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AB" w:rsidRDefault="00CF5EAB" w:rsidP="00CF5E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Universidade Federal de Pernambuco (UFPE) </w:t>
      </w:r>
    </w:p>
    <w:p w:rsidR="00CF5EAB" w:rsidRDefault="00CF5EAB" w:rsidP="00CF5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Centro de Informática (</w:t>
      </w:r>
      <w:proofErr w:type="spellStart"/>
      <w:proofErr w:type="gramStart"/>
      <w:r>
        <w:rPr>
          <w:b/>
          <w:sz w:val="28"/>
          <w:szCs w:val="28"/>
        </w:rPr>
        <w:t>CIn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CF5EAB" w:rsidRDefault="00CF5EAB" w:rsidP="00CF5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Graduação em Ciência da Computação</w:t>
      </w:r>
    </w:p>
    <w:p w:rsidR="00CF5EAB" w:rsidRDefault="00CF5EAB" w:rsidP="00CF5EAB">
      <w:pPr>
        <w:rPr>
          <w:b/>
          <w:sz w:val="28"/>
          <w:szCs w:val="28"/>
        </w:rPr>
      </w:pPr>
      <w:bookmarkStart w:id="0" w:name="_GoBack"/>
      <w:bookmarkEnd w:id="0"/>
    </w:p>
    <w:p w:rsidR="00CF5EAB" w:rsidRDefault="00CF5EAB" w:rsidP="00CF5EAB">
      <w:pPr>
        <w:rPr>
          <w:b/>
          <w:sz w:val="28"/>
          <w:szCs w:val="28"/>
        </w:rPr>
      </w:pPr>
    </w:p>
    <w:p w:rsidR="007B6B85" w:rsidRPr="00994147" w:rsidRDefault="007B6B85" w:rsidP="00CF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 Discreta (IF67</w:t>
      </w:r>
      <w:r w:rsidRPr="00994147">
        <w:rPr>
          <w:b/>
          <w:sz w:val="28"/>
          <w:szCs w:val="28"/>
        </w:rPr>
        <w:t>0)</w:t>
      </w:r>
    </w:p>
    <w:p w:rsidR="007B6B85" w:rsidRDefault="007B6B85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1ª Mini-Prova (2011.2) – 26 de agosto de 2011</w:t>
      </w: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4EEB" w:rsidRDefault="00494EEB" w:rsidP="006249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705" w:rsidRDefault="00BD2211" w:rsidP="00DB2705">
      <w:pPr>
        <w:pStyle w:val="Nome"/>
      </w:pPr>
      <w:r>
        <w:rPr>
          <w:b/>
        </w:rPr>
        <w:t>1</w:t>
      </w:r>
      <w:r w:rsidR="00DB2705" w:rsidRPr="00DB2705">
        <w:rPr>
          <w:b/>
        </w:rPr>
        <w:t>.</w:t>
      </w:r>
      <w:r w:rsidR="00DB2705" w:rsidRPr="00DB2705">
        <w:t xml:space="preserve"> </w:t>
      </w:r>
      <w:r>
        <w:rPr>
          <w:b/>
        </w:rPr>
        <w:t>(1,0</w:t>
      </w:r>
      <w:r w:rsidR="00DB2705" w:rsidRPr="00DB2705">
        <w:rPr>
          <w:b/>
        </w:rPr>
        <w:t>)</w:t>
      </w:r>
      <w:r w:rsidR="00DB2705" w:rsidRPr="00DB2705">
        <w:t xml:space="preserve"> Seja </w:t>
      </w:r>
      <w:r w:rsidR="00DB2705" w:rsidRPr="00DB2705">
        <w:rPr>
          <w:i/>
        </w:rPr>
        <w:t>n</w:t>
      </w:r>
      <w:r w:rsidR="00DB2705" w:rsidRPr="00DB2705">
        <w:t xml:space="preserve"> um número inteiro. Prove que se</w:t>
      </w:r>
      <w:r w:rsidR="00DB2705" w:rsidRPr="00BD2211">
        <w:rPr>
          <w:i/>
        </w:rPr>
        <w:t xml:space="preserve"> </w:t>
      </w:r>
      <w:r w:rsidRPr="00BD2211">
        <w:rPr>
          <w:i/>
        </w:rPr>
        <w:t>3</w:t>
      </w:r>
      <w:r w:rsidR="00DB2705" w:rsidRPr="00BD2211">
        <w:rPr>
          <w:i/>
        </w:rPr>
        <w:t>n</w:t>
      </w:r>
      <w:r w:rsidR="007B6B85">
        <w:rPr>
          <w:i/>
        </w:rPr>
        <w:t xml:space="preserve"> + </w:t>
      </w:r>
      <w:r>
        <w:rPr>
          <w:i/>
        </w:rPr>
        <w:t>2</w:t>
      </w:r>
      <w:r>
        <w:t xml:space="preserve"> é </w:t>
      </w:r>
      <w:r w:rsidR="00DB2705" w:rsidRPr="00DB2705">
        <w:t xml:space="preserve">par então </w:t>
      </w:r>
      <w:r w:rsidR="00DB2705" w:rsidRPr="00DB2705">
        <w:rPr>
          <w:i/>
        </w:rPr>
        <w:t xml:space="preserve">n </w:t>
      </w:r>
      <w:r w:rsidR="00DB2705" w:rsidRPr="00DB2705">
        <w:t>é par</w:t>
      </w:r>
      <w:r w:rsidR="00DB2705">
        <w:t xml:space="preserve"> usando</w:t>
      </w:r>
      <w:r w:rsidR="00DB2705" w:rsidRPr="00DB2705">
        <w:t xml:space="preserve"> </w:t>
      </w:r>
      <w:r>
        <w:t xml:space="preserve">a) uma prova por </w:t>
      </w:r>
      <w:proofErr w:type="spellStart"/>
      <w:r>
        <w:t>contrapositiva</w:t>
      </w:r>
      <w:proofErr w:type="spellEnd"/>
      <w:r>
        <w:t xml:space="preserve"> e b) uma prova por contradição.</w:t>
      </w:r>
    </w:p>
    <w:p w:rsidR="00DB2705" w:rsidRDefault="00DB2705" w:rsidP="00DB2705">
      <w:pPr>
        <w:pStyle w:val="Nome"/>
      </w:pPr>
    </w:p>
    <w:p w:rsidR="007B6B85" w:rsidRDefault="00BD2211" w:rsidP="007B6B85">
      <w:pPr>
        <w:pStyle w:val="Nome"/>
        <w:rPr>
          <w:b/>
        </w:rPr>
      </w:pPr>
      <w:r>
        <w:rPr>
          <w:b/>
        </w:rPr>
        <w:t>2</w:t>
      </w:r>
      <w:r w:rsidR="00DB2705" w:rsidRPr="007B6B85">
        <w:rPr>
          <w:b/>
        </w:rPr>
        <w:t xml:space="preserve">. </w:t>
      </w:r>
      <w:r w:rsidR="007B6B85" w:rsidRPr="007B6B85">
        <w:rPr>
          <w:b/>
        </w:rPr>
        <w:t>(</w:t>
      </w:r>
      <w:r>
        <w:rPr>
          <w:b/>
        </w:rPr>
        <w:t>0,</w:t>
      </w:r>
      <w:r w:rsidR="00B42CC7">
        <w:rPr>
          <w:b/>
        </w:rPr>
        <w:t>6</w:t>
      </w:r>
      <w:r w:rsidR="007B6B85" w:rsidRPr="007B6B85">
        <w:rPr>
          <w:b/>
        </w:rPr>
        <w:t>)</w:t>
      </w:r>
      <w:r w:rsidR="007B6B85">
        <w:t xml:space="preserve"> </w:t>
      </w:r>
      <w:r w:rsidR="00DB2705">
        <w:t>Use as identidades entre conjuntos para determinar se a seguinte afirmação é verdadeira:</w:t>
      </w:r>
      <w:r w:rsidR="007B6B85">
        <w:t xml:space="preserve"> </w:t>
      </w:r>
      <w:r w:rsidR="00DB2705">
        <w:t xml:space="preserve">Sejam </w:t>
      </w:r>
      <w:r w:rsidR="00DB2705" w:rsidRPr="007B6B85">
        <w:rPr>
          <w:b/>
        </w:rPr>
        <w:t>A</w:t>
      </w:r>
      <w:r w:rsidR="00DB2705">
        <w:t xml:space="preserve"> e </w:t>
      </w:r>
      <w:r w:rsidR="00DB2705" w:rsidRPr="007B6B85">
        <w:rPr>
          <w:b/>
        </w:rPr>
        <w:t>B</w:t>
      </w:r>
      <w:r w:rsidR="00DB2705">
        <w:t xml:space="preserve"> </w:t>
      </w:r>
      <w:r w:rsidR="007B6B85">
        <w:t xml:space="preserve">conjuntos arbitrários, então, </w:t>
      </w:r>
      <w:r w:rsidR="007B6B85" w:rsidRPr="007B6B85">
        <w:rPr>
          <w:b/>
        </w:rPr>
        <w:t>(</w:t>
      </w:r>
      <w:r w:rsidR="00DB2705" w:rsidRPr="007B6B85">
        <w:rPr>
          <w:b/>
        </w:rPr>
        <w:t xml:space="preserve">A </w:t>
      </w:r>
      <w:r w:rsidR="00DB2705" w:rsidRPr="007B6B85">
        <w:rPr>
          <w:rFonts w:ascii="Cambria Math" w:hAnsi="Cambria Math" w:cs="Cambria Math"/>
          <w:b/>
        </w:rPr>
        <w:t>∪</w:t>
      </w:r>
      <w:r w:rsidR="007B6B85" w:rsidRPr="007B6B85">
        <w:rPr>
          <w:b/>
        </w:rPr>
        <w:t xml:space="preserve"> B</w:t>
      </w:r>
      <w:r w:rsidR="00DB2705" w:rsidRPr="007B6B85">
        <w:rPr>
          <w:b/>
        </w:rPr>
        <w:t>) −</w:t>
      </w:r>
      <w:r w:rsidR="007B6B85" w:rsidRPr="007B6B85">
        <w:rPr>
          <w:b/>
        </w:rPr>
        <w:t xml:space="preserve"> (</w:t>
      </w:r>
      <w:r w:rsidR="007B6B85">
        <w:rPr>
          <w:b/>
        </w:rPr>
        <w:t xml:space="preserve">A </w:t>
      </w:r>
      <w:r w:rsidR="00DB2705" w:rsidRPr="007B6B85">
        <w:rPr>
          <w:b/>
        </w:rPr>
        <w:t>∩</w:t>
      </w:r>
      <w:r w:rsidR="007B6B85" w:rsidRPr="007B6B85">
        <w:rPr>
          <w:b/>
        </w:rPr>
        <w:t xml:space="preserve"> B)’ = (</w:t>
      </w:r>
      <w:r w:rsidR="00DB2705" w:rsidRPr="007B6B85">
        <w:rPr>
          <w:b/>
        </w:rPr>
        <w:t>A −</w:t>
      </w:r>
      <w:r w:rsidR="007B6B85" w:rsidRPr="007B6B85">
        <w:rPr>
          <w:b/>
        </w:rPr>
        <w:t xml:space="preserve"> B</w:t>
      </w:r>
      <w:r w:rsidR="00DB2705" w:rsidRPr="007B6B85">
        <w:rPr>
          <w:b/>
        </w:rPr>
        <w:t>)</w:t>
      </w:r>
      <w:r w:rsidR="007B6B85" w:rsidRPr="007B6B85">
        <w:rPr>
          <w:b/>
        </w:rPr>
        <w:t>’</w:t>
      </w:r>
      <w:r w:rsidR="00DB2705" w:rsidRPr="007B6B85">
        <w:rPr>
          <w:b/>
        </w:rPr>
        <w:t xml:space="preserve"> </w:t>
      </w:r>
      <w:r w:rsidR="007B6B85" w:rsidRPr="007B6B85">
        <w:rPr>
          <w:b/>
        </w:rPr>
        <w:t>∩ (</w:t>
      </w:r>
      <w:r w:rsidR="00DB2705" w:rsidRPr="007B6B85">
        <w:rPr>
          <w:b/>
        </w:rPr>
        <w:t xml:space="preserve">B </w:t>
      </w:r>
      <w:r w:rsidR="007B6B85" w:rsidRPr="007B6B85">
        <w:rPr>
          <w:b/>
        </w:rPr>
        <w:t xml:space="preserve">− </w:t>
      </w:r>
      <w:r w:rsidR="00DB2705" w:rsidRPr="007B6B85">
        <w:rPr>
          <w:b/>
        </w:rPr>
        <w:t>A)</w:t>
      </w:r>
      <w:r w:rsidR="00DB2705">
        <w:t>.</w:t>
      </w:r>
      <w:r w:rsidR="007B6B85">
        <w:rPr>
          <w:b/>
        </w:rPr>
        <w:t xml:space="preserve"> </w:t>
      </w:r>
    </w:p>
    <w:p w:rsidR="00B42CC7" w:rsidRDefault="00B42CC7" w:rsidP="007B6B85">
      <w:pPr>
        <w:pStyle w:val="Nome"/>
        <w:rPr>
          <w:b/>
        </w:rPr>
      </w:pPr>
    </w:p>
    <w:p w:rsidR="00B42CC7" w:rsidRDefault="00B42CC7" w:rsidP="007B6B85">
      <w:pPr>
        <w:pStyle w:val="Nome"/>
      </w:pPr>
      <w:r>
        <w:rPr>
          <w:b/>
        </w:rPr>
        <w:t xml:space="preserve">3. (0,4) </w:t>
      </w:r>
      <w:r w:rsidRPr="00B42CC7">
        <w:t>Determine</w:t>
      </w:r>
      <w:r>
        <w:t xml:space="preserve"> (justificando)</w:t>
      </w:r>
      <w:r w:rsidRPr="00B42CC7">
        <w:t xml:space="preserve"> se c</w:t>
      </w:r>
      <w:r>
        <w:t>ada um dos conjunto</w:t>
      </w:r>
      <w:r w:rsidR="00264005">
        <w:t>s</w:t>
      </w:r>
      <w:r>
        <w:t xml:space="preserve"> abaixo é</w:t>
      </w:r>
      <w:proofErr w:type="gramStart"/>
      <w:r>
        <w:t xml:space="preserve">  </w:t>
      </w:r>
      <w:proofErr w:type="gramEnd"/>
      <w:r>
        <w:t>o</w:t>
      </w:r>
      <w:r w:rsidRPr="00B42CC7">
        <w:t xml:space="preserve"> conjunto das partes de algum conjunto</w:t>
      </w:r>
      <w:r>
        <w:t xml:space="preserve"> </w:t>
      </w:r>
      <w:r w:rsidRPr="00B42CC7">
        <w:rPr>
          <w:b/>
        </w:rPr>
        <w:t>A</w:t>
      </w:r>
      <w:r w:rsidRPr="00B42CC7">
        <w:t>. Em caso afirmativo, mostre o conjunto</w:t>
      </w:r>
      <w:r>
        <w:t xml:space="preserve"> </w:t>
      </w:r>
      <w:r w:rsidRPr="00B42CC7">
        <w:rPr>
          <w:b/>
        </w:rPr>
        <w:t>A</w:t>
      </w:r>
      <w:r w:rsidRPr="00B42CC7">
        <w:t>.</w:t>
      </w:r>
    </w:p>
    <w:p w:rsidR="00B42CC7" w:rsidRDefault="00B42CC7" w:rsidP="007B6B85">
      <w:pPr>
        <w:pStyle w:val="Nome"/>
      </w:pPr>
    </w:p>
    <w:p w:rsidR="00B42CC7" w:rsidRDefault="00B42CC7" w:rsidP="007B6B85">
      <w:pPr>
        <w:pStyle w:val="Nome"/>
      </w:pPr>
      <w:r>
        <w:t xml:space="preserve">a) </w:t>
      </w:r>
      <w:r>
        <w:sym w:font="Symbol" w:char="F0C6"/>
      </w:r>
    </w:p>
    <w:p w:rsidR="00B42CC7" w:rsidRDefault="00B42CC7" w:rsidP="007B6B85">
      <w:pPr>
        <w:pStyle w:val="Nome"/>
      </w:pPr>
      <w:r>
        <w:t>b) {</w:t>
      </w:r>
      <w:r>
        <w:sym w:font="Symbol" w:char="F0C6"/>
      </w:r>
      <w:proofErr w:type="gramStart"/>
      <w:r>
        <w:t>,</w:t>
      </w:r>
      <w:proofErr w:type="gramEnd"/>
      <w:r>
        <w:t>{a}}</w:t>
      </w:r>
    </w:p>
    <w:p w:rsidR="00B42CC7" w:rsidRDefault="00B42CC7" w:rsidP="007B6B85">
      <w:pPr>
        <w:pStyle w:val="Nome"/>
      </w:pPr>
      <w:r>
        <w:t>c) {</w:t>
      </w:r>
      <w:r>
        <w:sym w:font="Symbol" w:char="F0C6"/>
      </w:r>
      <w:proofErr w:type="gramStart"/>
      <w:r>
        <w:t>,</w:t>
      </w:r>
      <w:proofErr w:type="gramEnd"/>
      <w:r>
        <w:t>{a},{</w:t>
      </w:r>
      <w:r>
        <w:sym w:font="Symbol" w:char="F0C6"/>
      </w:r>
      <w:r>
        <w:t>,a}}</w:t>
      </w:r>
    </w:p>
    <w:p w:rsidR="00B42CC7" w:rsidRPr="00B42CC7" w:rsidRDefault="00B42CC7" w:rsidP="007B6B85">
      <w:pPr>
        <w:pStyle w:val="Nome"/>
      </w:pPr>
      <w:r>
        <w:t>d) {</w:t>
      </w:r>
      <w:r>
        <w:sym w:font="Symbol" w:char="F0C6"/>
      </w:r>
      <w:proofErr w:type="gramStart"/>
      <w:r>
        <w:t>.</w:t>
      </w:r>
      <w:proofErr w:type="gramEnd"/>
      <w:r>
        <w:t>{a},{b},{a,b}}</w:t>
      </w:r>
    </w:p>
    <w:p w:rsidR="001B5717" w:rsidRPr="00B42CC7" w:rsidRDefault="001B5717"/>
    <w:sectPr w:rsidR="001B5717" w:rsidRPr="00B42CC7" w:rsidSect="0003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70C5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9DA"/>
    <w:rsid w:val="00035DD8"/>
    <w:rsid w:val="001B5717"/>
    <w:rsid w:val="00264005"/>
    <w:rsid w:val="00494EEB"/>
    <w:rsid w:val="0057765F"/>
    <w:rsid w:val="005B5B10"/>
    <w:rsid w:val="006249DA"/>
    <w:rsid w:val="007B6B85"/>
    <w:rsid w:val="00B42CC7"/>
    <w:rsid w:val="00BD2211"/>
    <w:rsid w:val="00CF5EAB"/>
    <w:rsid w:val="00D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5</cp:revision>
  <cp:lastPrinted>2011-08-26T04:41:00Z</cp:lastPrinted>
  <dcterms:created xsi:type="dcterms:W3CDTF">2011-08-24T17:41:00Z</dcterms:created>
  <dcterms:modified xsi:type="dcterms:W3CDTF">2011-08-26T04:44:00Z</dcterms:modified>
</cp:coreProperties>
</file>