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C0" w:rsidRPr="006F32FE" w:rsidRDefault="00B118C0" w:rsidP="0078128E">
      <w:pPr>
        <w:pStyle w:val="Title"/>
        <w:jc w:val="center"/>
        <w:rPr>
          <w:lang w:val="pt-BR"/>
        </w:rPr>
      </w:pPr>
      <w:r w:rsidRPr="006F32FE">
        <w:rPr>
          <w:lang w:val="pt-BR"/>
        </w:rPr>
        <w:t>Requisitos de Middleware</w:t>
      </w:r>
    </w:p>
    <w:p w:rsidR="006F32FE" w:rsidRPr="006F32FE" w:rsidRDefault="006F32FE" w:rsidP="0078128E">
      <w:pPr>
        <w:jc w:val="both"/>
        <w:rPr>
          <w:lang w:val="pt-BR"/>
        </w:rPr>
      </w:pPr>
    </w:p>
    <w:p w:rsidR="006F32FE" w:rsidRPr="006F32FE" w:rsidRDefault="000018F3" w:rsidP="0078128E">
      <w:pPr>
        <w:jc w:val="both"/>
        <w:rPr>
          <w:lang w:val="pt-BR"/>
        </w:rPr>
      </w:pPr>
      <w:r>
        <w:rPr>
          <w:lang w:val="pt-BR"/>
        </w:rPr>
        <w:t>Ao ler</w:t>
      </w:r>
      <w:r w:rsidR="00926456">
        <w:rPr>
          <w:lang w:val="pt-BR"/>
        </w:rPr>
        <w:t xml:space="preserve"> esta li</w:t>
      </w:r>
      <w:r w:rsidR="00073FAE">
        <w:rPr>
          <w:lang w:val="pt-BR"/>
        </w:rPr>
        <w:t>sta de requisitos de middleware</w:t>
      </w:r>
      <w:r w:rsidR="00926456">
        <w:rPr>
          <w:lang w:val="pt-BR"/>
        </w:rPr>
        <w:t xml:space="preserve"> é importante considerar dois pontos. Primeiro, a</w:t>
      </w:r>
      <w:r w:rsidR="006F32FE">
        <w:rPr>
          <w:lang w:val="pt-BR"/>
        </w:rPr>
        <w:t xml:space="preserve"> lista não é exaustiva. Logo, dependendo do domínio de aplicação considerado pode haver diversos outros requisitos de middleware não presentes nesta lista.</w:t>
      </w:r>
      <w:r w:rsidR="00926456">
        <w:rPr>
          <w:lang w:val="pt-BR"/>
        </w:rPr>
        <w:t xml:space="preserve"> Segundo, ela está em permanente atualização e estruturação.</w:t>
      </w:r>
    </w:p>
    <w:p w:rsidR="00B118C0" w:rsidRPr="00B118C0" w:rsidRDefault="00B118C0" w:rsidP="0078128E">
      <w:pPr>
        <w:jc w:val="both"/>
        <w:rPr>
          <w:lang w:val="pt-BR"/>
        </w:rPr>
      </w:pPr>
    </w:p>
    <w:p w:rsidR="00987575" w:rsidRDefault="00987575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Tipo de comunicação</w:t>
      </w:r>
    </w:p>
    <w:p w:rsidR="00947FAB" w:rsidRDefault="00646CA7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 xml:space="preserve"> síncrona, assíncrona</w:t>
      </w:r>
    </w:p>
    <w:p w:rsidR="00517F2F" w:rsidRPr="00517F2F" w:rsidRDefault="00517F2F" w:rsidP="0078128E">
      <w:pPr>
        <w:pStyle w:val="ListParagraph"/>
        <w:ind w:left="360"/>
        <w:jc w:val="both"/>
        <w:rPr>
          <w:lang w:val="pt-BR"/>
        </w:rPr>
      </w:pPr>
    </w:p>
    <w:p w:rsidR="00987575" w:rsidRDefault="00947FAB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 xml:space="preserve">Ambiente de execução: </w:t>
      </w:r>
    </w:p>
    <w:p w:rsidR="00646CA7" w:rsidRDefault="00947FAB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desktop, celula</w:t>
      </w:r>
      <w:r w:rsidR="004F1D92">
        <w:rPr>
          <w:lang w:val="pt-BR"/>
        </w:rPr>
        <w:t>r</w:t>
      </w:r>
      <w:r>
        <w:rPr>
          <w:lang w:val="pt-BR"/>
        </w:rPr>
        <w:t xml:space="preserve">, sensor, palmtop, </w:t>
      </w:r>
      <w:r w:rsidR="004F1D92">
        <w:rPr>
          <w:lang w:val="pt-BR"/>
        </w:rPr>
        <w:t>qualquer combinação entre estes ambientes.</w:t>
      </w:r>
    </w:p>
    <w:p w:rsidR="00FC78A1" w:rsidRPr="00FC78A1" w:rsidRDefault="00FC78A1" w:rsidP="0078128E">
      <w:pPr>
        <w:pStyle w:val="ListParagraph"/>
        <w:jc w:val="both"/>
        <w:rPr>
          <w:lang w:val="pt-BR"/>
        </w:rPr>
      </w:pPr>
    </w:p>
    <w:p w:rsidR="00987575" w:rsidRDefault="004F1D92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Heterogeneidade suportada</w:t>
      </w:r>
      <w:r w:rsidR="00FC78A1">
        <w:rPr>
          <w:lang w:val="pt-BR"/>
        </w:rPr>
        <w:t xml:space="preserve"> </w:t>
      </w:r>
    </w:p>
    <w:p w:rsidR="00FC78A1" w:rsidRDefault="00FC78A1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sistema operacional, linguagem de programação, rede e hardware.</w:t>
      </w:r>
    </w:p>
    <w:p w:rsidR="00FC78A1" w:rsidRPr="00FC78A1" w:rsidRDefault="00FC78A1" w:rsidP="0078128E">
      <w:pPr>
        <w:pStyle w:val="ListParagraph"/>
        <w:jc w:val="both"/>
        <w:rPr>
          <w:lang w:val="pt-BR"/>
        </w:rPr>
      </w:pPr>
    </w:p>
    <w:p w:rsidR="00987575" w:rsidRDefault="00FC78A1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 xml:space="preserve">Interface de </w:t>
      </w:r>
      <w:r w:rsidR="004F1D92">
        <w:rPr>
          <w:lang w:val="pt-BR"/>
        </w:rPr>
        <w:t>programação disponibilizada para a construção da aplicação</w:t>
      </w:r>
    </w:p>
    <w:p w:rsidR="00FC78A1" w:rsidRDefault="00FC78A1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API, biblioteca, framework.</w:t>
      </w:r>
    </w:p>
    <w:p w:rsidR="00C25744" w:rsidRDefault="00C25744" w:rsidP="0078128E">
      <w:pPr>
        <w:pStyle w:val="ListParagraph"/>
        <w:ind w:left="1080"/>
        <w:jc w:val="both"/>
        <w:rPr>
          <w:lang w:val="pt-BR"/>
        </w:rPr>
      </w:pPr>
    </w:p>
    <w:p w:rsidR="00987575" w:rsidRDefault="002D61B4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 w:rsidRPr="00FC78A1">
        <w:rPr>
          <w:lang w:val="pt-BR"/>
        </w:rPr>
        <w:t xml:space="preserve">Infra-estrutura </w:t>
      </w:r>
      <w:r w:rsidR="00FC78A1">
        <w:rPr>
          <w:lang w:val="pt-BR"/>
        </w:rPr>
        <w:t xml:space="preserve">de rede </w:t>
      </w:r>
      <w:r w:rsidRPr="00FC78A1">
        <w:rPr>
          <w:lang w:val="pt-BR"/>
        </w:rPr>
        <w:t>disponível para comunicação</w:t>
      </w:r>
      <w:r w:rsidR="00FC78A1" w:rsidRPr="00FC78A1">
        <w:rPr>
          <w:lang w:val="pt-BR"/>
        </w:rPr>
        <w:t>:</w:t>
      </w:r>
      <w:r w:rsidR="00FC78A1">
        <w:rPr>
          <w:lang w:val="pt-BR"/>
        </w:rPr>
        <w:t xml:space="preserve"> </w:t>
      </w:r>
    </w:p>
    <w:p w:rsidR="00C25744" w:rsidRPr="00FC78A1" w:rsidRDefault="00FC78A1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c</w:t>
      </w:r>
      <w:r w:rsidR="002D61B4" w:rsidRPr="00FC78A1">
        <w:rPr>
          <w:lang w:val="pt-BR"/>
        </w:rPr>
        <w:t>abeada, sem-fio (B</w:t>
      </w:r>
      <w:r w:rsidR="004F1D92">
        <w:rPr>
          <w:lang w:val="pt-BR"/>
        </w:rPr>
        <w:t>luetooth, zigbee, 802.11, outras</w:t>
      </w:r>
      <w:r w:rsidR="002D61B4" w:rsidRPr="00FC78A1">
        <w:rPr>
          <w:lang w:val="pt-BR"/>
        </w:rPr>
        <w:t>)</w:t>
      </w:r>
      <w:r w:rsidR="004F1D92">
        <w:rPr>
          <w:lang w:val="pt-BR"/>
        </w:rPr>
        <w:t>, heterogênea.</w:t>
      </w:r>
    </w:p>
    <w:p w:rsidR="00C25744" w:rsidRPr="002D61B4" w:rsidRDefault="00C25744" w:rsidP="0078128E">
      <w:pPr>
        <w:pStyle w:val="ListParagraph"/>
        <w:ind w:left="1080"/>
        <w:jc w:val="both"/>
        <w:rPr>
          <w:lang w:val="pt-BR"/>
        </w:rPr>
      </w:pPr>
    </w:p>
    <w:p w:rsidR="005F4F1B" w:rsidRPr="000C6111" w:rsidRDefault="000C6111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 w:rsidRPr="000C6111">
        <w:rPr>
          <w:lang w:val="pt-BR"/>
        </w:rPr>
        <w:t xml:space="preserve">Comunicação </w:t>
      </w:r>
      <w:r w:rsidR="00FC78A1">
        <w:rPr>
          <w:lang w:val="pt-BR"/>
        </w:rPr>
        <w:t>entre processos ou modos de env</w:t>
      </w:r>
      <w:r w:rsidRPr="000C6111">
        <w:rPr>
          <w:lang w:val="pt-BR"/>
        </w:rPr>
        <w:t>i</w:t>
      </w:r>
      <w:r w:rsidR="00FC78A1">
        <w:rPr>
          <w:lang w:val="pt-BR"/>
        </w:rPr>
        <w:t>o</w:t>
      </w:r>
      <w:r w:rsidRPr="000C6111">
        <w:rPr>
          <w:lang w:val="pt-BR"/>
        </w:rPr>
        <w:t xml:space="preserve"> de mensagens</w:t>
      </w:r>
      <w:r>
        <w:rPr>
          <w:lang w:val="pt-BR"/>
        </w:rPr>
        <w:t xml:space="preserve"> </w:t>
      </w:r>
    </w:p>
    <w:p w:rsidR="005F4F1B" w:rsidRPr="00280045" w:rsidRDefault="00BE3F83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280045">
        <w:rPr>
          <w:lang w:val="pt-BR"/>
        </w:rPr>
        <w:t>Nível de s</w:t>
      </w:r>
      <w:r w:rsidR="00280045" w:rsidRPr="00280045">
        <w:rPr>
          <w:lang w:val="pt-BR"/>
        </w:rPr>
        <w:t>ervi</w:t>
      </w:r>
      <w:r w:rsidR="00280045">
        <w:rPr>
          <w:lang w:val="pt-BR"/>
        </w:rPr>
        <w:t>ço</w:t>
      </w:r>
      <w:r w:rsidRPr="00280045">
        <w:rPr>
          <w:lang w:val="pt-BR"/>
        </w:rPr>
        <w:t xml:space="preserve"> esperado, e.g., </w:t>
      </w:r>
      <w:r w:rsidR="005F4F1B" w:rsidRPr="00280045">
        <w:rPr>
          <w:lang w:val="pt-BR"/>
        </w:rPr>
        <w:t>guaranteed, once-only, transactional, priority,</w:t>
      </w:r>
      <w:r w:rsidR="007C611D" w:rsidRPr="00280045">
        <w:rPr>
          <w:lang w:val="pt-BR"/>
        </w:rPr>
        <w:t xml:space="preserve"> </w:t>
      </w:r>
      <w:r w:rsidR="005F4F1B" w:rsidRPr="00280045">
        <w:rPr>
          <w:lang w:val="pt-BR"/>
        </w:rPr>
        <w:t>non-transactional</w:t>
      </w:r>
    </w:p>
    <w:p w:rsidR="005F4F1B" w:rsidRPr="00280045" w:rsidRDefault="00BE3F83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280045">
        <w:rPr>
          <w:lang w:val="pt-BR"/>
        </w:rPr>
        <w:t>Operações de envoi/recebimento</w:t>
      </w:r>
    </w:p>
    <w:p w:rsidR="007C611D" w:rsidRPr="00BE3F83" w:rsidRDefault="00BE3F83" w:rsidP="0078128E">
      <w:pPr>
        <w:pStyle w:val="ListParagraph"/>
        <w:numPr>
          <w:ilvl w:val="1"/>
          <w:numId w:val="6"/>
        </w:numPr>
        <w:jc w:val="both"/>
        <w:rPr>
          <w:lang w:val="pt-BR"/>
        </w:rPr>
      </w:pPr>
      <w:r w:rsidRPr="00BE3F83">
        <w:rPr>
          <w:lang w:val="pt-BR"/>
        </w:rPr>
        <w:t>Modo de envoi:</w:t>
      </w:r>
      <w:r w:rsidR="007C611D" w:rsidRPr="00BE3F83">
        <w:rPr>
          <w:lang w:val="pt-BR"/>
        </w:rPr>
        <w:t xml:space="preserve"> </w:t>
      </w:r>
      <w:r w:rsidRPr="00BE3F83">
        <w:rPr>
          <w:lang w:val="pt-BR"/>
        </w:rPr>
        <w:t>assíncrono, síncrono, m</w:t>
      </w:r>
      <w:r>
        <w:rPr>
          <w:lang w:val="pt-BR"/>
        </w:rPr>
        <w:t>ulticast, broadcast, canal segur</w:t>
      </w:r>
      <w:r w:rsidRPr="00BE3F83">
        <w:rPr>
          <w:lang w:val="pt-BR"/>
        </w:rPr>
        <w:t>o</w:t>
      </w:r>
      <w:r>
        <w:rPr>
          <w:lang w:val="pt-BR"/>
        </w:rPr>
        <w:t>, canal confiável</w:t>
      </w:r>
      <w:r w:rsidRPr="00BE3F83">
        <w:rPr>
          <w:lang w:val="pt-BR"/>
        </w:rPr>
        <w:t xml:space="preserve"> </w:t>
      </w:r>
    </w:p>
    <w:p w:rsidR="007C611D" w:rsidRDefault="005F4F1B" w:rsidP="0078128E">
      <w:pPr>
        <w:pStyle w:val="ListParagraph"/>
        <w:numPr>
          <w:ilvl w:val="1"/>
          <w:numId w:val="6"/>
        </w:numPr>
        <w:jc w:val="both"/>
        <w:rPr>
          <w:lang w:val="en-US"/>
        </w:rPr>
      </w:pPr>
      <w:proofErr w:type="gramStart"/>
      <w:r w:rsidRPr="004B5FE9">
        <w:rPr>
          <w:lang w:val="en-US"/>
        </w:rPr>
        <w:t>sen</w:t>
      </w:r>
      <w:r w:rsidRPr="007C611D">
        <w:rPr>
          <w:lang w:val="en-US"/>
        </w:rPr>
        <w:t>d</w:t>
      </w:r>
      <w:proofErr w:type="gramEnd"/>
      <w:r w:rsidRPr="007C611D">
        <w:rPr>
          <w:lang w:val="en-US"/>
        </w:rPr>
        <w:t xml:space="preserve"> and forget,</w:t>
      </w:r>
      <w:r w:rsidR="007C611D" w:rsidRPr="007C611D">
        <w:rPr>
          <w:lang w:val="en-US"/>
        </w:rPr>
        <w:t xml:space="preserve"> </w:t>
      </w:r>
      <w:r w:rsidRPr="007C611D">
        <w:rPr>
          <w:lang w:val="en-US"/>
        </w:rPr>
        <w:t>store and forward, guaranteed delivery,</w:t>
      </w:r>
      <w:r w:rsidR="007C611D" w:rsidRPr="007C611D">
        <w:rPr>
          <w:lang w:val="en-US"/>
        </w:rPr>
        <w:t xml:space="preserve">  </w:t>
      </w:r>
      <w:r w:rsidRPr="007C611D">
        <w:rPr>
          <w:lang w:val="en-US"/>
        </w:rPr>
        <w:t>once-only delivery, are all these variant</w:t>
      </w:r>
      <w:r w:rsidR="007C611D">
        <w:rPr>
          <w:lang w:val="en-US"/>
        </w:rPr>
        <w:t xml:space="preserve"> </w:t>
      </w:r>
      <w:r w:rsidRPr="007C611D">
        <w:rPr>
          <w:lang w:val="en-US"/>
        </w:rPr>
        <w:t>types of communication services required?</w:t>
      </w:r>
    </w:p>
    <w:p w:rsidR="007C611D" w:rsidRDefault="005F4F1B" w:rsidP="0078128E">
      <w:pPr>
        <w:pStyle w:val="ListParagraph"/>
        <w:numPr>
          <w:ilvl w:val="1"/>
          <w:numId w:val="6"/>
        </w:numPr>
        <w:jc w:val="both"/>
        <w:rPr>
          <w:lang w:val="en-US"/>
        </w:rPr>
      </w:pPr>
      <w:r w:rsidRPr="007C611D">
        <w:rPr>
          <w:lang w:val="en-US"/>
        </w:rPr>
        <w:t>What are the requirements on message</w:t>
      </w:r>
      <w:r w:rsidR="007C611D">
        <w:rPr>
          <w:lang w:val="en-US"/>
        </w:rPr>
        <w:t xml:space="preserve"> </w:t>
      </w:r>
      <w:r w:rsidRPr="007C611D">
        <w:rPr>
          <w:lang w:val="en-US"/>
        </w:rPr>
        <w:t>versioning and the assembly of messages?</w:t>
      </w:r>
    </w:p>
    <w:p w:rsidR="002673AD" w:rsidRDefault="005F4F1B" w:rsidP="0078128E">
      <w:pPr>
        <w:pStyle w:val="ListParagraph"/>
        <w:numPr>
          <w:ilvl w:val="1"/>
          <w:numId w:val="6"/>
        </w:numPr>
        <w:jc w:val="both"/>
        <w:rPr>
          <w:lang w:val="en-US"/>
        </w:rPr>
      </w:pPr>
      <w:r w:rsidRPr="007C611D">
        <w:rPr>
          <w:lang w:val="en-US"/>
        </w:rPr>
        <w:t>Does the system need to store message type</w:t>
      </w:r>
      <w:r w:rsidR="007C611D" w:rsidRPr="007C611D">
        <w:rPr>
          <w:lang w:val="en-US"/>
        </w:rPr>
        <w:t xml:space="preserve"> </w:t>
      </w:r>
      <w:r w:rsidRPr="007C611D">
        <w:rPr>
          <w:lang w:val="en-US"/>
        </w:rPr>
        <w:t>definition and or metadata in a common</w:t>
      </w:r>
      <w:r w:rsidR="007C611D" w:rsidRPr="007C611D">
        <w:rPr>
          <w:lang w:val="en-US"/>
        </w:rPr>
        <w:t xml:space="preserve"> </w:t>
      </w:r>
      <w:r w:rsidRPr="007C611D">
        <w:rPr>
          <w:lang w:val="en-US"/>
        </w:rPr>
        <w:t>repository? If so, is there any constraint on</w:t>
      </w:r>
      <w:r w:rsidR="007C611D" w:rsidRPr="007C611D">
        <w:rPr>
          <w:lang w:val="en-US"/>
        </w:rPr>
        <w:t xml:space="preserve"> </w:t>
      </w:r>
      <w:r w:rsidRPr="007C611D">
        <w:rPr>
          <w:lang w:val="en-US"/>
        </w:rPr>
        <w:t>which repository?</w:t>
      </w:r>
      <w:r w:rsidR="007C611D" w:rsidRPr="007C611D">
        <w:rPr>
          <w:lang w:val="en-US"/>
        </w:rPr>
        <w:t xml:space="preserve"> </w:t>
      </w:r>
    </w:p>
    <w:p w:rsidR="002673AD" w:rsidRDefault="002673AD" w:rsidP="0078128E">
      <w:pPr>
        <w:pStyle w:val="ListParagraph"/>
        <w:numPr>
          <w:ilvl w:val="1"/>
          <w:numId w:val="3"/>
        </w:numPr>
        <w:jc w:val="both"/>
        <w:rPr>
          <w:lang w:val="en-US"/>
        </w:rPr>
      </w:pPr>
      <w:r w:rsidRPr="002673AD">
        <w:rPr>
          <w:lang w:val="en-US"/>
        </w:rPr>
        <w:t>For the receive or subscribe operations:</w:t>
      </w:r>
      <w:r w:rsidRPr="007C611D">
        <w:rPr>
          <w:lang w:val="en-US"/>
        </w:rPr>
        <w:t xml:space="preserve"> </w:t>
      </w:r>
    </w:p>
    <w:p w:rsidR="004E3061" w:rsidRDefault="005F4F1B" w:rsidP="0078128E">
      <w:pPr>
        <w:pStyle w:val="ListParagraph"/>
        <w:numPr>
          <w:ilvl w:val="1"/>
          <w:numId w:val="6"/>
        </w:numPr>
        <w:jc w:val="both"/>
        <w:rPr>
          <w:lang w:val="en-US"/>
        </w:rPr>
      </w:pPr>
      <w:r w:rsidRPr="007C611D">
        <w:rPr>
          <w:lang w:val="en-US"/>
        </w:rPr>
        <w:t>Is there a need to register or subscribe to a</w:t>
      </w:r>
      <w:r w:rsidR="007C611D" w:rsidRPr="007C611D">
        <w:rPr>
          <w:lang w:val="en-US"/>
        </w:rPr>
        <w:t xml:space="preserve"> </w:t>
      </w:r>
      <w:r w:rsidRPr="007C611D">
        <w:rPr>
          <w:lang w:val="en-US"/>
        </w:rPr>
        <w:t>group or type of messages; is waiting</w:t>
      </w:r>
      <w:r w:rsidR="007C611D" w:rsidRPr="007C611D">
        <w:rPr>
          <w:lang w:val="en-US"/>
        </w:rPr>
        <w:t xml:space="preserve"> </w:t>
      </w:r>
      <w:r w:rsidRPr="007C611D">
        <w:rPr>
          <w:lang w:val="en-US"/>
        </w:rPr>
        <w:t>synchronously a desired feature? What</w:t>
      </w:r>
      <w:r w:rsidR="007C611D" w:rsidRPr="007C611D">
        <w:rPr>
          <w:lang w:val="en-US"/>
        </w:rPr>
        <w:t xml:space="preserve"> </w:t>
      </w:r>
      <w:r w:rsidRPr="007C611D">
        <w:rPr>
          <w:lang w:val="en-US"/>
        </w:rPr>
        <w:t>about timeouts or wait times? Do they need</w:t>
      </w:r>
      <w:r w:rsidR="007C611D" w:rsidRPr="007C611D">
        <w:rPr>
          <w:lang w:val="en-US"/>
        </w:rPr>
        <w:t xml:space="preserve"> </w:t>
      </w:r>
      <w:r w:rsidRPr="007C611D">
        <w:rPr>
          <w:lang w:val="en-US"/>
        </w:rPr>
        <w:t>to be specified?</w:t>
      </w:r>
      <w:r w:rsidR="007C611D" w:rsidRPr="007C611D">
        <w:rPr>
          <w:lang w:val="en-US"/>
        </w:rPr>
        <w:t xml:space="preserve"> </w:t>
      </w:r>
    </w:p>
    <w:p w:rsidR="0009227C" w:rsidRPr="00BE3F83" w:rsidRDefault="005F4F1B" w:rsidP="0078128E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09227C">
        <w:rPr>
          <w:lang w:val="en-US"/>
        </w:rPr>
        <w:t>How critical is the feature of dynamically</w:t>
      </w:r>
      <w:r w:rsidR="007C611D" w:rsidRPr="0009227C">
        <w:rPr>
          <w:lang w:val="en-US"/>
        </w:rPr>
        <w:t xml:space="preserve"> </w:t>
      </w:r>
      <w:r w:rsidRPr="0009227C">
        <w:rPr>
          <w:lang w:val="en-US"/>
        </w:rPr>
        <w:t>registering an interest in a topic or message</w:t>
      </w:r>
      <w:r w:rsidR="007C611D" w:rsidRPr="0009227C">
        <w:rPr>
          <w:lang w:val="en-US"/>
        </w:rPr>
        <w:t xml:space="preserve"> </w:t>
      </w:r>
      <w:r w:rsidRPr="0009227C">
        <w:rPr>
          <w:lang w:val="en-US"/>
        </w:rPr>
        <w:t>type?</w:t>
      </w:r>
    </w:p>
    <w:p w:rsidR="00517F2F" w:rsidRPr="0009227C" w:rsidRDefault="00517F2F" w:rsidP="0078128E">
      <w:pPr>
        <w:pStyle w:val="ListParagraph"/>
        <w:numPr>
          <w:ilvl w:val="0"/>
          <w:numId w:val="11"/>
        </w:numPr>
        <w:jc w:val="both"/>
        <w:rPr>
          <w:lang w:val="pt-BR"/>
        </w:rPr>
      </w:pPr>
      <w:r w:rsidRPr="0009227C">
        <w:rPr>
          <w:lang w:val="pt-BR"/>
        </w:rPr>
        <w:lastRenderedPageBreak/>
        <w:t>Suporte a QoS</w:t>
      </w:r>
      <w:r w:rsidRPr="0009227C">
        <w:rPr>
          <w:lang w:val="pt-BR"/>
        </w:rPr>
        <w:tab/>
      </w:r>
    </w:p>
    <w:p w:rsidR="00517F2F" w:rsidRPr="005F4F1B" w:rsidRDefault="00517F2F" w:rsidP="0078128E">
      <w:pPr>
        <w:numPr>
          <w:ilvl w:val="0"/>
          <w:numId w:val="11"/>
        </w:numPr>
        <w:jc w:val="both"/>
        <w:rPr>
          <w:lang w:val="pt-BR"/>
        </w:rPr>
      </w:pPr>
      <w:r w:rsidRPr="005F4F1B">
        <w:rPr>
          <w:lang w:val="pt-BR"/>
        </w:rPr>
        <w:t xml:space="preserve">Receptor programável para (des)registrar interesse em </w:t>
      </w:r>
    </w:p>
    <w:p w:rsidR="00517F2F" w:rsidRPr="00517F2F" w:rsidRDefault="00517F2F" w:rsidP="0078128E">
      <w:pPr>
        <w:pStyle w:val="ListParagraph"/>
        <w:numPr>
          <w:ilvl w:val="0"/>
          <w:numId w:val="11"/>
        </w:numPr>
        <w:jc w:val="both"/>
        <w:rPr>
          <w:lang w:val="pt-BR"/>
        </w:rPr>
      </w:pPr>
      <w:r w:rsidRPr="00517F2F">
        <w:rPr>
          <w:lang w:val="pt-BR"/>
        </w:rPr>
        <w:t>uma mensagem/grupo (síncrono ou assíncrono)</w:t>
      </w:r>
    </w:p>
    <w:p w:rsidR="00517F2F" w:rsidRPr="005F4F1B" w:rsidRDefault="00517F2F" w:rsidP="0078128E">
      <w:pPr>
        <w:numPr>
          <w:ilvl w:val="0"/>
          <w:numId w:val="11"/>
        </w:numPr>
        <w:jc w:val="both"/>
        <w:rPr>
          <w:lang w:val="pt-BR"/>
        </w:rPr>
      </w:pPr>
      <w:r w:rsidRPr="005F4F1B">
        <w:rPr>
          <w:lang w:val="pt-BR"/>
        </w:rPr>
        <w:t>Tempo de espera programável</w:t>
      </w:r>
    </w:p>
    <w:p w:rsidR="00517F2F" w:rsidRPr="005F4F1B" w:rsidRDefault="00517F2F" w:rsidP="0078128E">
      <w:pPr>
        <w:numPr>
          <w:ilvl w:val="0"/>
          <w:numId w:val="11"/>
        </w:numPr>
        <w:jc w:val="both"/>
        <w:rPr>
          <w:lang w:val="pt-BR"/>
        </w:rPr>
      </w:pPr>
      <w:r w:rsidRPr="005F4F1B">
        <w:rPr>
          <w:lang w:val="pt-BR"/>
        </w:rPr>
        <w:t>1-to-many mensagens</w:t>
      </w:r>
    </w:p>
    <w:p w:rsidR="00517F2F" w:rsidRPr="005F4F1B" w:rsidRDefault="00517F2F" w:rsidP="0078128E">
      <w:pPr>
        <w:numPr>
          <w:ilvl w:val="0"/>
          <w:numId w:val="11"/>
        </w:numPr>
        <w:jc w:val="both"/>
        <w:rPr>
          <w:lang w:val="pt-BR"/>
        </w:rPr>
      </w:pPr>
      <w:r w:rsidRPr="005F4F1B">
        <w:rPr>
          <w:lang w:val="pt-BR"/>
        </w:rPr>
        <w:t>Endereços de mensagens lógicos</w:t>
      </w:r>
    </w:p>
    <w:p w:rsidR="00517F2F" w:rsidRPr="005F4F1B" w:rsidRDefault="00517F2F" w:rsidP="0078128E">
      <w:pPr>
        <w:numPr>
          <w:ilvl w:val="0"/>
          <w:numId w:val="11"/>
        </w:numPr>
        <w:jc w:val="both"/>
        <w:rPr>
          <w:lang w:val="pt-BR"/>
        </w:rPr>
      </w:pPr>
      <w:r w:rsidRPr="005F4F1B">
        <w:rPr>
          <w:lang w:val="pt-BR"/>
        </w:rPr>
        <w:t>Múltiplas mensagens para um único destino</w:t>
      </w:r>
    </w:p>
    <w:p w:rsidR="00517F2F" w:rsidRPr="005F4F1B" w:rsidRDefault="00517F2F" w:rsidP="0078128E">
      <w:pPr>
        <w:numPr>
          <w:ilvl w:val="0"/>
          <w:numId w:val="11"/>
        </w:numPr>
        <w:jc w:val="both"/>
        <w:rPr>
          <w:lang w:val="pt-BR"/>
        </w:rPr>
      </w:pPr>
      <w:r w:rsidRPr="005F4F1B">
        <w:rPr>
          <w:lang w:val="pt-BR"/>
        </w:rPr>
        <w:t>Envio e espera de mensagem</w:t>
      </w:r>
    </w:p>
    <w:p w:rsidR="00517F2F" w:rsidRPr="005F4F1B" w:rsidRDefault="00517F2F" w:rsidP="0078128E">
      <w:pPr>
        <w:numPr>
          <w:ilvl w:val="0"/>
          <w:numId w:val="11"/>
        </w:numPr>
        <w:jc w:val="both"/>
        <w:rPr>
          <w:lang w:val="pt-BR"/>
        </w:rPr>
      </w:pPr>
      <w:r w:rsidRPr="005F4F1B">
        <w:rPr>
          <w:lang w:val="pt-BR"/>
        </w:rPr>
        <w:t xml:space="preserve">Tratamento de tipos de dados diferentes </w:t>
      </w:r>
    </w:p>
    <w:p w:rsidR="00517F2F" w:rsidRPr="005F4F1B" w:rsidRDefault="00517F2F" w:rsidP="0078128E">
      <w:pPr>
        <w:numPr>
          <w:ilvl w:val="0"/>
          <w:numId w:val="11"/>
        </w:numPr>
        <w:jc w:val="both"/>
        <w:rPr>
          <w:lang w:val="pt-BR"/>
        </w:rPr>
      </w:pPr>
      <w:r w:rsidRPr="005F4F1B">
        <w:rPr>
          <w:lang w:val="pt-BR"/>
        </w:rPr>
        <w:t>Envio de arquivos como mensagem</w:t>
      </w:r>
    </w:p>
    <w:p w:rsidR="00517F2F" w:rsidRPr="00517F2F" w:rsidRDefault="00517F2F" w:rsidP="0078128E">
      <w:pPr>
        <w:numPr>
          <w:ilvl w:val="0"/>
          <w:numId w:val="11"/>
        </w:numPr>
        <w:jc w:val="both"/>
        <w:rPr>
          <w:lang w:val="pt-BR"/>
        </w:rPr>
      </w:pPr>
      <w:r w:rsidRPr="005F4F1B">
        <w:rPr>
          <w:lang w:val="pt-BR"/>
        </w:rPr>
        <w:t xml:space="preserve">Suporte de mensagens de até 64Mbytes </w:t>
      </w:r>
    </w:p>
    <w:p w:rsidR="007A4867" w:rsidRPr="00517F2F" w:rsidRDefault="007A4867" w:rsidP="0078128E">
      <w:pPr>
        <w:pStyle w:val="ListParagraph"/>
        <w:ind w:left="1440"/>
        <w:jc w:val="both"/>
        <w:rPr>
          <w:lang w:val="pt-BR"/>
        </w:rPr>
      </w:pPr>
    </w:p>
    <w:p w:rsidR="00904ECA" w:rsidRDefault="00904ECA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O middlewa proposto irá precisar interoperar com outros sistemas de middleware</w:t>
      </w:r>
    </w:p>
    <w:p w:rsidR="00904ECA" w:rsidRDefault="00904ECA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RMI, CORBA</w:t>
      </w:r>
    </w:p>
    <w:p w:rsidR="005F4F1B" w:rsidRDefault="00904ECA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JBOSS</w:t>
      </w:r>
    </w:p>
    <w:p w:rsidR="00904ECA" w:rsidRPr="00FC78A1" w:rsidRDefault="00904ECA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JMS-compliant</w:t>
      </w:r>
    </w:p>
    <w:p w:rsidR="007A4867" w:rsidRPr="00FC78A1" w:rsidRDefault="007A4867" w:rsidP="0078128E">
      <w:pPr>
        <w:pStyle w:val="ListParagraph"/>
        <w:ind w:left="360"/>
        <w:jc w:val="both"/>
        <w:rPr>
          <w:lang w:val="pt-BR"/>
        </w:rPr>
      </w:pPr>
    </w:p>
    <w:p w:rsidR="005F4F1B" w:rsidRPr="00F73DC5" w:rsidRDefault="00FC78A1" w:rsidP="0078128E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Marshalling</w:t>
      </w:r>
    </w:p>
    <w:p w:rsidR="00F73DC5" w:rsidRPr="008C643A" w:rsidRDefault="00DF68BD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 xml:space="preserve">Mensagens de tamanho fixo </w:t>
      </w:r>
    </w:p>
    <w:p w:rsidR="00F73DC5" w:rsidRPr="00DF68BD" w:rsidRDefault="00DF68BD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DF68BD">
        <w:rPr>
          <w:lang w:val="pt-BR"/>
        </w:rPr>
        <w:t>Regras de mapeamento (e.g., CDR)</w:t>
      </w:r>
    </w:p>
    <w:p w:rsidR="00F73DC5" w:rsidRPr="00DF68BD" w:rsidRDefault="00DF68BD" w:rsidP="0078128E">
      <w:pPr>
        <w:pStyle w:val="ListParagraph"/>
        <w:numPr>
          <w:ilvl w:val="1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Suporte</w:t>
      </w:r>
      <w:proofErr w:type="spellEnd"/>
      <w:r>
        <w:rPr>
          <w:lang w:val="en-US"/>
        </w:rPr>
        <w:t xml:space="preserve"> a XML</w:t>
      </w:r>
    </w:p>
    <w:p w:rsidR="007A4867" w:rsidRPr="00F73DC5" w:rsidRDefault="007A4867" w:rsidP="0078128E">
      <w:pPr>
        <w:pStyle w:val="ListParagraph"/>
        <w:jc w:val="both"/>
        <w:rPr>
          <w:lang w:val="en-US"/>
        </w:rPr>
      </w:pPr>
    </w:p>
    <w:p w:rsidR="005F4F1B" w:rsidRPr="00DF68BD" w:rsidRDefault="00FC78A1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 w:rsidRPr="00DF68BD">
        <w:rPr>
          <w:lang w:val="pt-BR"/>
        </w:rPr>
        <w:t xml:space="preserve">Operação, gerenciamento, requisitos de implantação </w:t>
      </w:r>
    </w:p>
    <w:p w:rsidR="00ED2989" w:rsidRDefault="00DF68BD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 xml:space="preserve">Necessidade de monitorar mensagens trocadas, reenvio de mensagens </w:t>
      </w:r>
    </w:p>
    <w:p w:rsidR="00DF68BD" w:rsidRPr="008C643A" w:rsidRDefault="00DF68BD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Necessidade de reconfiguração dinâmica do middleware,</w:t>
      </w:r>
    </w:p>
    <w:p w:rsidR="005F4F1B" w:rsidRPr="008C643A" w:rsidRDefault="00DF68BD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Gerenciamento via SNMP.</w:t>
      </w:r>
    </w:p>
    <w:p w:rsidR="00ED2989" w:rsidRPr="00ED2989" w:rsidRDefault="00ED2989" w:rsidP="0078128E">
      <w:pPr>
        <w:pStyle w:val="ListParagraph"/>
        <w:jc w:val="both"/>
        <w:rPr>
          <w:lang w:val="en-US"/>
        </w:rPr>
      </w:pPr>
    </w:p>
    <w:p w:rsidR="005F4F1B" w:rsidRPr="00304F56" w:rsidRDefault="00517F2F" w:rsidP="0078128E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Serviço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transação</w:t>
      </w:r>
      <w:proofErr w:type="spellEnd"/>
    </w:p>
    <w:p w:rsidR="00304F56" w:rsidRPr="00517F2F" w:rsidRDefault="00517F2F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517F2F">
        <w:rPr>
          <w:lang w:val="pt-BR"/>
        </w:rPr>
        <w:t xml:space="preserve">Mensagens send/receive com context transactional </w:t>
      </w:r>
    </w:p>
    <w:p w:rsidR="00304F56" w:rsidRPr="00517F2F" w:rsidRDefault="00517F2F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517F2F">
        <w:rPr>
          <w:lang w:val="pt-BR"/>
        </w:rPr>
        <w:t>Context</w:t>
      </w:r>
      <w:r w:rsidR="00DF68BD">
        <w:rPr>
          <w:lang w:val="pt-BR"/>
        </w:rPr>
        <w:t>o</w:t>
      </w:r>
      <w:r w:rsidRPr="00517F2F">
        <w:rPr>
          <w:lang w:val="pt-BR"/>
        </w:rPr>
        <w:t xml:space="preserve"> transactional como uma transa</w:t>
      </w:r>
      <w:r>
        <w:rPr>
          <w:lang w:val="pt-BR"/>
        </w:rPr>
        <w:t>ção de banco de dados</w:t>
      </w:r>
      <w:r w:rsidR="005F4F1B" w:rsidRPr="00517F2F">
        <w:rPr>
          <w:lang w:val="pt-BR"/>
        </w:rPr>
        <w:t>,</w:t>
      </w:r>
    </w:p>
    <w:p w:rsidR="00AB7AE2" w:rsidRPr="00BE3F83" w:rsidRDefault="00517F2F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BE3F83">
        <w:rPr>
          <w:lang w:val="pt-BR"/>
        </w:rPr>
        <w:t>Recuperação de falha, transações de longa duração</w:t>
      </w:r>
    </w:p>
    <w:p w:rsidR="00AB7AE2" w:rsidRPr="00BE3F83" w:rsidRDefault="00AB7AE2" w:rsidP="0078128E">
      <w:pPr>
        <w:pStyle w:val="ListParagraph"/>
        <w:jc w:val="both"/>
        <w:rPr>
          <w:lang w:val="pt-BR"/>
        </w:rPr>
      </w:pPr>
    </w:p>
    <w:p w:rsidR="00304F56" w:rsidRDefault="00517F2F" w:rsidP="0078128E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Eventos</w:t>
      </w:r>
      <w:proofErr w:type="spellEnd"/>
    </w:p>
    <w:p w:rsidR="005F4F1B" w:rsidRDefault="00517F2F" w:rsidP="0078128E">
      <w:pPr>
        <w:pStyle w:val="ListParagraph"/>
        <w:numPr>
          <w:ilvl w:val="1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Tratamento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eventos</w:t>
      </w:r>
      <w:proofErr w:type="spellEnd"/>
      <w:r>
        <w:rPr>
          <w:lang w:val="en-US"/>
        </w:rPr>
        <w:t xml:space="preserve">  </w:t>
      </w:r>
    </w:p>
    <w:p w:rsidR="00304F56" w:rsidRPr="00304F56" w:rsidRDefault="00304F56" w:rsidP="0078128E">
      <w:pPr>
        <w:pStyle w:val="ListParagraph"/>
        <w:ind w:left="1080"/>
        <w:jc w:val="both"/>
        <w:rPr>
          <w:lang w:val="en-US"/>
        </w:rPr>
      </w:pPr>
    </w:p>
    <w:p w:rsidR="005F4F1B" w:rsidRDefault="00517F2F" w:rsidP="0078128E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Serviço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nomes</w:t>
      </w:r>
      <w:proofErr w:type="spellEnd"/>
      <w:r>
        <w:rPr>
          <w:lang w:val="en-US"/>
        </w:rPr>
        <w:t xml:space="preserve"> </w:t>
      </w:r>
    </w:p>
    <w:p w:rsidR="00304F56" w:rsidRPr="00304F56" w:rsidRDefault="00304F56" w:rsidP="0078128E">
      <w:pPr>
        <w:pStyle w:val="ListParagraph"/>
        <w:ind w:left="360"/>
        <w:jc w:val="both"/>
        <w:rPr>
          <w:lang w:val="en-US"/>
        </w:rPr>
      </w:pPr>
    </w:p>
    <w:p w:rsidR="005F4F1B" w:rsidRPr="007C611D" w:rsidRDefault="00517F2F" w:rsidP="0078128E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Requisitos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desempenho</w:t>
      </w:r>
      <w:proofErr w:type="spellEnd"/>
    </w:p>
    <w:p w:rsidR="00304F56" w:rsidRPr="00517F2F" w:rsidRDefault="00517F2F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517F2F">
        <w:rPr>
          <w:lang w:val="pt-BR"/>
        </w:rPr>
        <w:t>Tempo de resposta aceitável para a aplicação, vazão, tamanho e duração da transa</w:t>
      </w:r>
      <w:r>
        <w:rPr>
          <w:lang w:val="pt-BR"/>
        </w:rPr>
        <w:t xml:space="preserve">ção </w:t>
      </w:r>
    </w:p>
    <w:p w:rsidR="00304F56" w:rsidRPr="008C643A" w:rsidRDefault="00517F2F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8C643A">
        <w:rPr>
          <w:lang w:val="pt-BR"/>
        </w:rPr>
        <w:t xml:space="preserve">Número de </w:t>
      </w:r>
      <w:r w:rsidR="005F4F1B" w:rsidRPr="008C643A">
        <w:rPr>
          <w:lang w:val="pt-BR"/>
        </w:rPr>
        <w:t>publishers</w:t>
      </w:r>
      <w:r w:rsidRPr="008C643A">
        <w:rPr>
          <w:lang w:val="pt-BR"/>
        </w:rPr>
        <w:t>/</w:t>
      </w:r>
      <w:r w:rsidR="005F4F1B" w:rsidRPr="008C643A">
        <w:rPr>
          <w:lang w:val="pt-BR"/>
        </w:rPr>
        <w:t xml:space="preserve"> subscribers</w:t>
      </w:r>
    </w:p>
    <w:p w:rsidR="00304F56" w:rsidRPr="008C643A" w:rsidRDefault="00517F2F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8C643A">
        <w:rPr>
          <w:lang w:val="pt-BR"/>
        </w:rPr>
        <w:t>Balanceamento de carga</w:t>
      </w:r>
    </w:p>
    <w:p w:rsidR="005F4F1B" w:rsidRPr="008C643A" w:rsidRDefault="00517F2F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8C643A">
        <w:rPr>
          <w:lang w:val="pt-BR"/>
        </w:rPr>
        <w:t xml:space="preserve">Suporte multithread </w:t>
      </w:r>
    </w:p>
    <w:p w:rsidR="00304F56" w:rsidRPr="00304F56" w:rsidRDefault="00304F56" w:rsidP="0078128E">
      <w:pPr>
        <w:pStyle w:val="ListParagraph"/>
        <w:jc w:val="both"/>
        <w:rPr>
          <w:lang w:val="en-US"/>
        </w:rPr>
      </w:pPr>
    </w:p>
    <w:p w:rsidR="00517F2F" w:rsidRDefault="00517F2F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Linguagem adotada para construir a aplicação: Java, IDL + Java, IDL + C++, nesC, C, etc</w:t>
      </w:r>
    </w:p>
    <w:p w:rsidR="00AB7AE2" w:rsidRPr="00517F2F" w:rsidRDefault="00AB7AE2" w:rsidP="0078128E">
      <w:pPr>
        <w:pStyle w:val="ListParagraph"/>
        <w:ind w:left="360"/>
        <w:jc w:val="both"/>
        <w:rPr>
          <w:lang w:val="pt-BR"/>
        </w:rPr>
      </w:pPr>
    </w:p>
    <w:p w:rsidR="005F4F1B" w:rsidRDefault="00517F2F" w:rsidP="0078128E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Escalabilidade</w:t>
      </w:r>
      <w:proofErr w:type="spellEnd"/>
    </w:p>
    <w:p w:rsidR="00304F56" w:rsidRPr="00304F56" w:rsidRDefault="00304F56" w:rsidP="0078128E">
      <w:pPr>
        <w:pStyle w:val="ListParagraph"/>
        <w:ind w:left="360"/>
        <w:jc w:val="both"/>
        <w:rPr>
          <w:lang w:val="en-US"/>
        </w:rPr>
      </w:pPr>
    </w:p>
    <w:p w:rsidR="00304F56" w:rsidRPr="00517F2F" w:rsidRDefault="00517F2F" w:rsidP="0078128E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Tolerância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falhas</w:t>
      </w:r>
      <w:proofErr w:type="spellEnd"/>
      <w:r>
        <w:rPr>
          <w:lang w:val="en-US"/>
        </w:rPr>
        <w:t xml:space="preserve"> </w:t>
      </w:r>
    </w:p>
    <w:p w:rsidR="00304F56" w:rsidRPr="00304F56" w:rsidRDefault="00304F56" w:rsidP="0078128E">
      <w:pPr>
        <w:pStyle w:val="ListParagraph"/>
        <w:ind w:left="360"/>
        <w:jc w:val="both"/>
        <w:rPr>
          <w:lang w:val="en-US"/>
        </w:rPr>
      </w:pPr>
    </w:p>
    <w:p w:rsidR="006F32FE" w:rsidRDefault="006F32FE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Segurança</w:t>
      </w:r>
    </w:p>
    <w:p w:rsidR="006F32FE" w:rsidRPr="006F32FE" w:rsidRDefault="006F32FE" w:rsidP="0078128E">
      <w:pPr>
        <w:pStyle w:val="ListParagraph"/>
        <w:jc w:val="both"/>
        <w:rPr>
          <w:lang w:val="pt-BR"/>
        </w:rPr>
      </w:pPr>
    </w:p>
    <w:p w:rsidR="005F4F1B" w:rsidRDefault="00517F2F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BE3F83">
        <w:rPr>
          <w:lang w:val="pt-BR"/>
        </w:rPr>
        <w:t>autenticação, autorização, criptografia, assinatura digital, gerenciamento e distribuição de chaves</w:t>
      </w:r>
    </w:p>
    <w:p w:rsidR="006F32FE" w:rsidRPr="00BE3F83" w:rsidRDefault="006F32FE" w:rsidP="0078128E">
      <w:pPr>
        <w:pStyle w:val="ListParagraph"/>
        <w:ind w:left="1080"/>
        <w:jc w:val="both"/>
        <w:rPr>
          <w:lang w:val="pt-BR"/>
        </w:rPr>
      </w:pPr>
    </w:p>
    <w:p w:rsidR="006F32FE" w:rsidRDefault="006F32FE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Política de Invocação</w:t>
      </w:r>
    </w:p>
    <w:p w:rsidR="006F32FE" w:rsidRDefault="006F32FE" w:rsidP="0078128E">
      <w:pPr>
        <w:pStyle w:val="ListParagraph"/>
        <w:numPr>
          <w:ilvl w:val="1"/>
          <w:numId w:val="3"/>
        </w:numPr>
        <w:jc w:val="both"/>
        <w:rPr>
          <w:lang w:val="en-US"/>
        </w:rPr>
      </w:pPr>
      <w:r w:rsidRPr="006F32FE">
        <w:rPr>
          <w:i/>
          <w:lang w:val="en-US"/>
        </w:rPr>
        <w:t>Thread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mensagem</w:t>
      </w:r>
      <w:proofErr w:type="spellEnd"/>
      <w:r>
        <w:rPr>
          <w:lang w:val="en-US"/>
        </w:rPr>
        <w:t xml:space="preserve">, pool de </w:t>
      </w:r>
      <w:r w:rsidRPr="006F32FE">
        <w:rPr>
          <w:i/>
          <w:lang w:val="en-US"/>
        </w:rPr>
        <w:t>threads</w:t>
      </w:r>
      <w:r>
        <w:rPr>
          <w:lang w:val="en-US"/>
        </w:rPr>
        <w:t xml:space="preserve">, </w:t>
      </w:r>
      <w:r w:rsidRPr="006F32FE">
        <w:rPr>
          <w:i/>
          <w:lang w:val="en-US"/>
        </w:rPr>
        <w:t>thread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cliente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único</w:t>
      </w:r>
      <w:proofErr w:type="spellEnd"/>
      <w:r>
        <w:rPr>
          <w:lang w:val="en-US"/>
        </w:rPr>
        <w:t xml:space="preserve"> </w:t>
      </w:r>
      <w:r w:rsidRPr="006F32FE">
        <w:rPr>
          <w:i/>
          <w:lang w:val="en-US"/>
        </w:rPr>
        <w:t>thread</w:t>
      </w:r>
      <w:r>
        <w:rPr>
          <w:lang w:val="en-US"/>
        </w:rPr>
        <w:t xml:space="preserve"> </w:t>
      </w:r>
    </w:p>
    <w:p w:rsidR="006F32FE" w:rsidRPr="006F32FE" w:rsidRDefault="006F32FE" w:rsidP="0078128E">
      <w:pPr>
        <w:pStyle w:val="ListParagraph"/>
        <w:ind w:left="1080"/>
        <w:jc w:val="both"/>
        <w:rPr>
          <w:lang w:val="en-US"/>
        </w:rPr>
      </w:pPr>
    </w:p>
    <w:p w:rsidR="003D4CEB" w:rsidRDefault="003D4CEB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Estratégia de dispatching</w:t>
      </w:r>
    </w:p>
    <w:p w:rsidR="003D4CEB" w:rsidRDefault="003D4CEB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Localizar e ativar o objeto remoto,</w:t>
      </w:r>
    </w:p>
    <w:p w:rsidR="003D4CEB" w:rsidRDefault="003D4CEB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Pre-ativar o objeto remoto</w:t>
      </w:r>
    </w:p>
    <w:p w:rsidR="003D4CEB" w:rsidRDefault="003D4CEB" w:rsidP="0078128E">
      <w:pPr>
        <w:pStyle w:val="ListParagraph"/>
        <w:ind w:left="1080"/>
        <w:jc w:val="both"/>
        <w:rPr>
          <w:lang w:val="pt-BR"/>
        </w:rPr>
      </w:pPr>
    </w:p>
    <w:p w:rsidR="00F83C80" w:rsidRDefault="00F83C80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Camada de Transporte</w:t>
      </w:r>
    </w:p>
    <w:p w:rsidR="00F83C80" w:rsidRDefault="00F83C80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 w:rsidRPr="00F83C80">
        <w:rPr>
          <w:lang w:val="pt-BR"/>
        </w:rPr>
        <w:t>Confiável/não confiável, combinação</w:t>
      </w:r>
      <w:r>
        <w:rPr>
          <w:lang w:val="pt-BR"/>
        </w:rPr>
        <w:t xml:space="preserve"> </w:t>
      </w:r>
    </w:p>
    <w:p w:rsidR="00C81016" w:rsidRDefault="00C81016" w:rsidP="0078128E">
      <w:pPr>
        <w:pStyle w:val="ListParagraph"/>
        <w:numPr>
          <w:ilvl w:val="1"/>
          <w:numId w:val="3"/>
        </w:numPr>
        <w:jc w:val="both"/>
        <w:rPr>
          <w:lang w:val="pt-BR"/>
        </w:rPr>
      </w:pPr>
      <w:r>
        <w:rPr>
          <w:lang w:val="pt-BR"/>
        </w:rPr>
        <w:t>TCP, UDP, outros</w:t>
      </w:r>
    </w:p>
    <w:p w:rsidR="00F83C80" w:rsidRDefault="00F83C80" w:rsidP="0078128E">
      <w:pPr>
        <w:pStyle w:val="ListParagraph"/>
        <w:ind w:left="1080"/>
        <w:jc w:val="both"/>
        <w:rPr>
          <w:lang w:val="pt-BR"/>
        </w:rPr>
      </w:pPr>
    </w:p>
    <w:p w:rsidR="00F83C80" w:rsidRDefault="00F83C80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Protocolo de Interoperabilidade (formato da mensagem, sequencia de mensagens)</w:t>
      </w:r>
    </w:p>
    <w:p w:rsidR="00F83C80" w:rsidRPr="00F83C80" w:rsidRDefault="00F83C80" w:rsidP="0078128E">
      <w:pPr>
        <w:pStyle w:val="ListParagraph"/>
        <w:ind w:left="360"/>
        <w:jc w:val="both"/>
        <w:rPr>
          <w:lang w:val="pt-BR"/>
        </w:rPr>
      </w:pPr>
    </w:p>
    <w:p w:rsidR="005F4F1B" w:rsidRDefault="006F32FE" w:rsidP="0078128E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Outros</w:t>
      </w:r>
    </w:p>
    <w:p w:rsidR="0078128E" w:rsidRPr="0078128E" w:rsidRDefault="0078128E" w:rsidP="0078128E">
      <w:pPr>
        <w:pStyle w:val="ListParagraph"/>
        <w:rPr>
          <w:lang w:val="pt-BR"/>
        </w:rPr>
      </w:pPr>
    </w:p>
    <w:p w:rsidR="0078128E" w:rsidRDefault="0078128E" w:rsidP="0078128E">
      <w:pPr>
        <w:pStyle w:val="ListParagraph"/>
        <w:ind w:left="360"/>
        <w:jc w:val="both"/>
        <w:rPr>
          <w:lang w:val="pt-BR"/>
        </w:rPr>
      </w:pPr>
    </w:p>
    <w:p w:rsidR="0078128E" w:rsidRDefault="0078128E" w:rsidP="00E53909">
      <w:pPr>
        <w:pStyle w:val="Heading1"/>
        <w:rPr>
          <w:lang w:val="pt-BR"/>
        </w:rPr>
      </w:pPr>
      <w:r>
        <w:rPr>
          <w:lang w:val="pt-BR"/>
        </w:rPr>
        <w:t>Referências</w:t>
      </w:r>
    </w:p>
    <w:p w:rsidR="0078128E" w:rsidRDefault="0078128E" w:rsidP="00781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8E" w:rsidRDefault="0078128E" w:rsidP="0078128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8E">
        <w:rPr>
          <w:rFonts w:ascii="Times New Roman" w:hAnsi="Times New Roman" w:cs="Times New Roman"/>
          <w:sz w:val="24"/>
          <w:szCs w:val="24"/>
        </w:rPr>
        <w:t xml:space="preserve">Liu, A. &amp; Liu, A. (2001), Gathering Middleware Requirements, </w:t>
      </w:r>
      <w:r w:rsidRPr="0078128E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Pr="0078128E">
        <w:rPr>
          <w:rFonts w:ascii="Times New Roman" w:hAnsi="Times New Roman" w:cs="Times New Roman"/>
          <w:sz w:val="24"/>
          <w:szCs w:val="24"/>
        </w:rPr>
        <w:t>'Proc. 15th International Conference on Information Networking', pp. 81--86.</w:t>
      </w:r>
    </w:p>
    <w:p w:rsidR="00E53909" w:rsidRPr="00E53909" w:rsidRDefault="00E53909" w:rsidP="00E5390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909">
        <w:rPr>
          <w:rFonts w:ascii="Times New Roman" w:hAnsi="Times New Roman" w:cs="Times New Roman"/>
          <w:sz w:val="24"/>
          <w:szCs w:val="24"/>
        </w:rPr>
        <w:t>Singhai</w:t>
      </w:r>
      <w:proofErr w:type="spellEnd"/>
      <w:r w:rsidRPr="00E53909"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 w:rsidRPr="00E53909">
        <w:rPr>
          <w:rFonts w:ascii="Times New Roman" w:hAnsi="Times New Roman" w:cs="Times New Roman"/>
          <w:sz w:val="24"/>
          <w:szCs w:val="24"/>
        </w:rPr>
        <w:t>Singhai</w:t>
      </w:r>
      <w:proofErr w:type="spellEnd"/>
      <w:r w:rsidRPr="00E53909">
        <w:rPr>
          <w:rFonts w:ascii="Times New Roman" w:hAnsi="Times New Roman" w:cs="Times New Roman"/>
          <w:sz w:val="24"/>
          <w:szCs w:val="24"/>
        </w:rPr>
        <w:t xml:space="preserve">, A.; Sane, A. &amp; Campbell, R. (1998), </w:t>
      </w:r>
      <w:proofErr w:type="spellStart"/>
      <w:r w:rsidRPr="00E53909">
        <w:rPr>
          <w:rFonts w:ascii="Times New Roman" w:hAnsi="Times New Roman" w:cs="Times New Roman"/>
          <w:sz w:val="24"/>
          <w:szCs w:val="24"/>
        </w:rPr>
        <w:t>Quarterware</w:t>
      </w:r>
      <w:proofErr w:type="spellEnd"/>
      <w:r w:rsidRPr="00E53909">
        <w:rPr>
          <w:rFonts w:ascii="Times New Roman" w:hAnsi="Times New Roman" w:cs="Times New Roman"/>
          <w:sz w:val="24"/>
          <w:szCs w:val="24"/>
        </w:rPr>
        <w:t xml:space="preserve"> for middleware, </w:t>
      </w:r>
      <w:r w:rsidRPr="00E53909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Pr="00E53909">
        <w:rPr>
          <w:rFonts w:ascii="Times New Roman" w:hAnsi="Times New Roman" w:cs="Times New Roman"/>
          <w:sz w:val="24"/>
          <w:szCs w:val="24"/>
        </w:rPr>
        <w:t xml:space="preserve">A. Sane, </w:t>
      </w:r>
      <w:proofErr w:type="spellStart"/>
      <w:r w:rsidRPr="00E53909">
        <w:rPr>
          <w:rFonts w:ascii="Times New Roman" w:hAnsi="Times New Roman" w:cs="Times New Roman"/>
          <w:sz w:val="24"/>
          <w:szCs w:val="24"/>
        </w:rPr>
        <w:t>ed.,'Proc</w:t>
      </w:r>
      <w:proofErr w:type="spellEnd"/>
      <w:r w:rsidRPr="00E53909">
        <w:rPr>
          <w:rFonts w:ascii="Times New Roman" w:hAnsi="Times New Roman" w:cs="Times New Roman"/>
          <w:sz w:val="24"/>
          <w:szCs w:val="24"/>
        </w:rPr>
        <w:t>. 18th International Conference on Distributed Computing Systems', pp. 192--201.</w:t>
      </w:r>
    </w:p>
    <w:p w:rsidR="00E53909" w:rsidRPr="0078128E" w:rsidRDefault="00E53909" w:rsidP="002E23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128E" w:rsidRPr="0078128E" w:rsidRDefault="0078128E" w:rsidP="0078128E">
      <w:pPr>
        <w:pStyle w:val="ListParagraph"/>
        <w:jc w:val="both"/>
        <w:rPr>
          <w:lang w:val="en-US"/>
        </w:rPr>
      </w:pPr>
    </w:p>
    <w:sectPr w:rsidR="0078128E" w:rsidRPr="0078128E" w:rsidSect="00C94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A7" w:rsidRDefault="006660A7" w:rsidP="004B5FE9">
      <w:pPr>
        <w:spacing w:after="0" w:line="240" w:lineRule="auto"/>
      </w:pPr>
      <w:r>
        <w:separator/>
      </w:r>
    </w:p>
  </w:endnote>
  <w:endnote w:type="continuationSeparator" w:id="1">
    <w:p w:rsidR="006660A7" w:rsidRDefault="006660A7" w:rsidP="004B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A7" w:rsidRDefault="006660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A7" w:rsidRPr="004B5FE9" w:rsidRDefault="006660A7" w:rsidP="004B5FE9">
    <w:pPr>
      <w:pStyle w:val="Footer"/>
      <w:jc w:val="center"/>
      <w:rPr>
        <w:lang w:val="pt-BR"/>
      </w:rPr>
    </w:pPr>
    <w:r>
      <w:rPr>
        <w:lang w:val="pt-BR"/>
      </w:rPr>
      <w:t>Infra-Estrutura de Distribuição</w:t>
    </w:r>
    <w:r w:rsidRPr="004B5FE9">
      <w:rPr>
        <w:lang w:val="pt-BR"/>
      </w:rPr>
      <w:t xml:space="preserve"> </w:t>
    </w:r>
    <w:r>
      <w:rPr>
        <w:lang w:val="pt-BR"/>
      </w:rPr>
      <w:t xml:space="preserve">2008 </w:t>
    </w:r>
    <w:r w:rsidRPr="004B5FE9">
      <w:rPr>
        <w:lang w:val="pt-BR"/>
      </w:rPr>
      <w:t>© Nelson Souto Rosa</w:t>
    </w:r>
    <w:r>
      <w:rPr>
        <w:lang w:val="pt-BR"/>
      </w:rPr>
      <w:t xml:space="preserve">                                                           </w:t>
    </w:r>
    <w:r>
      <w:rPr>
        <w:lang w:val="pt-BR"/>
      </w:rPr>
      <w:fldChar w:fldCharType="begin"/>
    </w:r>
    <w:r>
      <w:rPr>
        <w:lang w:val="pt-BR"/>
      </w:rPr>
      <w:instrText xml:space="preserve"> TIME \@ "d/M/yy" </w:instrText>
    </w:r>
    <w:r>
      <w:rPr>
        <w:lang w:val="pt-BR"/>
      </w:rPr>
      <w:fldChar w:fldCharType="separate"/>
    </w:r>
    <w:r>
      <w:rPr>
        <w:noProof/>
        <w:lang w:val="pt-BR"/>
      </w:rPr>
      <w:t>31/10/08</w:t>
    </w:r>
    <w:r>
      <w:rPr>
        <w:lang w:val="pt-BR"/>
      </w:rPr>
      <w:fldChar w:fldCharType="end"/>
    </w:r>
  </w:p>
  <w:p w:rsidR="006660A7" w:rsidRPr="004B5FE9" w:rsidRDefault="006660A7">
    <w:pPr>
      <w:pStyle w:val="Footer"/>
      <w:rPr>
        <w:lang w:val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A7" w:rsidRDefault="00666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A7" w:rsidRDefault="006660A7" w:rsidP="004B5FE9">
      <w:pPr>
        <w:spacing w:after="0" w:line="240" w:lineRule="auto"/>
      </w:pPr>
      <w:r>
        <w:separator/>
      </w:r>
    </w:p>
  </w:footnote>
  <w:footnote w:type="continuationSeparator" w:id="1">
    <w:p w:rsidR="006660A7" w:rsidRDefault="006660A7" w:rsidP="004B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A7" w:rsidRDefault="006660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A7" w:rsidRDefault="006660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A7" w:rsidRDefault="006660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2DF"/>
    <w:multiLevelType w:val="hybridMultilevel"/>
    <w:tmpl w:val="55063A26"/>
    <w:lvl w:ilvl="0" w:tplc="B5724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4EB"/>
    <w:multiLevelType w:val="hybridMultilevel"/>
    <w:tmpl w:val="21C852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6B7A9CFE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lang w:val="pt-BR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34042"/>
    <w:multiLevelType w:val="hybridMultilevel"/>
    <w:tmpl w:val="D4DC7B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C1D59"/>
    <w:multiLevelType w:val="hybridMultilevel"/>
    <w:tmpl w:val="52B67772"/>
    <w:lvl w:ilvl="0" w:tplc="6A469D6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E723D"/>
    <w:multiLevelType w:val="hybridMultilevel"/>
    <w:tmpl w:val="BF6AE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C1E70"/>
    <w:multiLevelType w:val="hybridMultilevel"/>
    <w:tmpl w:val="7C8686F8"/>
    <w:lvl w:ilvl="0" w:tplc="B5724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F3C27"/>
    <w:multiLevelType w:val="hybridMultilevel"/>
    <w:tmpl w:val="CC080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57611"/>
    <w:multiLevelType w:val="hybridMultilevel"/>
    <w:tmpl w:val="853E3388"/>
    <w:lvl w:ilvl="0" w:tplc="B5724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A379B"/>
    <w:multiLevelType w:val="hybridMultilevel"/>
    <w:tmpl w:val="0E7E59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E6466F"/>
    <w:multiLevelType w:val="hybridMultilevel"/>
    <w:tmpl w:val="91A255CE"/>
    <w:lvl w:ilvl="0" w:tplc="16842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22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500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2E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006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CF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2A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08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ADD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C29D1"/>
    <w:multiLevelType w:val="hybridMultilevel"/>
    <w:tmpl w:val="88C448AE"/>
    <w:lvl w:ilvl="0" w:tplc="6A469D6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53491"/>
    <w:multiLevelType w:val="hybridMultilevel"/>
    <w:tmpl w:val="C024AA1A"/>
    <w:lvl w:ilvl="0" w:tplc="B5724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26B95"/>
    <w:multiLevelType w:val="hybridMultilevel"/>
    <w:tmpl w:val="61DE1216"/>
    <w:lvl w:ilvl="0" w:tplc="B5724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8040B"/>
    <w:multiLevelType w:val="hybridMultilevel"/>
    <w:tmpl w:val="94A4BA86"/>
    <w:lvl w:ilvl="0" w:tplc="1CBA6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00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07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26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8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22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21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85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F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201D85"/>
    <w:multiLevelType w:val="hybridMultilevel"/>
    <w:tmpl w:val="4EE29634"/>
    <w:lvl w:ilvl="0" w:tplc="B5724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14"/>
  </w:num>
  <w:num w:numId="11">
    <w:abstractNumId w:val="4"/>
  </w:num>
  <w:num w:numId="12">
    <w:abstractNumId w:val="8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F4F1B"/>
    <w:rsid w:val="000018F3"/>
    <w:rsid w:val="00073FAE"/>
    <w:rsid w:val="0009227C"/>
    <w:rsid w:val="000C6111"/>
    <w:rsid w:val="001D7F23"/>
    <w:rsid w:val="002673AD"/>
    <w:rsid w:val="00280045"/>
    <w:rsid w:val="002D61B4"/>
    <w:rsid w:val="002E235A"/>
    <w:rsid w:val="00304F56"/>
    <w:rsid w:val="003D4CEB"/>
    <w:rsid w:val="00415241"/>
    <w:rsid w:val="004B5FE9"/>
    <w:rsid w:val="004E3061"/>
    <w:rsid w:val="004E41BE"/>
    <w:rsid w:val="004F1D92"/>
    <w:rsid w:val="00505432"/>
    <w:rsid w:val="00517F2F"/>
    <w:rsid w:val="005F4F1B"/>
    <w:rsid w:val="00646CA7"/>
    <w:rsid w:val="006660A7"/>
    <w:rsid w:val="006F32FE"/>
    <w:rsid w:val="00702161"/>
    <w:rsid w:val="0078128E"/>
    <w:rsid w:val="00792EB8"/>
    <w:rsid w:val="007A4867"/>
    <w:rsid w:val="007C611D"/>
    <w:rsid w:val="0083486B"/>
    <w:rsid w:val="00891450"/>
    <w:rsid w:val="008C643A"/>
    <w:rsid w:val="00904ECA"/>
    <w:rsid w:val="00926456"/>
    <w:rsid w:val="00947FAB"/>
    <w:rsid w:val="00987575"/>
    <w:rsid w:val="009E62D2"/>
    <w:rsid w:val="00AB7AE2"/>
    <w:rsid w:val="00B118C0"/>
    <w:rsid w:val="00B76D0E"/>
    <w:rsid w:val="00BA0245"/>
    <w:rsid w:val="00BE3F83"/>
    <w:rsid w:val="00C25744"/>
    <w:rsid w:val="00C47DEB"/>
    <w:rsid w:val="00C47E5C"/>
    <w:rsid w:val="00C508DE"/>
    <w:rsid w:val="00C81016"/>
    <w:rsid w:val="00C94866"/>
    <w:rsid w:val="00D5340F"/>
    <w:rsid w:val="00D75B0E"/>
    <w:rsid w:val="00DF68BD"/>
    <w:rsid w:val="00E12B77"/>
    <w:rsid w:val="00E53909"/>
    <w:rsid w:val="00ED2989"/>
    <w:rsid w:val="00F73DC5"/>
    <w:rsid w:val="00F83C80"/>
    <w:rsid w:val="00F9401D"/>
    <w:rsid w:val="00FC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6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1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F32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3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B5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FE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5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E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E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UFPE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3</cp:revision>
  <cp:lastPrinted>2008-10-31T15:26:00Z</cp:lastPrinted>
  <dcterms:created xsi:type="dcterms:W3CDTF">2008-10-31T15:26:00Z</dcterms:created>
  <dcterms:modified xsi:type="dcterms:W3CDTF">2008-10-31T16:38:00Z</dcterms:modified>
</cp:coreProperties>
</file>