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FE" w:rsidRDefault="00E8446E"/>
    <w:p w:rsidR="00CC5C8C" w:rsidRPr="0002449D" w:rsidRDefault="0002449D">
      <w:pPr>
        <w:rPr>
          <w:b/>
          <w:sz w:val="24"/>
          <w:szCs w:val="24"/>
        </w:rPr>
      </w:pPr>
      <w:r w:rsidRPr="0002449D">
        <w:rPr>
          <w:b/>
          <w:sz w:val="24"/>
          <w:szCs w:val="24"/>
        </w:rPr>
        <w:t>Sistemas Inteligentes 2013-2</w:t>
      </w:r>
    </w:p>
    <w:p w:rsidR="00CC5C8C" w:rsidRPr="00615BF8" w:rsidRDefault="00CC5C8C">
      <w:pPr>
        <w:rPr>
          <w:sz w:val="24"/>
          <w:szCs w:val="24"/>
        </w:rPr>
      </w:pPr>
    </w:p>
    <w:p w:rsidR="00CC5C8C" w:rsidRPr="00615BF8" w:rsidRDefault="001D683E">
      <w:pPr>
        <w:rPr>
          <w:b/>
          <w:sz w:val="24"/>
          <w:szCs w:val="24"/>
        </w:rPr>
      </w:pPr>
      <w:r w:rsidRPr="00615BF8">
        <w:rPr>
          <w:b/>
          <w:sz w:val="24"/>
          <w:szCs w:val="24"/>
        </w:rPr>
        <w:t>Exercício de Planning</w:t>
      </w:r>
    </w:p>
    <w:p w:rsidR="0037492D" w:rsidRPr="00615BF8" w:rsidRDefault="0037492D">
      <w:pPr>
        <w:rPr>
          <w:sz w:val="24"/>
          <w:szCs w:val="24"/>
        </w:rPr>
      </w:pPr>
    </w:p>
    <w:p w:rsidR="00615BF8" w:rsidRPr="00615BF8" w:rsidRDefault="00615BF8" w:rsidP="00615BF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15BF8">
        <w:rPr>
          <w:sz w:val="24"/>
          <w:szCs w:val="24"/>
        </w:rPr>
        <w:t xml:space="preserve">Equipes: no máximo </w:t>
      </w:r>
      <w:r w:rsidR="0002449D" w:rsidRPr="0002449D">
        <w:rPr>
          <w:b/>
          <w:sz w:val="24"/>
          <w:szCs w:val="24"/>
        </w:rPr>
        <w:t>três</w:t>
      </w:r>
      <w:r w:rsidRPr="0002449D">
        <w:rPr>
          <w:b/>
          <w:sz w:val="24"/>
          <w:szCs w:val="24"/>
        </w:rPr>
        <w:t xml:space="preserve"> pessoas</w:t>
      </w:r>
    </w:p>
    <w:p w:rsidR="00615BF8" w:rsidRPr="00615BF8" w:rsidRDefault="00615BF8" w:rsidP="00615BF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15BF8" w:rsidRPr="00615BF8" w:rsidRDefault="00615BF8" w:rsidP="00615BF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15BF8">
        <w:rPr>
          <w:sz w:val="24"/>
          <w:szCs w:val="24"/>
        </w:rPr>
        <w:t xml:space="preserve">Data de Entrega: 17 de </w:t>
      </w:r>
      <w:r w:rsidR="0002449D">
        <w:rPr>
          <w:sz w:val="24"/>
          <w:szCs w:val="24"/>
        </w:rPr>
        <w:t>Dezembro</w:t>
      </w:r>
      <w:r w:rsidRPr="00615BF8">
        <w:rPr>
          <w:sz w:val="24"/>
          <w:szCs w:val="24"/>
        </w:rPr>
        <w:t xml:space="preserve"> de 2013</w:t>
      </w:r>
    </w:p>
    <w:p w:rsidR="00615BF8" w:rsidRPr="00615BF8" w:rsidRDefault="00615BF8" w:rsidP="00615BF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615BF8" w:rsidRPr="00615BF8" w:rsidRDefault="00615BF8" w:rsidP="00615BF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615BF8" w:rsidRPr="00615BF8" w:rsidRDefault="00615BF8" w:rsidP="00615BF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15BF8">
        <w:rPr>
          <w:b/>
          <w:sz w:val="24"/>
          <w:szCs w:val="24"/>
        </w:rPr>
        <w:t>Questão 1: Monkey-and-Bananas</w:t>
      </w:r>
      <w:r w:rsidRPr="00615BF8">
        <w:rPr>
          <w:sz w:val="24"/>
          <w:szCs w:val="24"/>
        </w:rPr>
        <w:t xml:space="preserve"> (Exercício adaptado do cap. 11 - AIMA) </w:t>
      </w:r>
    </w:p>
    <w:p w:rsidR="00615BF8" w:rsidRPr="00615BF8" w:rsidRDefault="00615BF8" w:rsidP="00615BF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615BF8" w:rsidRPr="00615BF8" w:rsidRDefault="00615BF8" w:rsidP="00615BF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15BF8">
        <w:rPr>
          <w:sz w:val="24"/>
          <w:szCs w:val="24"/>
        </w:rPr>
        <w:t>O problema Monkey-and-Bananas consiste em ajudar um macaco a obter bananas que estão fora do seu alcance em um dado momento. Uma caixa é disponível para ajudar o macaco a alcançar as bananas caso ele suba nela. Inicialmente, o macaco está em A, as bananas em B, e a caixa em C. O macaco e a caixa têm altura BAIXA, mas se o macaco sobe na caixa ele terá altura ALTA, que é a mesma altura das bananas</w:t>
      </w:r>
      <w:r w:rsidR="0002449D">
        <w:rPr>
          <w:sz w:val="24"/>
          <w:szCs w:val="24"/>
        </w:rPr>
        <w:t xml:space="preserve"> (ver figura abaixo)</w:t>
      </w:r>
      <w:r w:rsidRPr="00615BF8">
        <w:rPr>
          <w:sz w:val="24"/>
          <w:szCs w:val="24"/>
        </w:rPr>
        <w:t>. As ações disponíveis para o macaco incluem MOVER de um lugar para outro, EMPURRAR um objeto de um lugar para outro, SUBIR e DESCER de um objeto, e SEGURAR e SOLTAR um objeto. SEGURAR resulta em estar com um objeto se o macaco e o objeto estão no mesmo lugar e na mesma altura.</w:t>
      </w:r>
    </w:p>
    <w:p w:rsidR="00615BF8" w:rsidRPr="00615BF8" w:rsidRDefault="00615BF8" w:rsidP="00615BF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615BF8" w:rsidRPr="00615BF8" w:rsidRDefault="00615BF8" w:rsidP="00615BF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15BF8">
        <w:rPr>
          <w:sz w:val="24"/>
          <w:szCs w:val="24"/>
        </w:rPr>
        <w:t xml:space="preserve">Escreva as definições em PDDL das seis ações acima (arquivo de </w:t>
      </w:r>
      <w:r w:rsidRPr="007B33D0">
        <w:rPr>
          <w:b/>
          <w:sz w:val="24"/>
          <w:szCs w:val="24"/>
        </w:rPr>
        <w:t>domínio</w:t>
      </w:r>
      <w:r w:rsidRPr="00615BF8">
        <w:rPr>
          <w:sz w:val="24"/>
          <w:szCs w:val="24"/>
        </w:rPr>
        <w:t xml:space="preserve">) (ver aula-pratica.zip da página da disciplina).  </w:t>
      </w:r>
    </w:p>
    <w:p w:rsidR="00615BF8" w:rsidRPr="00615BF8" w:rsidRDefault="00615BF8" w:rsidP="00615BF8">
      <w:pPr>
        <w:pStyle w:val="PargrafodaLista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615BF8" w:rsidRPr="00615BF8" w:rsidRDefault="00615BF8" w:rsidP="00615BF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15BF8">
        <w:rPr>
          <w:sz w:val="24"/>
          <w:szCs w:val="24"/>
        </w:rPr>
        <w:t xml:space="preserve">Codifique </w:t>
      </w:r>
      <w:r w:rsidR="007B33D0">
        <w:rPr>
          <w:sz w:val="24"/>
          <w:szCs w:val="24"/>
        </w:rPr>
        <w:t xml:space="preserve">em PDDL </w:t>
      </w:r>
      <w:r w:rsidRPr="00615BF8">
        <w:rPr>
          <w:sz w:val="24"/>
          <w:szCs w:val="24"/>
        </w:rPr>
        <w:t xml:space="preserve">o estado inicial do problema e objetivo do problema onde o macaco deve estar de volta na posição A com as bananas (instância de </w:t>
      </w:r>
      <w:r w:rsidRPr="007B33D0">
        <w:rPr>
          <w:b/>
          <w:sz w:val="24"/>
          <w:szCs w:val="24"/>
        </w:rPr>
        <w:t>problema</w:t>
      </w:r>
      <w:r w:rsidRPr="00615BF8">
        <w:rPr>
          <w:sz w:val="24"/>
          <w:szCs w:val="24"/>
        </w:rPr>
        <w:t>).</w:t>
      </w:r>
    </w:p>
    <w:p w:rsidR="00615BF8" w:rsidRPr="00615BF8" w:rsidRDefault="00615BF8" w:rsidP="00615BF8">
      <w:pPr>
        <w:pStyle w:val="PargrafodaLista"/>
        <w:rPr>
          <w:sz w:val="24"/>
          <w:szCs w:val="24"/>
        </w:rPr>
      </w:pPr>
    </w:p>
    <w:p w:rsidR="00615BF8" w:rsidRDefault="00615BF8" w:rsidP="00615BF8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  <w:r w:rsidRPr="00615BF8">
        <w:rPr>
          <w:sz w:val="24"/>
          <w:szCs w:val="24"/>
        </w:rPr>
        <w:t>OBS.: Deverá ser entregue ao professor o arquivo de domínio e arquivo de instância do problema executando corretamente.</w:t>
      </w:r>
    </w:p>
    <w:p w:rsidR="0002449D" w:rsidRPr="00615BF8" w:rsidRDefault="0002449D" w:rsidP="00615BF8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:rsidR="00F108F4" w:rsidRDefault="00F108F4" w:rsidP="0037492D">
      <w:pPr>
        <w:jc w:val="both"/>
        <w:rPr>
          <w:sz w:val="24"/>
          <w:szCs w:val="24"/>
        </w:rPr>
      </w:pPr>
    </w:p>
    <w:p w:rsidR="0002449D" w:rsidRDefault="0002449D" w:rsidP="0037492D">
      <w:pPr>
        <w:jc w:val="both"/>
        <w:rPr>
          <w:sz w:val="24"/>
          <w:szCs w:val="24"/>
        </w:rPr>
      </w:pPr>
      <w:r w:rsidRPr="0002449D">
        <w:rPr>
          <w:sz w:val="24"/>
          <w:szCs w:val="24"/>
        </w:rPr>
        <w:drawing>
          <wp:inline distT="0" distB="0" distL="0" distR="0">
            <wp:extent cx="5400040" cy="1423636"/>
            <wp:effectExtent l="19050" t="0" r="0" b="0"/>
            <wp:docPr id="4" name="Objet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0" cy="2088232"/>
                      <a:chOff x="611560" y="2564904"/>
                      <a:chExt cx="7920880" cy="2088232"/>
                    </a:xfrm>
                  </a:grpSpPr>
                  <a:grpSp>
                    <a:nvGrpSpPr>
                      <a:cNvPr id="19" name="Grupo 18"/>
                      <a:cNvGrpSpPr/>
                    </a:nvGrpSpPr>
                    <a:grpSpPr>
                      <a:xfrm>
                        <a:off x="611560" y="2564904"/>
                        <a:ext cx="7920880" cy="2088232"/>
                        <a:chOff x="611560" y="2564904"/>
                        <a:chExt cx="7920880" cy="2088232"/>
                      </a:xfrm>
                    </a:grpSpPr>
                    <a:sp>
                      <a:nvSpPr>
                        <a:cNvPr id="4" name="Fluxograma: Dados 3"/>
                        <a:cNvSpPr/>
                      </a:nvSpPr>
                      <a:spPr>
                        <a:xfrm>
                          <a:off x="611560" y="2564904"/>
                          <a:ext cx="7920880" cy="2088232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Rosto feliz 2"/>
                        <a:cNvSpPr/>
                      </a:nvSpPr>
                      <a:spPr>
                        <a:xfrm>
                          <a:off x="2225425" y="3429000"/>
                          <a:ext cx="360040" cy="360040"/>
                        </a:xfrm>
                        <a:prstGeom prst="smileyFac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Cubo 4"/>
                        <a:cNvSpPr/>
                      </a:nvSpPr>
                      <a:spPr>
                        <a:xfrm>
                          <a:off x="4283968" y="2996952"/>
                          <a:ext cx="432048" cy="468052"/>
                        </a:xfrm>
                        <a:prstGeom prst="cub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Meio-quadro 5"/>
                        <a:cNvSpPr/>
                      </a:nvSpPr>
                      <a:spPr>
                        <a:xfrm>
                          <a:off x="6516216" y="2780928"/>
                          <a:ext cx="288032" cy="1008112"/>
                        </a:xfrm>
                        <a:prstGeom prst="halfFram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Corda 6"/>
                        <a:cNvSpPr/>
                      </a:nvSpPr>
                      <a:spPr>
                        <a:xfrm>
                          <a:off x="6588224" y="2780928"/>
                          <a:ext cx="144016" cy="216024"/>
                        </a:xfrm>
                        <a:prstGeom prst="chord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Corda 8"/>
                        <a:cNvSpPr/>
                      </a:nvSpPr>
                      <a:spPr>
                        <a:xfrm>
                          <a:off x="6660232" y="2780928"/>
                          <a:ext cx="144016" cy="216024"/>
                        </a:xfrm>
                        <a:prstGeom prst="chord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Corda 9"/>
                        <a:cNvSpPr/>
                      </a:nvSpPr>
                      <a:spPr>
                        <a:xfrm>
                          <a:off x="6740624" y="2780928"/>
                          <a:ext cx="144016" cy="216024"/>
                        </a:xfrm>
                        <a:prstGeom prst="chord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Elipse 7"/>
                        <a:cNvSpPr/>
                      </a:nvSpPr>
                      <a:spPr>
                        <a:xfrm>
                          <a:off x="2411760" y="3933056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CaixaDeTexto 10"/>
                        <a:cNvSpPr txBox="1"/>
                      </a:nvSpPr>
                      <a:spPr>
                        <a:xfrm>
                          <a:off x="2509483" y="3933056"/>
                          <a:ext cx="33855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dirty="0" smtClean="0"/>
                              <a:t>A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Elipse 13"/>
                        <a:cNvSpPr/>
                      </a:nvSpPr>
                      <a:spPr>
                        <a:xfrm>
                          <a:off x="4495763" y="3573016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CaixaDeTexto 14"/>
                        <a:cNvSpPr txBox="1"/>
                      </a:nvSpPr>
                      <a:spPr>
                        <a:xfrm>
                          <a:off x="4593486" y="3573016"/>
                          <a:ext cx="33855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dirty="0" smtClean="0"/>
                              <a:t>B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" name="Elipse 15"/>
                        <a:cNvSpPr/>
                      </a:nvSpPr>
                      <a:spPr>
                        <a:xfrm>
                          <a:off x="6728011" y="3573016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CaixaDeTexto 16"/>
                        <a:cNvSpPr txBox="1"/>
                      </a:nvSpPr>
                      <a:spPr>
                        <a:xfrm>
                          <a:off x="6825734" y="3573016"/>
                          <a:ext cx="35137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dirty="0" smtClean="0"/>
                              <a:t>C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2449D" w:rsidRDefault="0002449D" w:rsidP="0037492D">
      <w:pPr>
        <w:jc w:val="both"/>
        <w:rPr>
          <w:sz w:val="24"/>
          <w:szCs w:val="24"/>
        </w:rPr>
      </w:pPr>
    </w:p>
    <w:p w:rsidR="0002449D" w:rsidRDefault="0002449D" w:rsidP="0037492D">
      <w:pPr>
        <w:jc w:val="both"/>
        <w:rPr>
          <w:sz w:val="24"/>
          <w:szCs w:val="24"/>
        </w:rPr>
      </w:pPr>
    </w:p>
    <w:p w:rsidR="0002449D" w:rsidRDefault="0002449D" w:rsidP="0037492D">
      <w:pPr>
        <w:jc w:val="both"/>
        <w:rPr>
          <w:sz w:val="24"/>
          <w:szCs w:val="24"/>
        </w:rPr>
      </w:pPr>
    </w:p>
    <w:p w:rsidR="0002449D" w:rsidRDefault="0002449D" w:rsidP="0037492D">
      <w:pPr>
        <w:jc w:val="both"/>
        <w:rPr>
          <w:sz w:val="24"/>
          <w:szCs w:val="24"/>
        </w:rPr>
      </w:pPr>
    </w:p>
    <w:p w:rsidR="0002449D" w:rsidRDefault="0002449D" w:rsidP="0037492D">
      <w:pPr>
        <w:jc w:val="both"/>
        <w:rPr>
          <w:sz w:val="24"/>
          <w:szCs w:val="24"/>
        </w:rPr>
      </w:pPr>
    </w:p>
    <w:p w:rsidR="0002449D" w:rsidRDefault="0002449D" w:rsidP="0037492D">
      <w:pPr>
        <w:jc w:val="both"/>
        <w:rPr>
          <w:sz w:val="24"/>
          <w:szCs w:val="24"/>
        </w:rPr>
      </w:pPr>
    </w:p>
    <w:p w:rsidR="0002449D" w:rsidRDefault="00F108F4" w:rsidP="0037492D">
      <w:pPr>
        <w:jc w:val="both"/>
        <w:rPr>
          <w:sz w:val="24"/>
          <w:szCs w:val="24"/>
        </w:rPr>
      </w:pPr>
      <w:r w:rsidRPr="00615BF8">
        <w:rPr>
          <w:b/>
          <w:sz w:val="24"/>
          <w:szCs w:val="24"/>
        </w:rPr>
        <w:t>Questão 2:</w:t>
      </w:r>
      <w:r>
        <w:rPr>
          <w:sz w:val="24"/>
          <w:szCs w:val="24"/>
        </w:rPr>
        <w:t xml:space="preserve"> </w:t>
      </w:r>
      <w:r w:rsidR="0002449D" w:rsidRPr="0002449D">
        <w:rPr>
          <w:b/>
          <w:sz w:val="24"/>
          <w:szCs w:val="24"/>
        </w:rPr>
        <w:t>Mundo dos Blocos</w:t>
      </w:r>
    </w:p>
    <w:p w:rsidR="0002449D" w:rsidRDefault="0002449D" w:rsidP="0037492D">
      <w:pPr>
        <w:jc w:val="both"/>
        <w:rPr>
          <w:sz w:val="24"/>
          <w:szCs w:val="24"/>
        </w:rPr>
      </w:pPr>
    </w:p>
    <w:p w:rsidR="00E8446E" w:rsidRDefault="00CC5C8C" w:rsidP="0037492D">
      <w:pPr>
        <w:jc w:val="both"/>
        <w:rPr>
          <w:sz w:val="24"/>
          <w:szCs w:val="24"/>
        </w:rPr>
      </w:pPr>
      <w:r w:rsidRPr="0037492D">
        <w:rPr>
          <w:sz w:val="24"/>
          <w:szCs w:val="24"/>
        </w:rPr>
        <w:t xml:space="preserve">Considere o problema de transportar blocos de uma posição para outra de uma superfície plana. A superfície é divida em 12 regiões. No estado inicial do problema, o robô </w:t>
      </w:r>
      <w:r w:rsidR="00615BF8">
        <w:rPr>
          <w:sz w:val="24"/>
          <w:szCs w:val="24"/>
        </w:rPr>
        <w:t xml:space="preserve">R1 </w:t>
      </w:r>
      <w:r w:rsidRPr="0037492D">
        <w:rPr>
          <w:sz w:val="24"/>
          <w:szCs w:val="24"/>
        </w:rPr>
        <w:t xml:space="preserve">se encontra na região 2, </w:t>
      </w:r>
      <w:r w:rsidR="00615BF8">
        <w:rPr>
          <w:sz w:val="24"/>
          <w:szCs w:val="24"/>
        </w:rPr>
        <w:t xml:space="preserve">o robô R2 se encontra na região 6, </w:t>
      </w:r>
      <w:r w:rsidRPr="0037492D">
        <w:rPr>
          <w:sz w:val="24"/>
          <w:szCs w:val="24"/>
        </w:rPr>
        <w:t xml:space="preserve">o bloco A </w:t>
      </w:r>
      <w:r w:rsidR="00615BF8">
        <w:rPr>
          <w:sz w:val="24"/>
          <w:szCs w:val="24"/>
        </w:rPr>
        <w:t xml:space="preserve">e C </w:t>
      </w:r>
      <w:r w:rsidRPr="0037492D">
        <w:rPr>
          <w:sz w:val="24"/>
          <w:szCs w:val="24"/>
        </w:rPr>
        <w:t>na região 11 e o bloco B na região 7</w:t>
      </w:r>
      <w:r w:rsidR="0002449D">
        <w:rPr>
          <w:sz w:val="24"/>
          <w:szCs w:val="24"/>
        </w:rPr>
        <w:t xml:space="preserve"> (ver figura abaixo)</w:t>
      </w:r>
      <w:r w:rsidRPr="0037492D">
        <w:rPr>
          <w:sz w:val="24"/>
          <w:szCs w:val="24"/>
        </w:rPr>
        <w:t xml:space="preserve">. </w:t>
      </w:r>
      <w:r w:rsidR="00615BF8">
        <w:rPr>
          <w:sz w:val="24"/>
          <w:szCs w:val="24"/>
        </w:rPr>
        <w:t>Cada</w:t>
      </w:r>
      <w:r w:rsidRPr="0037492D">
        <w:rPr>
          <w:sz w:val="24"/>
          <w:szCs w:val="24"/>
        </w:rPr>
        <w:t xml:space="preserve"> robô possui uma garra mecânica capaz de segurar um bloco por vez, se mover a uma pos</w:t>
      </w:r>
      <w:r w:rsidR="00E8446E">
        <w:rPr>
          <w:sz w:val="24"/>
          <w:szCs w:val="24"/>
        </w:rPr>
        <w:t>ição desejada e soltar o bloco.</w:t>
      </w:r>
    </w:p>
    <w:p w:rsidR="00E8446E" w:rsidRDefault="00E8446E" w:rsidP="0037492D">
      <w:pPr>
        <w:jc w:val="both"/>
        <w:rPr>
          <w:sz w:val="24"/>
          <w:szCs w:val="24"/>
        </w:rPr>
      </w:pPr>
    </w:p>
    <w:p w:rsidR="00CC5C8C" w:rsidRPr="0037492D" w:rsidRDefault="00CC5C8C" w:rsidP="0037492D">
      <w:pPr>
        <w:jc w:val="both"/>
        <w:rPr>
          <w:sz w:val="24"/>
          <w:szCs w:val="24"/>
        </w:rPr>
      </w:pPr>
      <w:r w:rsidRPr="0037492D">
        <w:rPr>
          <w:sz w:val="24"/>
          <w:szCs w:val="24"/>
        </w:rPr>
        <w:t>No estado final, deseja-se que todos estejam na posição 11</w:t>
      </w:r>
      <w:r w:rsidR="00615BF8">
        <w:rPr>
          <w:sz w:val="24"/>
          <w:szCs w:val="24"/>
        </w:rPr>
        <w:t>,</w:t>
      </w:r>
      <w:r w:rsidRPr="0037492D">
        <w:rPr>
          <w:sz w:val="24"/>
          <w:szCs w:val="24"/>
        </w:rPr>
        <w:t xml:space="preserve"> que o bloco</w:t>
      </w:r>
      <w:r w:rsidR="000B34CD" w:rsidRPr="0037492D">
        <w:rPr>
          <w:sz w:val="24"/>
          <w:szCs w:val="24"/>
        </w:rPr>
        <w:t xml:space="preserve"> B esteja sobre o bloco A</w:t>
      </w:r>
      <w:r w:rsidR="00615BF8">
        <w:rPr>
          <w:sz w:val="24"/>
          <w:szCs w:val="24"/>
        </w:rPr>
        <w:t xml:space="preserve"> e que o bloco C esteja sobre o bloco B</w:t>
      </w:r>
      <w:r w:rsidR="000B34CD" w:rsidRPr="0037492D">
        <w:rPr>
          <w:sz w:val="24"/>
          <w:szCs w:val="24"/>
        </w:rPr>
        <w:t xml:space="preserve">. </w:t>
      </w:r>
      <w:r w:rsidR="0037492D">
        <w:rPr>
          <w:sz w:val="24"/>
          <w:szCs w:val="24"/>
        </w:rPr>
        <w:t>Use o Blackbox para resolver esse problema.</w:t>
      </w:r>
      <w:r w:rsidRPr="0037492D">
        <w:rPr>
          <w:sz w:val="24"/>
          <w:szCs w:val="24"/>
        </w:rPr>
        <w:t xml:space="preserve"> </w:t>
      </w:r>
    </w:p>
    <w:p w:rsidR="0037492D" w:rsidRDefault="0037492D"/>
    <w:p w:rsidR="0037492D" w:rsidRDefault="0037492D" w:rsidP="0037492D">
      <w:pPr>
        <w:pStyle w:val="PargrafodaLista"/>
        <w:numPr>
          <w:ilvl w:val="0"/>
          <w:numId w:val="1"/>
        </w:numPr>
      </w:pPr>
      <w:r>
        <w:t xml:space="preserve">Formule estado inicial e estado objetivo (arquivo de </w:t>
      </w:r>
      <w:r w:rsidRPr="007B33D0">
        <w:rPr>
          <w:b/>
        </w:rPr>
        <w:t>problema</w:t>
      </w:r>
      <w:r>
        <w:t>)</w:t>
      </w:r>
      <w:r w:rsidR="007B33D0">
        <w:t xml:space="preserve"> em PDDL.</w:t>
      </w:r>
    </w:p>
    <w:p w:rsidR="0002449D" w:rsidRDefault="0002449D" w:rsidP="0002449D">
      <w:pPr>
        <w:pStyle w:val="PargrafodaLista"/>
      </w:pPr>
    </w:p>
    <w:p w:rsidR="0037492D" w:rsidRDefault="0037492D" w:rsidP="0037492D">
      <w:pPr>
        <w:pStyle w:val="PargrafodaLista"/>
        <w:numPr>
          <w:ilvl w:val="0"/>
          <w:numId w:val="1"/>
        </w:numPr>
      </w:pPr>
      <w:r>
        <w:t>Formul</w:t>
      </w:r>
      <w:r w:rsidR="007B33D0">
        <w:t>e</w:t>
      </w:r>
      <w:r>
        <w:t xml:space="preserve"> </w:t>
      </w:r>
      <w:r w:rsidR="00EF1028">
        <w:t xml:space="preserve">em PDDL </w:t>
      </w:r>
      <w:r>
        <w:t>as ações do robô (</w:t>
      </w:r>
      <w:r w:rsidR="007B33D0">
        <w:t xml:space="preserve">arquivo de </w:t>
      </w:r>
      <w:r w:rsidR="007B33D0" w:rsidRPr="007B33D0">
        <w:rPr>
          <w:b/>
        </w:rPr>
        <w:t>domínio</w:t>
      </w:r>
      <w:r w:rsidR="007B33D0">
        <w:t xml:space="preserve">), incluindo </w:t>
      </w:r>
      <w:r>
        <w:t>se mover, pegar objeto, se mover com objeto</w:t>
      </w:r>
      <w:r w:rsidR="0002449D">
        <w:t>, colocar objeto na mesa</w:t>
      </w:r>
      <w:r>
        <w:t xml:space="preserve"> e </w:t>
      </w:r>
      <w:r w:rsidR="0002449D">
        <w:t>colocar</w:t>
      </w:r>
      <w:r>
        <w:t xml:space="preserve"> objeto sobre outro.</w:t>
      </w:r>
    </w:p>
    <w:p w:rsidR="00E43454" w:rsidRDefault="00E43454" w:rsidP="00E43454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:rsidR="0002449D" w:rsidRPr="00E43454" w:rsidRDefault="0002449D" w:rsidP="00E43454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  <w:r w:rsidRPr="00E43454">
        <w:rPr>
          <w:sz w:val="24"/>
          <w:szCs w:val="24"/>
        </w:rPr>
        <w:t>OBS.: Deverá ser entregue ao professor o arquivo de domínio e arquivo de instância do problema executando corretamente.</w:t>
      </w:r>
    </w:p>
    <w:p w:rsidR="0037492D" w:rsidRDefault="0037492D"/>
    <w:p w:rsidR="0037492D" w:rsidRDefault="0037492D"/>
    <w:p w:rsidR="0037492D" w:rsidRDefault="00F108F4">
      <w:r w:rsidRPr="00F108F4">
        <w:drawing>
          <wp:inline distT="0" distB="0" distL="0" distR="0">
            <wp:extent cx="5000660" cy="2053066"/>
            <wp:effectExtent l="19050" t="0" r="949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0660" cy="2053066"/>
                      <a:chOff x="2071670" y="2402467"/>
                      <a:chExt cx="5000660" cy="2053066"/>
                    </a:xfrm>
                  </a:grpSpPr>
                  <a:grpSp>
                    <a:nvGrpSpPr>
                      <a:cNvPr id="28" name="Grupo 27"/>
                      <a:cNvGrpSpPr/>
                    </a:nvGrpSpPr>
                    <a:grpSpPr>
                      <a:xfrm>
                        <a:off x="2071670" y="2402467"/>
                        <a:ext cx="5000660" cy="2053066"/>
                        <a:chOff x="2071670" y="2402467"/>
                        <a:chExt cx="5000660" cy="2053066"/>
                      </a:xfrm>
                    </a:grpSpPr>
                    <a:sp>
                      <a:nvSpPr>
                        <a:cNvPr id="5" name="Paralelogramo 4"/>
                        <a:cNvSpPr/>
                      </a:nvSpPr>
                      <a:spPr>
                        <a:xfrm>
                          <a:off x="2071670" y="2455269"/>
                          <a:ext cx="5000660" cy="2000264"/>
                        </a:xfrm>
                        <a:prstGeom prst="parallelogram">
                          <a:avLst>
                            <a:gd name="adj" fmla="val 76428"/>
                          </a:avLst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6" name="Conector reto 5"/>
                        <a:cNvCxnSpPr/>
                      </a:nvCxnSpPr>
                      <a:spPr>
                        <a:xfrm rot="5400000" flipH="1" flipV="1">
                          <a:off x="2571736" y="2741021"/>
                          <a:ext cx="2000264" cy="142876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Conector reto 6"/>
                        <a:cNvCxnSpPr/>
                      </a:nvCxnSpPr>
                      <a:spPr>
                        <a:xfrm rot="5400000" flipH="1" flipV="1">
                          <a:off x="3428992" y="2741021"/>
                          <a:ext cx="2000264" cy="142876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Conector reto 7"/>
                        <a:cNvCxnSpPr/>
                      </a:nvCxnSpPr>
                      <a:spPr>
                        <a:xfrm rot="5400000" flipH="1" flipV="1">
                          <a:off x="4286248" y="2741021"/>
                          <a:ext cx="2000264" cy="142876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Conector reto 8"/>
                        <a:cNvCxnSpPr/>
                      </a:nvCxnSpPr>
                      <a:spPr>
                        <a:xfrm flipV="1">
                          <a:off x="2571736" y="3741153"/>
                          <a:ext cx="3500462" cy="9524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Conector reto 9"/>
                        <a:cNvCxnSpPr/>
                      </a:nvCxnSpPr>
                      <a:spPr>
                        <a:xfrm>
                          <a:off x="3143240" y="3098211"/>
                          <a:ext cx="3429024" cy="158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Cubo 10"/>
                        <a:cNvSpPr/>
                      </a:nvSpPr>
                      <a:spPr>
                        <a:xfrm>
                          <a:off x="5572132" y="3241087"/>
                          <a:ext cx="428628" cy="428628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dirty="0" smtClean="0">
                                <a:solidFill>
                                  <a:schemeClr val="tx1"/>
                                </a:solidFill>
                              </a:rPr>
                              <a:t>A</a:t>
                            </a:r>
                            <a:endParaRPr lang="pt-BR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Cubo 11"/>
                        <a:cNvSpPr/>
                      </a:nvSpPr>
                      <a:spPr>
                        <a:xfrm>
                          <a:off x="4214810" y="3884029"/>
                          <a:ext cx="428628" cy="428628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dirty="0" smtClean="0">
                                <a:solidFill>
                                  <a:schemeClr val="tx1"/>
                                </a:solidFill>
                              </a:rPr>
                              <a:t>B</a:t>
                            </a:r>
                            <a:endParaRPr lang="pt-BR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Rosto feliz 12"/>
                        <a:cNvSpPr/>
                      </a:nvSpPr>
                      <a:spPr>
                        <a:xfrm>
                          <a:off x="3071802" y="3312525"/>
                          <a:ext cx="285752" cy="285752"/>
                        </a:xfrm>
                        <a:prstGeom prst="smileyFac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CaixaDeTexto 19"/>
                        <a:cNvSpPr txBox="1"/>
                      </a:nvSpPr>
                      <a:spPr>
                        <a:xfrm>
                          <a:off x="3428992" y="3116847"/>
                          <a:ext cx="28886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2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CaixaDeTexto 20"/>
                        <a:cNvSpPr txBox="1"/>
                      </a:nvSpPr>
                      <a:spPr>
                        <a:xfrm>
                          <a:off x="3000364" y="3688351"/>
                          <a:ext cx="28886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1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" name="CaixaDeTexto 21"/>
                        <a:cNvSpPr txBox="1"/>
                      </a:nvSpPr>
                      <a:spPr>
                        <a:xfrm>
                          <a:off x="3925948" y="2402467"/>
                          <a:ext cx="28886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3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CaixaDeTexto 22"/>
                        <a:cNvSpPr txBox="1"/>
                      </a:nvSpPr>
                      <a:spPr>
                        <a:xfrm>
                          <a:off x="4214810" y="3169649"/>
                          <a:ext cx="28886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5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CaixaDeTexto 23"/>
                        <a:cNvSpPr txBox="1"/>
                      </a:nvSpPr>
                      <a:spPr>
                        <a:xfrm>
                          <a:off x="3786182" y="3741153"/>
                          <a:ext cx="28886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4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CaixaDeTexto 24"/>
                        <a:cNvSpPr txBox="1"/>
                      </a:nvSpPr>
                      <a:spPr>
                        <a:xfrm>
                          <a:off x="4711766" y="2455269"/>
                          <a:ext cx="28886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6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0" name="CaixaDeTexto 25"/>
                        <a:cNvSpPr txBox="1"/>
                      </a:nvSpPr>
                      <a:spPr>
                        <a:xfrm>
                          <a:off x="5143504" y="3098211"/>
                          <a:ext cx="28886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8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CaixaDeTexto 26"/>
                        <a:cNvSpPr txBox="1"/>
                      </a:nvSpPr>
                      <a:spPr>
                        <a:xfrm>
                          <a:off x="4714876" y="3741153"/>
                          <a:ext cx="28886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7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CaixaDeTexto 27"/>
                        <a:cNvSpPr txBox="1"/>
                      </a:nvSpPr>
                      <a:spPr>
                        <a:xfrm>
                          <a:off x="5640460" y="2455269"/>
                          <a:ext cx="28886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9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" name="CaixaDeTexto 28"/>
                        <a:cNvSpPr txBox="1"/>
                      </a:nvSpPr>
                      <a:spPr>
                        <a:xfrm>
                          <a:off x="6072198" y="3098211"/>
                          <a:ext cx="393056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11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4" name="CaixaDeTexto 29"/>
                        <a:cNvSpPr txBox="1"/>
                      </a:nvSpPr>
                      <a:spPr>
                        <a:xfrm>
                          <a:off x="5572132" y="3741153"/>
                          <a:ext cx="393056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10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" name="CaixaDeTexto 30"/>
                        <a:cNvSpPr txBox="1"/>
                      </a:nvSpPr>
                      <a:spPr>
                        <a:xfrm>
                          <a:off x="6500826" y="2455269"/>
                          <a:ext cx="393056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600" dirty="0" smtClean="0"/>
                              <a:t>12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6" name="Rosto feliz 25"/>
                        <a:cNvSpPr/>
                      </a:nvSpPr>
                      <a:spPr>
                        <a:xfrm>
                          <a:off x="4286248" y="2643182"/>
                          <a:ext cx="285752" cy="285752"/>
                        </a:xfrm>
                        <a:prstGeom prst="smileyFac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Cubo 26"/>
                        <a:cNvSpPr/>
                      </a:nvSpPr>
                      <a:spPr>
                        <a:xfrm>
                          <a:off x="5572132" y="2928934"/>
                          <a:ext cx="428628" cy="428628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dirty="0" smtClean="0">
                                <a:solidFill>
                                  <a:schemeClr val="tx1"/>
                                </a:solidFill>
                              </a:rPr>
                              <a:t>C</a:t>
                            </a:r>
                            <a:endParaRPr lang="pt-BR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sectPr w:rsidR="0037492D" w:rsidSect="0042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6ED"/>
    <w:multiLevelType w:val="hybridMultilevel"/>
    <w:tmpl w:val="C720C66E"/>
    <w:lvl w:ilvl="0" w:tplc="A9D24E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E390D"/>
    <w:multiLevelType w:val="hybridMultilevel"/>
    <w:tmpl w:val="28F49034"/>
    <w:lvl w:ilvl="0" w:tplc="27E25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5C8C"/>
    <w:rsid w:val="0002449D"/>
    <w:rsid w:val="000B34CD"/>
    <w:rsid w:val="001D683E"/>
    <w:rsid w:val="00326607"/>
    <w:rsid w:val="0037492D"/>
    <w:rsid w:val="00421AE4"/>
    <w:rsid w:val="00615BF8"/>
    <w:rsid w:val="007B1812"/>
    <w:rsid w:val="007B33D0"/>
    <w:rsid w:val="009172EE"/>
    <w:rsid w:val="009F5EE2"/>
    <w:rsid w:val="00CC4CB4"/>
    <w:rsid w:val="00CC5C8C"/>
    <w:rsid w:val="00CD6694"/>
    <w:rsid w:val="00E43454"/>
    <w:rsid w:val="00E8446E"/>
    <w:rsid w:val="00EF1028"/>
    <w:rsid w:val="00F108F4"/>
    <w:rsid w:val="00F7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E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C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4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Flavia</cp:lastModifiedBy>
  <cp:revision>7</cp:revision>
  <dcterms:created xsi:type="dcterms:W3CDTF">2013-12-04T23:32:00Z</dcterms:created>
  <dcterms:modified xsi:type="dcterms:W3CDTF">2013-12-04T23:42:00Z</dcterms:modified>
</cp:coreProperties>
</file>