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Informamos que está prevista para os dias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28, 29 e 30 de junho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 do corrente ano, a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"14ª Jornada de Iniciação Científica: Joaquim Nabuco e a Luta pela Cidadania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", promovida pela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FACEPE. 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O evento será realizado nas Instalações da Escola Politécnica da Universidade de Pernambuco – POLI/UPE.</w:t>
      </w:r>
    </w:p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Todas as apresentações serão, exclusivamente, na forma oral e as inscrições para as mesmas deverão ser feitas a partir do dia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05/05/2010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 até o dia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31/05/2010, até </w:t>
      </w:r>
      <w:proofErr w:type="gramStart"/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às</w:t>
      </w:r>
      <w:proofErr w:type="gramEnd"/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23h, 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no endereço </w:t>
      </w:r>
      <w:proofErr w:type="spellStart"/>
      <w:r w:rsidRPr="00F0297B">
        <w:rPr>
          <w:rFonts w:ascii="Tahoma" w:eastAsia="Times New Roman" w:hAnsi="Tahoma" w:cs="Tahoma"/>
          <w:sz w:val="24"/>
          <w:szCs w:val="24"/>
          <w:lang w:eastAsia="pt-BR"/>
        </w:rPr>
        <w:fldChar w:fldCharType="begin"/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instrText xml:space="preserve"> HYPERLINK "http://agil.facepe.br/" \t "_blank" </w:instrTex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fldChar w:fldCharType="separate"/>
      </w:r>
      <w:r w:rsidRPr="00F0297B">
        <w:rPr>
          <w:rFonts w:ascii="Tahoma" w:eastAsia="Times New Roman" w:hAnsi="Tahoma" w:cs="Tahoma"/>
          <w:color w:val="2A5DB0"/>
          <w:sz w:val="24"/>
          <w:szCs w:val="24"/>
          <w:u w:val="single"/>
          <w:lang w:eastAsia="pt-BR"/>
        </w:rPr>
        <w:t>agil</w:t>
      </w:r>
      <w:proofErr w:type="spellEnd"/>
      <w:r w:rsidRPr="00F0297B">
        <w:rPr>
          <w:rFonts w:ascii="Tahoma" w:eastAsia="Times New Roman" w:hAnsi="Tahoma" w:cs="Tahoma"/>
          <w:color w:val="2A5DB0"/>
          <w:sz w:val="24"/>
          <w:szCs w:val="24"/>
          <w:u w:val="single"/>
          <w:lang w:eastAsia="pt-BR"/>
        </w:rPr>
        <w:t>.</w:t>
      </w:r>
      <w:proofErr w:type="spellStart"/>
      <w:r w:rsidRPr="00F0297B">
        <w:rPr>
          <w:rFonts w:ascii="Tahoma" w:eastAsia="Times New Roman" w:hAnsi="Tahoma" w:cs="Tahoma"/>
          <w:color w:val="2A5DB0"/>
          <w:sz w:val="24"/>
          <w:szCs w:val="24"/>
          <w:u w:val="single"/>
          <w:lang w:eastAsia="pt-BR"/>
        </w:rPr>
        <w:t>facepe</w:t>
      </w:r>
      <w:proofErr w:type="spellEnd"/>
      <w:r w:rsidRPr="00F0297B">
        <w:rPr>
          <w:rFonts w:ascii="Tahoma" w:eastAsia="Times New Roman" w:hAnsi="Tahoma" w:cs="Tahoma"/>
          <w:color w:val="2A5DB0"/>
          <w:sz w:val="24"/>
          <w:szCs w:val="24"/>
          <w:u w:val="single"/>
          <w:lang w:eastAsia="pt-BR"/>
        </w:rPr>
        <w:t>.</w:t>
      </w:r>
      <w:proofErr w:type="spellStart"/>
      <w:r w:rsidRPr="00F0297B">
        <w:rPr>
          <w:rFonts w:ascii="Tahoma" w:eastAsia="Times New Roman" w:hAnsi="Tahoma" w:cs="Tahoma"/>
          <w:color w:val="2A5DB0"/>
          <w:sz w:val="24"/>
          <w:szCs w:val="24"/>
          <w:u w:val="single"/>
          <w:lang w:eastAsia="pt-BR"/>
        </w:rPr>
        <w:t>br</w:t>
      </w:r>
      <w:proofErr w:type="spellEnd"/>
      <w:r w:rsidRPr="00F0297B">
        <w:rPr>
          <w:rFonts w:ascii="Tahoma" w:eastAsia="Times New Roman" w:hAnsi="Tahoma" w:cs="Tahoma"/>
          <w:sz w:val="24"/>
          <w:szCs w:val="24"/>
          <w:lang w:eastAsia="pt-BR"/>
        </w:rPr>
        <w:fldChar w:fldCharType="end"/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 xml:space="preserve">, no perfil do orientador. A inscrição é realizada no momento através do envio do resumo do trabalho. Em anexo segue o </w:t>
      </w:r>
      <w:proofErr w:type="spellStart"/>
      <w:r w:rsidRPr="00F0297B">
        <w:rPr>
          <w:rFonts w:ascii="Tahoma" w:eastAsia="Times New Roman" w:hAnsi="Tahoma" w:cs="Tahoma"/>
          <w:sz w:val="24"/>
          <w:szCs w:val="24"/>
          <w:lang w:eastAsia="pt-BR"/>
        </w:rPr>
        <w:t>passo-a-passo</w:t>
      </w:r>
      <w:proofErr w:type="spellEnd"/>
      <w:r w:rsidRPr="00F0297B">
        <w:rPr>
          <w:rFonts w:ascii="Tahoma" w:eastAsia="Times New Roman" w:hAnsi="Tahoma" w:cs="Tahoma"/>
          <w:sz w:val="24"/>
          <w:szCs w:val="24"/>
          <w:lang w:eastAsia="pt-BR"/>
        </w:rPr>
        <w:t xml:space="preserve"> para a submissão dos resumos.   </w:t>
      </w:r>
    </w:p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br/>
        <w:t>O arquivo da apresentação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 xml:space="preserve"> para reprodução em </w:t>
      </w:r>
      <w:proofErr w:type="spellStart"/>
      <w:r w:rsidRPr="00F0297B">
        <w:rPr>
          <w:rFonts w:ascii="Tahoma" w:eastAsia="Times New Roman" w:hAnsi="Tahoma" w:cs="Tahoma"/>
          <w:sz w:val="24"/>
          <w:szCs w:val="24"/>
          <w:lang w:eastAsia="pt-BR"/>
        </w:rPr>
        <w:t>Datashow</w:t>
      </w:r>
      <w:proofErr w:type="spellEnd"/>
      <w:r w:rsidRPr="00F0297B">
        <w:rPr>
          <w:rFonts w:ascii="Tahoma" w:eastAsia="Times New Roman" w:hAnsi="Tahoma" w:cs="Tahoma"/>
          <w:sz w:val="24"/>
          <w:szCs w:val="24"/>
          <w:lang w:eastAsia="pt-BR"/>
        </w:rPr>
        <w:t xml:space="preserve"> deverá ser encaminhado através do e-mail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jornadapibic2010@facepe.br, até 14/06/2010, 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 xml:space="preserve">intitulando o assunto com o nome das áreas do </w:t>
      </w:r>
      <w:proofErr w:type="gramStart"/>
      <w:r w:rsidRPr="00F0297B">
        <w:rPr>
          <w:rFonts w:ascii="Tahoma" w:eastAsia="Times New Roman" w:hAnsi="Tahoma" w:cs="Tahoma"/>
          <w:sz w:val="24"/>
          <w:szCs w:val="24"/>
          <w:lang w:eastAsia="pt-BR"/>
        </w:rPr>
        <w:t>conhecimento,</w:t>
      </w:r>
      <w:proofErr w:type="gramEnd"/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conforme descrito abaixo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, para que os e-mails sejam direcionados às pessoas responsáveis por cada área do conhecimento, conforme tabela abaixo. Todas as mensagens terão confirmação de recebimento e leitura.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8"/>
        <w:gridCol w:w="2520"/>
        <w:gridCol w:w="3856"/>
      </w:tblGrid>
      <w:tr w:rsidR="00F0297B" w:rsidRPr="00F0297B" w:rsidTr="00F0297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ÁREA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ASSUNTO DO E-MAIL (nome da área sem acentos)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RESPONSÁVEL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Ciências Agrárias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agrarias</w:t>
            </w:r>
            <w:proofErr w:type="spellEnd"/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Luciana </w:t>
            </w:r>
            <w:proofErr w:type="spell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Acioly</w:t>
            </w:r>
            <w:proofErr w:type="spellEnd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Keilha</w:t>
            </w:r>
            <w:proofErr w:type="spellEnd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Correia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Ciências Biológicas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biologicas</w:t>
            </w:r>
            <w:proofErr w:type="spellEnd"/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Socorro Lopes e </w:t>
            </w:r>
            <w:proofErr w:type="spell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Janusa</w:t>
            </w:r>
            <w:proofErr w:type="spellEnd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Vasconcelos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Ciências Exatas e da Terra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exatas</w:t>
            </w:r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Michelle Santiago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Engenharias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F0297B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engenharias</w:t>
            </w:r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Michelle Santiago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Ciências Sociais e Ciências Humanas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humanas</w:t>
            </w:r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Arnoldo Neto e </w:t>
            </w:r>
            <w:proofErr w:type="spell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Andreia</w:t>
            </w:r>
            <w:proofErr w:type="spellEnd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Santos</w:t>
            </w:r>
          </w:p>
        </w:tc>
      </w:tr>
      <w:tr w:rsidR="00F0297B" w:rsidRPr="00F0297B" w:rsidTr="00F0297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Ciências da Saúde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saude</w:t>
            </w:r>
            <w:proofErr w:type="spellEnd"/>
            <w:proofErr w:type="gramEnd"/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97B" w:rsidRPr="00F0297B" w:rsidRDefault="00F0297B" w:rsidP="00F0297B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0297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Monica Siqueira e Caetano Mendes</w:t>
            </w:r>
          </w:p>
        </w:tc>
      </w:tr>
    </w:tbl>
    <w:p w:rsidR="00F0297B" w:rsidRPr="00F0297B" w:rsidRDefault="00F0297B" w:rsidP="00F029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97B">
        <w:rPr>
          <w:rFonts w:ascii="Tahoma" w:eastAsia="Times New Roman" w:hAnsi="Tahoma" w:cs="Tahoma"/>
          <w:sz w:val="24"/>
          <w:szCs w:val="24"/>
          <w:lang w:eastAsia="pt-BR"/>
        </w:rPr>
        <w:br/>
        <w:t>Em virtude da grande demanda não serão aceitas retificações das referidas apresentações até esta data –</w:t>
      </w:r>
      <w:r w:rsidRPr="00F0297B">
        <w:rPr>
          <w:rFonts w:ascii="Tahoma" w:eastAsia="Times New Roman" w:hAnsi="Tahoma" w:cs="Tahoma"/>
          <w:b/>
          <w:bCs/>
          <w:sz w:val="24"/>
          <w:szCs w:val="24"/>
          <w:u w:val="single"/>
          <w:lang w:eastAsia="pt-BR"/>
        </w:rPr>
        <w:t>14/06/2010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F0297B" w:rsidRPr="00F0297B" w:rsidRDefault="00F0297B" w:rsidP="00F02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297B">
        <w:rPr>
          <w:rFonts w:ascii="Tahoma" w:eastAsia="Times New Roman" w:hAnsi="Tahoma" w:cs="Tahoma"/>
          <w:sz w:val="24"/>
          <w:szCs w:val="24"/>
          <w:lang w:eastAsia="pt-BR"/>
        </w:rPr>
        <w:br/>
        <w:t>Lembramos que consta no Termo de Outorga e no Termo de Compromisso, assinados pelo bolsista e seu respectivo orientador, a obrigatoriedade de participação nesta Jornada e a não participação sem justificativa plausível, assinada pelo 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br/>
        <w:t>orientador e entregue com antecedência </w:t>
      </w:r>
      <w:r w:rsidRPr="00F0297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de 07 (sete) dias</w:t>
      </w:r>
      <w:r w:rsidRPr="00F0297B">
        <w:rPr>
          <w:rFonts w:ascii="Tahoma" w:eastAsia="Times New Roman" w:hAnsi="Tahoma" w:cs="Tahoma"/>
          <w:sz w:val="24"/>
          <w:szCs w:val="24"/>
          <w:lang w:eastAsia="pt-BR"/>
        </w:rPr>
        <w:t> a data do evento, acarretará na suspensão imediata da bolsa.</w:t>
      </w:r>
    </w:p>
    <w:p w:rsidR="00F0297B" w:rsidRDefault="00F0297B"/>
    <w:sectPr w:rsidR="00F0297B" w:rsidSect="00321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0297B"/>
    <w:rsid w:val="00106ACB"/>
    <w:rsid w:val="002B0274"/>
    <w:rsid w:val="00321BFD"/>
    <w:rsid w:val="00787FEB"/>
    <w:rsid w:val="007D1F2E"/>
    <w:rsid w:val="00F0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2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Gade Gusmão</dc:creator>
  <cp:keywords/>
  <dc:description/>
  <cp:lastModifiedBy>Eduardo Gade Gusmão</cp:lastModifiedBy>
  <cp:revision>1</cp:revision>
  <cp:lastPrinted>2010-05-10T16:04:00Z</cp:lastPrinted>
  <dcterms:created xsi:type="dcterms:W3CDTF">2010-05-10T15:34:00Z</dcterms:created>
  <dcterms:modified xsi:type="dcterms:W3CDTF">2010-05-10T17:33:00Z</dcterms:modified>
</cp:coreProperties>
</file>