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A4" w:rsidRPr="004171BA" w:rsidRDefault="007231A4" w:rsidP="004171BA">
      <w:pPr>
        <w:pStyle w:val="CapaCabealho"/>
        <w:rPr>
          <w:rFonts w:ascii="Arial" w:hAnsi="Arial"/>
          <w:sz w:val="28"/>
        </w:rPr>
      </w:pPr>
      <w:r w:rsidRPr="004171BA">
        <w:rPr>
          <w:rFonts w:ascii="Arial" w:hAnsi="Arial"/>
          <w:sz w:val="28"/>
        </w:rPr>
        <w:t>Universidade Federal de Pernambuco</w:t>
      </w:r>
    </w:p>
    <w:p w:rsidR="007231A4" w:rsidRPr="004171BA" w:rsidRDefault="007231A4" w:rsidP="004171BA">
      <w:pPr>
        <w:pStyle w:val="CapaCabealho"/>
        <w:rPr>
          <w:rFonts w:ascii="Arial" w:hAnsi="Arial"/>
          <w:sz w:val="28"/>
        </w:rPr>
      </w:pPr>
      <w:r w:rsidRPr="004171BA">
        <w:rPr>
          <w:rFonts w:ascii="Arial" w:hAnsi="Arial"/>
          <w:sz w:val="28"/>
        </w:rPr>
        <w:t>Graduação em Engenharia da Computação</w:t>
      </w:r>
    </w:p>
    <w:p w:rsidR="007231A4" w:rsidRPr="004171BA" w:rsidRDefault="007231A4" w:rsidP="004171BA">
      <w:pPr>
        <w:pStyle w:val="CapaCabealho"/>
        <w:rPr>
          <w:rFonts w:ascii="Arial" w:hAnsi="Arial"/>
          <w:sz w:val="28"/>
        </w:rPr>
      </w:pPr>
    </w:p>
    <w:p w:rsidR="007231A4" w:rsidRPr="004171BA" w:rsidRDefault="007231A4" w:rsidP="004171BA">
      <w:pPr>
        <w:pStyle w:val="CapaCabealho"/>
        <w:rPr>
          <w:rFonts w:ascii="Arial" w:hAnsi="Arial"/>
          <w:sz w:val="28"/>
        </w:rPr>
      </w:pPr>
      <w:r w:rsidRPr="004171BA">
        <w:rPr>
          <w:rFonts w:ascii="Arial" w:hAnsi="Arial"/>
          <w:sz w:val="28"/>
        </w:rPr>
        <w:t>Centro de Informática</w:t>
      </w:r>
    </w:p>
    <w:p w:rsidR="005E5C69" w:rsidRPr="004171BA" w:rsidRDefault="004E0313" w:rsidP="004171BA">
      <w:pPr>
        <w:pStyle w:val="CapaCabealho"/>
        <w:rPr>
          <w:rFonts w:ascii="Arial" w:hAnsi="Arial"/>
          <w:sz w:val="28"/>
        </w:rPr>
      </w:pPr>
      <w:r>
        <w:rPr>
          <w:rFonts w:ascii="Arial" w:hAnsi="Arial"/>
          <w:sz w:val="28"/>
        </w:rPr>
        <w:t>2013.2</w:t>
      </w:r>
    </w:p>
    <w:p w:rsidR="007231A4" w:rsidRPr="007231A4" w:rsidRDefault="0042747A" w:rsidP="007231A4">
      <w:pPr>
        <w:spacing w:after="0"/>
        <w:jc w:val="center"/>
        <w:rPr>
          <w:sz w:val="28"/>
          <w:szCs w:val="28"/>
        </w:rPr>
      </w:pPr>
      <w:r w:rsidRPr="0042747A">
        <w:rPr>
          <w:noProof/>
          <w:sz w:val="28"/>
          <w:szCs w:val="28"/>
          <w:lang w:eastAsia="pt-BR"/>
        </w:rPr>
        <w:pict>
          <v:line id="Conector reto 1" o:spid="_x0000_s1026" style="position:absolute;left:0;text-align:left;z-index:251659264;visibility:visible;mso-width-relative:margin;mso-height-relative:margin" from="22.95pt,1.5pt" to="420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" strokecolor="black [3213]" strokeweight="2.25pt"/>
        </w:pict>
      </w:r>
    </w:p>
    <w:p w:rsidR="007231A4" w:rsidRDefault="007231A4">
      <w:pPr>
        <w:spacing w:after="0"/>
      </w:pPr>
    </w:p>
    <w:p w:rsidR="008255F7" w:rsidRDefault="008255F7">
      <w:pPr>
        <w:spacing w:after="0"/>
      </w:pPr>
    </w:p>
    <w:p w:rsidR="008255F7" w:rsidRDefault="005B6389">
      <w:pPr>
        <w:spacing w:after="0"/>
      </w:pPr>
      <w:r>
        <w:rPr>
          <w:rFonts w:ascii="Arial Unicode MS" w:eastAsia="Arial Unicode MS" w:hAnsi="Arial Unicode MS" w:cs="Arial Unicode MS"/>
          <w:noProof/>
          <w:sz w:val="32"/>
          <w:szCs w:val="32"/>
          <w:lang w:val="en-US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4445</wp:posOffset>
            </wp:positionV>
            <wp:extent cx="3787140" cy="4180840"/>
            <wp:effectExtent l="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5F7" w:rsidRDefault="008255F7">
      <w:pPr>
        <w:spacing w:after="0"/>
      </w:pPr>
    </w:p>
    <w:p w:rsidR="008255F7" w:rsidRDefault="008255F7">
      <w:pPr>
        <w:spacing w:after="0"/>
      </w:pPr>
    </w:p>
    <w:p w:rsidR="008255F7" w:rsidRDefault="008255F7">
      <w:pPr>
        <w:spacing w:after="0"/>
      </w:pPr>
    </w:p>
    <w:p w:rsidR="008255F7" w:rsidRDefault="008255F7">
      <w:pPr>
        <w:spacing w:after="0"/>
      </w:pPr>
    </w:p>
    <w:p w:rsidR="008255F7" w:rsidRDefault="008255F7">
      <w:pPr>
        <w:spacing w:after="0"/>
      </w:pPr>
    </w:p>
    <w:p w:rsidR="007E116D" w:rsidRPr="004171BA" w:rsidRDefault="004E0313" w:rsidP="004171BA">
      <w:pPr>
        <w:spacing w:before="120" w:after="120" w:line="240" w:lineRule="auto"/>
        <w:jc w:val="center"/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</w:pPr>
      <w:r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>Desenvolvimento do</w:t>
      </w:r>
      <w:r w:rsidR="008255F7" w:rsidRPr="004171B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 xml:space="preserve"> L</w:t>
      </w:r>
      <w:r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>ayout</w:t>
      </w:r>
    </w:p>
    <w:p w:rsidR="007E116D" w:rsidRPr="004171BA" w:rsidRDefault="004E0313" w:rsidP="004171BA">
      <w:pPr>
        <w:spacing w:before="120" w:after="120" w:line="240" w:lineRule="auto"/>
        <w:jc w:val="center"/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</w:pPr>
      <w:r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 xml:space="preserve"> de um</w:t>
      </w:r>
      <w:r w:rsidR="008255F7" w:rsidRPr="004171B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 xml:space="preserve"> Controlador de Acesso Direto </w:t>
      </w:r>
    </w:p>
    <w:p w:rsidR="008255F7" w:rsidRPr="004171BA" w:rsidRDefault="0042747A" w:rsidP="004171BA">
      <w:pPr>
        <w:spacing w:before="120" w:after="120" w:line="240" w:lineRule="auto"/>
        <w:jc w:val="center"/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</w:pPr>
      <w:r w:rsidRPr="0042747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pict>
          <v:line id="Conector reto 2" o:spid="_x0000_s1027" style="position:absolute;left:0;text-align:left;z-index:251661312;visibility:visible;mso-width-relative:margin;mso-height-relative:margin" from="25.95pt,29.35pt" to="423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" strokecolor="black [3213]" strokeweight="2.25pt"/>
        </w:pict>
      </w:r>
      <w:r w:rsidR="007E116D" w:rsidRPr="004171B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>à</w:t>
      </w:r>
      <w:r w:rsidR="008255F7" w:rsidRPr="004171B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 xml:space="preserve"> Memória</w:t>
      </w:r>
      <w:r w:rsidR="007E116D" w:rsidRPr="004171BA">
        <w:rPr>
          <w:rFonts w:ascii="Palatino Linotype" w:eastAsia="Times New Roman" w:hAnsi="Palatino Linotype" w:cs="Arial"/>
          <w:b/>
          <w:bCs/>
          <w:sz w:val="36"/>
          <w:szCs w:val="36"/>
          <w:lang w:eastAsia="pt-BR"/>
        </w:rPr>
        <w:t xml:space="preserve"> (DMA)</w:t>
      </w:r>
    </w:p>
    <w:p w:rsidR="007E116D" w:rsidRPr="004171BA" w:rsidRDefault="007E116D" w:rsidP="004171BA">
      <w:pPr>
        <w:pStyle w:val="CapaTtulo"/>
        <w:rPr>
          <w:rFonts w:ascii="Arial" w:hAnsi="Arial"/>
          <w:sz w:val="32"/>
        </w:rPr>
      </w:pPr>
      <w:r w:rsidRPr="004171BA">
        <w:rPr>
          <w:rFonts w:ascii="Arial" w:hAnsi="Arial"/>
          <w:sz w:val="32"/>
        </w:rPr>
        <w:t>Proposta de Trabalho de Graduação</w:t>
      </w:r>
    </w:p>
    <w:p w:rsidR="007E116D" w:rsidRDefault="007E116D" w:rsidP="008255F7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7E116D" w:rsidRDefault="007E116D" w:rsidP="008255F7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7E116D" w:rsidRPr="005F7707" w:rsidRDefault="007E116D" w:rsidP="008255F7">
      <w:pPr>
        <w:spacing w:after="0"/>
        <w:jc w:val="center"/>
        <w:rPr>
          <w:rFonts w:eastAsia="Arial Unicode MS" w:cs="Arial Unicode MS"/>
          <w:sz w:val="32"/>
          <w:szCs w:val="32"/>
        </w:rPr>
      </w:pPr>
    </w:p>
    <w:p w:rsidR="007E116D" w:rsidRPr="005F7707" w:rsidRDefault="007E116D" w:rsidP="008255F7">
      <w:pPr>
        <w:spacing w:after="0"/>
        <w:jc w:val="center"/>
        <w:rPr>
          <w:rFonts w:eastAsia="Arial Unicode MS" w:cs="Arial Unicode MS"/>
          <w:sz w:val="32"/>
          <w:szCs w:val="32"/>
        </w:rPr>
      </w:pPr>
    </w:p>
    <w:p w:rsidR="007E116D" w:rsidRPr="005F7707" w:rsidRDefault="007E116D" w:rsidP="008255F7">
      <w:pPr>
        <w:spacing w:after="0"/>
        <w:jc w:val="center"/>
        <w:rPr>
          <w:rFonts w:eastAsia="Arial Unicode MS" w:cs="Arial Unicode MS"/>
          <w:sz w:val="32"/>
          <w:szCs w:val="32"/>
        </w:rPr>
      </w:pPr>
    </w:p>
    <w:p w:rsidR="007E116D" w:rsidRPr="005F7707" w:rsidRDefault="007E116D" w:rsidP="008255F7">
      <w:pPr>
        <w:spacing w:after="0"/>
        <w:jc w:val="center"/>
        <w:rPr>
          <w:rFonts w:eastAsia="Arial Unicode MS" w:cs="Arial Unicode MS"/>
          <w:sz w:val="32"/>
          <w:szCs w:val="32"/>
        </w:rPr>
      </w:pPr>
    </w:p>
    <w:p w:rsidR="005B244F" w:rsidRPr="005F7707" w:rsidRDefault="005B244F" w:rsidP="005B6389">
      <w:pPr>
        <w:spacing w:after="0"/>
        <w:jc w:val="both"/>
        <w:rPr>
          <w:rFonts w:eastAsia="Arial Unicode MS" w:cstheme="minorHAnsi"/>
          <w:b/>
          <w:sz w:val="28"/>
          <w:szCs w:val="28"/>
        </w:rPr>
      </w:pPr>
    </w:p>
    <w:p w:rsidR="004171BA" w:rsidRPr="005F7707" w:rsidRDefault="004171BA" w:rsidP="005B6389">
      <w:pPr>
        <w:spacing w:after="0"/>
        <w:jc w:val="both"/>
        <w:rPr>
          <w:rFonts w:eastAsia="Arial Unicode MS" w:cstheme="minorHAnsi"/>
          <w:b/>
          <w:sz w:val="28"/>
          <w:szCs w:val="28"/>
        </w:rPr>
      </w:pPr>
    </w:p>
    <w:p w:rsidR="004171BA" w:rsidRPr="005F7707" w:rsidRDefault="004171BA" w:rsidP="005B6389">
      <w:pPr>
        <w:spacing w:after="0"/>
        <w:jc w:val="both"/>
        <w:rPr>
          <w:rFonts w:eastAsia="Arial Unicode MS" w:cstheme="minorHAnsi"/>
          <w:b/>
          <w:sz w:val="28"/>
          <w:szCs w:val="28"/>
        </w:rPr>
      </w:pPr>
    </w:p>
    <w:p w:rsidR="004171BA" w:rsidRPr="005F7707" w:rsidRDefault="004171BA" w:rsidP="005B6389">
      <w:pPr>
        <w:spacing w:after="0"/>
        <w:jc w:val="both"/>
        <w:rPr>
          <w:rFonts w:eastAsia="Arial Unicode MS" w:cstheme="minorHAnsi"/>
          <w:b/>
          <w:sz w:val="28"/>
          <w:szCs w:val="28"/>
        </w:rPr>
      </w:pPr>
    </w:p>
    <w:p w:rsidR="005B6389" w:rsidRPr="005F7707" w:rsidRDefault="005B6389" w:rsidP="005B638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5F7707">
        <w:rPr>
          <w:rFonts w:eastAsia="Times New Roman" w:cs="Times New Roman"/>
          <w:b/>
          <w:sz w:val="24"/>
          <w:szCs w:val="24"/>
          <w:lang w:eastAsia="pt-BR"/>
        </w:rPr>
        <w:t>Aluna:</w:t>
      </w:r>
      <w:r w:rsidRPr="005F7707">
        <w:rPr>
          <w:rFonts w:eastAsia="Arial Unicode MS" w:cstheme="minorHAnsi"/>
          <w:sz w:val="24"/>
          <w:szCs w:val="24"/>
        </w:rPr>
        <w:t xml:space="preserve"> </w:t>
      </w:r>
      <w:r w:rsidR="004E0313" w:rsidRPr="005F7707">
        <w:rPr>
          <w:rFonts w:eastAsia="Arial Unicode MS" w:cstheme="minorHAnsi"/>
          <w:sz w:val="24"/>
          <w:szCs w:val="24"/>
        </w:rPr>
        <w:t>Vanessa Larize Alves de Carvalho</w:t>
      </w:r>
      <w:r w:rsidR="004E0313" w:rsidRPr="005F7707">
        <w:rPr>
          <w:rFonts w:eastAsia="Times New Roman" w:cs="Times New Roman"/>
          <w:sz w:val="24"/>
          <w:szCs w:val="24"/>
          <w:lang w:eastAsia="pt-BR"/>
        </w:rPr>
        <w:t xml:space="preserve"> (vlac</w:t>
      </w:r>
      <w:r w:rsidRPr="005F7707">
        <w:rPr>
          <w:rFonts w:eastAsia="Times New Roman" w:cs="Times New Roman"/>
          <w:sz w:val="24"/>
          <w:szCs w:val="24"/>
          <w:lang w:eastAsia="pt-BR"/>
        </w:rPr>
        <w:t>@cin.ufpe.br)</w:t>
      </w:r>
    </w:p>
    <w:p w:rsidR="004171BA" w:rsidRPr="005F7707" w:rsidRDefault="005B6389" w:rsidP="005B638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5F7707">
        <w:rPr>
          <w:rFonts w:eastAsia="Times New Roman" w:cs="Times New Roman"/>
          <w:b/>
          <w:sz w:val="24"/>
          <w:szCs w:val="24"/>
          <w:lang w:eastAsia="pt-BR"/>
        </w:rPr>
        <w:t>Orientadora:</w:t>
      </w:r>
      <w:r w:rsidRPr="005F7707">
        <w:rPr>
          <w:rFonts w:eastAsia="Arial Unicode MS" w:cstheme="minorHAnsi"/>
          <w:sz w:val="24"/>
          <w:szCs w:val="24"/>
        </w:rPr>
        <w:t xml:space="preserve"> </w:t>
      </w:r>
      <w:r w:rsidRPr="005F7707">
        <w:rPr>
          <w:rFonts w:eastAsia="Times New Roman" w:cs="Times New Roman"/>
          <w:sz w:val="24"/>
          <w:szCs w:val="24"/>
          <w:lang w:eastAsia="pt-BR"/>
        </w:rPr>
        <w:t xml:space="preserve">Edna </w:t>
      </w:r>
      <w:r w:rsidR="00CE3804" w:rsidRPr="005F7707">
        <w:rPr>
          <w:rFonts w:eastAsia="Times New Roman" w:cs="Times New Roman"/>
          <w:sz w:val="24"/>
          <w:szCs w:val="24"/>
          <w:lang w:eastAsia="pt-BR"/>
        </w:rPr>
        <w:t xml:space="preserve">Natividade </w:t>
      </w:r>
      <w:r w:rsidRPr="005F7707">
        <w:rPr>
          <w:rFonts w:eastAsia="Times New Roman" w:cs="Times New Roman"/>
          <w:sz w:val="24"/>
          <w:szCs w:val="24"/>
          <w:lang w:eastAsia="pt-BR"/>
        </w:rPr>
        <w:t>Silva Barros (ensb@cin.ufpe.br)</w:t>
      </w:r>
    </w:p>
    <w:p w:rsidR="004171BA" w:rsidRPr="005F7707" w:rsidRDefault="004171BA" w:rsidP="005B6389">
      <w:pPr>
        <w:spacing w:after="0"/>
        <w:jc w:val="both"/>
        <w:rPr>
          <w:rFonts w:eastAsia="Arial Unicode MS" w:cstheme="minorHAnsi"/>
          <w:sz w:val="24"/>
          <w:szCs w:val="24"/>
        </w:rPr>
      </w:pPr>
    </w:p>
    <w:p w:rsidR="004171BA" w:rsidRDefault="009F4BBE" w:rsidP="004171BA">
      <w:pPr>
        <w:spacing w:after="0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5F7707">
        <w:rPr>
          <w:rFonts w:eastAsia="Times New Roman" w:cs="Times New Roman"/>
          <w:sz w:val="24"/>
          <w:szCs w:val="24"/>
          <w:lang w:eastAsia="pt-BR"/>
        </w:rPr>
        <w:t xml:space="preserve">Recife, </w:t>
      </w:r>
      <w:r w:rsidR="004E0313" w:rsidRPr="005F770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F7CC8">
        <w:rPr>
          <w:rFonts w:eastAsia="Times New Roman" w:cs="Times New Roman"/>
          <w:sz w:val="24"/>
          <w:szCs w:val="24"/>
          <w:lang w:eastAsia="pt-BR"/>
        </w:rPr>
        <w:t xml:space="preserve">25 </w:t>
      </w:r>
      <w:r w:rsidR="004E0313" w:rsidRPr="005F7707">
        <w:rPr>
          <w:rFonts w:eastAsia="Times New Roman" w:cs="Times New Roman"/>
          <w:sz w:val="24"/>
          <w:szCs w:val="24"/>
          <w:lang w:eastAsia="pt-BR"/>
        </w:rPr>
        <w:t>de novembro de 2013</w:t>
      </w:r>
      <w:r w:rsidR="00810636" w:rsidRPr="005F7707">
        <w:rPr>
          <w:rFonts w:eastAsia="Times New Roman" w:cs="Times New Roman"/>
          <w:sz w:val="24"/>
          <w:szCs w:val="24"/>
          <w:lang w:eastAsia="pt-BR"/>
        </w:rPr>
        <w:t>.</w:t>
      </w:r>
    </w:p>
    <w:p w:rsidR="005C6EEC" w:rsidRPr="005F7707" w:rsidRDefault="005C6EEC" w:rsidP="004171BA">
      <w:pPr>
        <w:spacing w:after="0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B86954" w:rsidRPr="005F7707" w:rsidRDefault="00B86954" w:rsidP="005C6EEC">
      <w:pPr>
        <w:pStyle w:val="Ttulo1"/>
      </w:pPr>
      <w:bookmarkStart w:id="0" w:name="_Toc372190286"/>
      <w:r w:rsidRPr="005F7707">
        <w:rPr>
          <w:rFonts w:asciiTheme="minorHAnsi" w:eastAsia="Arial Unicode MS" w:hAnsiTheme="minorHAnsi"/>
          <w:color w:val="943634" w:themeColor="accent2" w:themeShade="BF"/>
        </w:rPr>
        <w:lastRenderedPageBreak/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843854"/>
        <w:docPartObj>
          <w:docPartGallery w:val="Table of Contents"/>
          <w:docPartUnique/>
        </w:docPartObj>
      </w:sdtPr>
      <w:sdtContent>
        <w:p w:rsidR="001A6CD5" w:rsidRPr="005F7707" w:rsidRDefault="001A6CD5">
          <w:pPr>
            <w:pStyle w:val="CabealhodoSumrio"/>
            <w:rPr>
              <w:rFonts w:asciiTheme="minorHAnsi" w:hAnsiTheme="minorHAnsi"/>
            </w:rPr>
          </w:pPr>
        </w:p>
        <w:p w:rsidR="000B5C4B" w:rsidRPr="005F7707" w:rsidRDefault="0042747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r w:rsidRPr="005F7707">
            <w:fldChar w:fldCharType="begin"/>
          </w:r>
          <w:r w:rsidR="001A6CD5" w:rsidRPr="005F7707">
            <w:instrText xml:space="preserve"> TOC \o "1-3" \h \z \u </w:instrText>
          </w:r>
          <w:r w:rsidRPr="005F7707">
            <w:fldChar w:fldCharType="separate"/>
          </w:r>
          <w:hyperlink w:anchor="_Toc372190286" w:history="1">
            <w:r w:rsidR="000B5C4B" w:rsidRPr="005F7707">
              <w:rPr>
                <w:rStyle w:val="Hyperlink"/>
                <w:rFonts w:eastAsia="Arial Unicode MS"/>
                <w:noProof/>
              </w:rPr>
              <w:t>Índice</w:t>
            </w:r>
            <w:r w:rsidR="000B5C4B" w:rsidRPr="005F7707">
              <w:rPr>
                <w:noProof/>
                <w:webHidden/>
              </w:rPr>
              <w:tab/>
            </w:r>
            <w:r w:rsidRPr="005F7707">
              <w:rPr>
                <w:noProof/>
                <w:webHidden/>
              </w:rPr>
              <w:fldChar w:fldCharType="begin"/>
            </w:r>
            <w:r w:rsidR="000B5C4B" w:rsidRPr="005F7707">
              <w:rPr>
                <w:noProof/>
                <w:webHidden/>
              </w:rPr>
              <w:instrText xml:space="preserve"> PAGEREF _Toc372190286 \h </w:instrText>
            </w:r>
            <w:r w:rsidRPr="005F7707">
              <w:rPr>
                <w:noProof/>
                <w:webHidden/>
              </w:rPr>
            </w:r>
            <w:r w:rsidRPr="005F7707">
              <w:rPr>
                <w:noProof/>
                <w:webHidden/>
              </w:rPr>
              <w:fldChar w:fldCharType="separate"/>
            </w:r>
            <w:r w:rsidR="000B5C4B" w:rsidRPr="005F7707">
              <w:rPr>
                <w:noProof/>
                <w:webHidden/>
              </w:rPr>
              <w:t>2</w:t>
            </w:r>
            <w:r w:rsidRPr="005F7707">
              <w:rPr>
                <w:noProof/>
                <w:webHidden/>
              </w:rPr>
              <w:fldChar w:fldCharType="end"/>
            </w:r>
          </w:hyperlink>
        </w:p>
        <w:p w:rsidR="000B5C4B" w:rsidRPr="005F7707" w:rsidRDefault="0042747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72190287" w:history="1">
            <w:r w:rsidR="000B5C4B" w:rsidRPr="005F7707">
              <w:rPr>
                <w:rStyle w:val="Hyperlink"/>
                <w:noProof/>
              </w:rPr>
              <w:t>Contexto</w:t>
            </w:r>
            <w:r w:rsidR="000B5C4B" w:rsidRPr="005F7707">
              <w:rPr>
                <w:noProof/>
                <w:webHidden/>
              </w:rPr>
              <w:tab/>
            </w:r>
            <w:r w:rsidRPr="005F7707">
              <w:rPr>
                <w:noProof/>
                <w:webHidden/>
              </w:rPr>
              <w:fldChar w:fldCharType="begin"/>
            </w:r>
            <w:r w:rsidR="000B5C4B" w:rsidRPr="005F7707">
              <w:rPr>
                <w:noProof/>
                <w:webHidden/>
              </w:rPr>
              <w:instrText xml:space="preserve"> PAGEREF _Toc372190287 \h </w:instrText>
            </w:r>
            <w:r w:rsidRPr="005F7707">
              <w:rPr>
                <w:noProof/>
                <w:webHidden/>
              </w:rPr>
            </w:r>
            <w:r w:rsidRPr="005F7707">
              <w:rPr>
                <w:noProof/>
                <w:webHidden/>
              </w:rPr>
              <w:fldChar w:fldCharType="separate"/>
            </w:r>
            <w:r w:rsidR="000B5C4B" w:rsidRPr="005F7707">
              <w:rPr>
                <w:noProof/>
                <w:webHidden/>
              </w:rPr>
              <w:t>3</w:t>
            </w:r>
            <w:r w:rsidRPr="005F7707">
              <w:rPr>
                <w:noProof/>
                <w:webHidden/>
              </w:rPr>
              <w:fldChar w:fldCharType="end"/>
            </w:r>
          </w:hyperlink>
        </w:p>
        <w:p w:rsidR="000B5C4B" w:rsidRPr="005F7707" w:rsidRDefault="0042747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72190288" w:history="1">
            <w:r w:rsidR="000B5C4B" w:rsidRPr="005F7707">
              <w:rPr>
                <w:rStyle w:val="Hyperlink"/>
                <w:noProof/>
              </w:rPr>
              <w:t>Objetivo</w:t>
            </w:r>
            <w:r w:rsidR="000B5C4B" w:rsidRPr="005F7707">
              <w:rPr>
                <w:noProof/>
                <w:webHidden/>
              </w:rPr>
              <w:tab/>
            </w:r>
            <w:r w:rsidRPr="005F7707">
              <w:rPr>
                <w:noProof/>
                <w:webHidden/>
              </w:rPr>
              <w:fldChar w:fldCharType="begin"/>
            </w:r>
            <w:r w:rsidR="000B5C4B" w:rsidRPr="005F7707">
              <w:rPr>
                <w:noProof/>
                <w:webHidden/>
              </w:rPr>
              <w:instrText xml:space="preserve"> PAGEREF _Toc372190288 \h </w:instrText>
            </w:r>
            <w:r w:rsidRPr="005F7707">
              <w:rPr>
                <w:noProof/>
                <w:webHidden/>
              </w:rPr>
            </w:r>
            <w:r w:rsidRPr="005F7707">
              <w:rPr>
                <w:noProof/>
                <w:webHidden/>
              </w:rPr>
              <w:fldChar w:fldCharType="separate"/>
            </w:r>
            <w:r w:rsidR="000B5C4B" w:rsidRPr="005F7707">
              <w:rPr>
                <w:noProof/>
                <w:webHidden/>
              </w:rPr>
              <w:t>3</w:t>
            </w:r>
            <w:r w:rsidRPr="005F7707">
              <w:rPr>
                <w:noProof/>
                <w:webHidden/>
              </w:rPr>
              <w:fldChar w:fldCharType="end"/>
            </w:r>
          </w:hyperlink>
        </w:p>
        <w:p w:rsidR="000B5C4B" w:rsidRPr="005F7707" w:rsidRDefault="0042747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72190289" w:history="1">
            <w:r w:rsidR="000B5C4B" w:rsidRPr="005F7707">
              <w:rPr>
                <w:rStyle w:val="Hyperlink"/>
                <w:noProof/>
              </w:rPr>
              <w:t>Cronograma</w:t>
            </w:r>
            <w:r w:rsidR="000B5C4B" w:rsidRPr="005F7707">
              <w:rPr>
                <w:noProof/>
                <w:webHidden/>
              </w:rPr>
              <w:tab/>
            </w:r>
            <w:r w:rsidRPr="005F7707">
              <w:rPr>
                <w:noProof/>
                <w:webHidden/>
              </w:rPr>
              <w:fldChar w:fldCharType="begin"/>
            </w:r>
            <w:r w:rsidR="000B5C4B" w:rsidRPr="005F7707">
              <w:rPr>
                <w:noProof/>
                <w:webHidden/>
              </w:rPr>
              <w:instrText xml:space="preserve"> PAGEREF _Toc372190289 \h </w:instrText>
            </w:r>
            <w:r w:rsidRPr="005F7707">
              <w:rPr>
                <w:noProof/>
                <w:webHidden/>
              </w:rPr>
            </w:r>
            <w:r w:rsidRPr="005F7707">
              <w:rPr>
                <w:noProof/>
                <w:webHidden/>
              </w:rPr>
              <w:fldChar w:fldCharType="separate"/>
            </w:r>
            <w:r w:rsidR="000B5C4B" w:rsidRPr="005F7707">
              <w:rPr>
                <w:noProof/>
                <w:webHidden/>
              </w:rPr>
              <w:t>4</w:t>
            </w:r>
            <w:r w:rsidRPr="005F7707">
              <w:rPr>
                <w:noProof/>
                <w:webHidden/>
              </w:rPr>
              <w:fldChar w:fldCharType="end"/>
            </w:r>
          </w:hyperlink>
        </w:p>
        <w:p w:rsidR="000B5C4B" w:rsidRPr="005F7707" w:rsidRDefault="0042747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72190290" w:history="1">
            <w:r w:rsidR="000B5C4B" w:rsidRPr="005F7707">
              <w:rPr>
                <w:rStyle w:val="Hyperlink"/>
                <w:noProof/>
              </w:rPr>
              <w:t>Referências</w:t>
            </w:r>
            <w:r w:rsidR="000B5C4B" w:rsidRPr="005F7707">
              <w:rPr>
                <w:noProof/>
                <w:webHidden/>
              </w:rPr>
              <w:tab/>
            </w:r>
            <w:r w:rsidRPr="005F7707">
              <w:rPr>
                <w:noProof/>
                <w:webHidden/>
              </w:rPr>
              <w:fldChar w:fldCharType="begin"/>
            </w:r>
            <w:r w:rsidR="000B5C4B" w:rsidRPr="005F7707">
              <w:rPr>
                <w:noProof/>
                <w:webHidden/>
              </w:rPr>
              <w:instrText xml:space="preserve"> PAGEREF _Toc372190290 \h </w:instrText>
            </w:r>
            <w:r w:rsidRPr="005F7707">
              <w:rPr>
                <w:noProof/>
                <w:webHidden/>
              </w:rPr>
            </w:r>
            <w:r w:rsidRPr="005F7707">
              <w:rPr>
                <w:noProof/>
                <w:webHidden/>
              </w:rPr>
              <w:fldChar w:fldCharType="separate"/>
            </w:r>
            <w:r w:rsidR="000B5C4B" w:rsidRPr="005F7707">
              <w:rPr>
                <w:noProof/>
                <w:webHidden/>
              </w:rPr>
              <w:t>5</w:t>
            </w:r>
            <w:r w:rsidRPr="005F7707">
              <w:rPr>
                <w:noProof/>
                <w:webHidden/>
              </w:rPr>
              <w:fldChar w:fldCharType="end"/>
            </w:r>
          </w:hyperlink>
        </w:p>
        <w:p w:rsidR="001A6CD5" w:rsidRPr="005F7707" w:rsidRDefault="0042747A">
          <w:r w:rsidRPr="005F7707">
            <w:fldChar w:fldCharType="end"/>
          </w:r>
        </w:p>
      </w:sdtContent>
    </w:sdt>
    <w:p w:rsidR="001A6CD5" w:rsidRPr="005F7707" w:rsidRDefault="001A6CD5" w:rsidP="00B86954"/>
    <w:p w:rsidR="00B86954" w:rsidRPr="005F7707" w:rsidRDefault="00B86954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Pr="005F7707" w:rsidRDefault="00284F4D" w:rsidP="00B86954"/>
    <w:p w:rsidR="00284F4D" w:rsidRDefault="00284F4D" w:rsidP="00B86954"/>
    <w:p w:rsidR="00BE71A4" w:rsidRDefault="00BE71A4" w:rsidP="00B86954"/>
    <w:p w:rsidR="00BE71A4" w:rsidRDefault="00BE71A4" w:rsidP="00B86954"/>
    <w:p w:rsidR="00BE71A4" w:rsidRPr="005F7707" w:rsidRDefault="00BE71A4" w:rsidP="00B86954"/>
    <w:p w:rsidR="001A6CD5" w:rsidRPr="005F7707" w:rsidRDefault="001A6CD5" w:rsidP="00B86954"/>
    <w:p w:rsidR="00CA493D" w:rsidRPr="005F7707" w:rsidRDefault="00284F4D" w:rsidP="00CA493D">
      <w:pPr>
        <w:pStyle w:val="Ttulo1"/>
        <w:rPr>
          <w:rFonts w:asciiTheme="minorHAnsi" w:hAnsiTheme="minorHAnsi"/>
        </w:rPr>
      </w:pPr>
      <w:bookmarkStart w:id="1" w:name="_Toc372190287"/>
      <w:r w:rsidRPr="005F7707">
        <w:rPr>
          <w:rFonts w:asciiTheme="minorHAnsi" w:hAnsiTheme="minorHAnsi"/>
          <w:color w:val="943634" w:themeColor="accent2" w:themeShade="BF"/>
        </w:rPr>
        <w:lastRenderedPageBreak/>
        <w:t>Contexto</w:t>
      </w:r>
      <w:bookmarkEnd w:id="1"/>
    </w:p>
    <w:p w:rsidR="0087782D" w:rsidRPr="005F7707" w:rsidRDefault="009C20B5" w:rsidP="00F64A46">
      <w:pPr>
        <w:jc w:val="both"/>
        <w:rPr>
          <w:sz w:val="24"/>
          <w:szCs w:val="24"/>
        </w:rPr>
      </w:pPr>
      <w:r w:rsidRPr="005F7707">
        <w:tab/>
      </w:r>
      <w:r w:rsidR="00CE0BB9" w:rsidRPr="005F7707">
        <w:rPr>
          <w:sz w:val="24"/>
          <w:szCs w:val="24"/>
        </w:rPr>
        <w:t>Nos últimos anos com o aumento da demanda e da complexidade dos circuitos integrados a industria começou a adotar novas metodologias de projeto e reuso.  Uma dessas metodologias é o system-on-chip (SoC), sistema onde vários blocos de componentes (IP Cores) são integrados em um único circuito integrado</w:t>
      </w:r>
      <w:r w:rsidR="00727BFB" w:rsidRPr="005F7707">
        <w:rPr>
          <w:sz w:val="24"/>
          <w:szCs w:val="24"/>
        </w:rPr>
        <w:t>[1]</w:t>
      </w:r>
      <w:r w:rsidR="00CE0BB9" w:rsidRPr="005F7707">
        <w:rPr>
          <w:sz w:val="24"/>
          <w:szCs w:val="24"/>
        </w:rPr>
        <w:t>.  IP Cores (Intel</w:t>
      </w:r>
      <w:r w:rsidR="00336300" w:rsidRPr="005F7707">
        <w:rPr>
          <w:sz w:val="24"/>
          <w:szCs w:val="24"/>
        </w:rPr>
        <w:t xml:space="preserve">lectual Property Cores) são </w:t>
      </w:r>
      <w:r w:rsidR="00CE0BB9" w:rsidRPr="005F7707">
        <w:rPr>
          <w:sz w:val="24"/>
          <w:szCs w:val="24"/>
        </w:rPr>
        <w:t>geralmente oferecidos na forma de RTL (Register Transfer Level) sintetizável, chamados soft IP-cores</w:t>
      </w:r>
      <w:r w:rsidR="00727BFB" w:rsidRPr="005F7707">
        <w:rPr>
          <w:sz w:val="24"/>
          <w:szCs w:val="24"/>
        </w:rPr>
        <w:t>, ou e</w:t>
      </w:r>
      <w:r w:rsidR="00F64A46" w:rsidRPr="005F7707">
        <w:rPr>
          <w:sz w:val="24"/>
          <w:szCs w:val="24"/>
        </w:rPr>
        <w:t xml:space="preserve">m nível de layout, muitas vezes </w:t>
      </w:r>
      <w:r w:rsidR="00727BFB" w:rsidRPr="005F7707">
        <w:rPr>
          <w:sz w:val="24"/>
          <w:szCs w:val="24"/>
        </w:rPr>
        <w:t>denominado de hard IP-core[2]</w:t>
      </w:r>
      <w:r w:rsidR="00C21A9B" w:rsidRPr="005F7707">
        <w:rPr>
          <w:sz w:val="24"/>
          <w:szCs w:val="24"/>
        </w:rPr>
        <w:t>.</w:t>
      </w:r>
      <w:r w:rsidR="00F64A46" w:rsidRPr="005F7707">
        <w:rPr>
          <w:sz w:val="24"/>
          <w:szCs w:val="24"/>
        </w:rPr>
        <w:br/>
      </w:r>
      <w:r w:rsidR="00C21A9B" w:rsidRPr="005F7707">
        <w:rPr>
          <w:sz w:val="24"/>
          <w:szCs w:val="24"/>
        </w:rPr>
        <w:tab/>
      </w:r>
      <w:r w:rsidR="00D04BC9" w:rsidRPr="005F7707">
        <w:rPr>
          <w:sz w:val="24"/>
          <w:szCs w:val="24"/>
        </w:rPr>
        <w:t>Uma das modalidades de IP-core bastante utilizada em circuitos integrados é o Controlador de Acesso Direto à Memória</w:t>
      </w:r>
      <w:r w:rsidR="00C21A9B" w:rsidRPr="005F7707">
        <w:rPr>
          <w:sz w:val="24"/>
          <w:szCs w:val="24"/>
        </w:rPr>
        <w:t>(DMA)</w:t>
      </w:r>
      <w:r w:rsidR="00D04BC9" w:rsidRPr="005F7707">
        <w:rPr>
          <w:sz w:val="24"/>
          <w:szCs w:val="24"/>
        </w:rPr>
        <w:t xml:space="preserve"> </w:t>
      </w:r>
      <w:r w:rsidR="00C21A9B" w:rsidRPr="005F7707">
        <w:rPr>
          <w:sz w:val="24"/>
          <w:szCs w:val="24"/>
        </w:rPr>
        <w:t xml:space="preserve">, que </w:t>
      </w:r>
      <w:r w:rsidR="00D04BC9" w:rsidRPr="005F7707">
        <w:rPr>
          <w:sz w:val="24"/>
          <w:szCs w:val="24"/>
        </w:rPr>
        <w:t>permite que movimentações de dados entre memória, periféricos internos ou dispositivos externos ocorram sem a intervenção do processador</w:t>
      </w:r>
      <w:r w:rsidR="0094419A" w:rsidRPr="005F7707">
        <w:rPr>
          <w:sz w:val="24"/>
          <w:szCs w:val="24"/>
        </w:rPr>
        <w:t xml:space="preserve"> </w:t>
      </w:r>
      <w:r w:rsidR="00B239D5" w:rsidRPr="005F7707">
        <w:rPr>
          <w:sz w:val="24"/>
          <w:szCs w:val="24"/>
        </w:rPr>
        <w:t>[3</w:t>
      </w:r>
      <w:r w:rsidR="00D04BC9" w:rsidRPr="005F7707">
        <w:rPr>
          <w:sz w:val="24"/>
          <w:szCs w:val="24"/>
        </w:rPr>
        <w:t>].</w:t>
      </w:r>
      <w:r w:rsidR="00F64A46" w:rsidRPr="005F7707">
        <w:rPr>
          <w:sz w:val="24"/>
          <w:szCs w:val="24"/>
        </w:rPr>
        <w:br/>
      </w:r>
      <w:r w:rsidR="0036680A" w:rsidRPr="005F7707">
        <w:rPr>
          <w:sz w:val="24"/>
          <w:szCs w:val="24"/>
        </w:rPr>
        <w:tab/>
        <w:t>Nesse contexto, temos o projeto Brazil-IP [4] que é um esforço colaborativo de universidades brasileiras para formar projetistas de circuito integrado durante o período de graduação. A universidade Federal de Pernambuco é umas dessas universidades e um dos projetos que está em andamento é o desenvolvimento de um controlador DMA. Esse projeto tem sido realizado de acordo com a metodologia do ipPROCESS[5]</w:t>
      </w:r>
      <w:r w:rsidR="009E1237" w:rsidRPr="005F7707">
        <w:rPr>
          <w:sz w:val="24"/>
          <w:szCs w:val="24"/>
        </w:rPr>
        <w:t xml:space="preserve"> que é um rigoroso processo de desenvolvimento inspirado em metodologias bem conhecidas da engenharia de software como RUP e XP</w:t>
      </w:r>
      <w:r w:rsidR="00CA493D" w:rsidRPr="005F7707">
        <w:rPr>
          <w:sz w:val="24"/>
          <w:szCs w:val="24"/>
        </w:rPr>
        <w:t>.</w:t>
      </w:r>
    </w:p>
    <w:p w:rsidR="00CA493D" w:rsidRPr="005F7707" w:rsidRDefault="00CA493D" w:rsidP="00F64A46"/>
    <w:p w:rsidR="00284F4D" w:rsidRPr="005F7707" w:rsidRDefault="00284F4D" w:rsidP="00F64A46">
      <w:pPr>
        <w:pStyle w:val="Ttulo1"/>
        <w:spacing w:before="0"/>
        <w:rPr>
          <w:rFonts w:asciiTheme="minorHAnsi" w:hAnsiTheme="minorHAnsi"/>
        </w:rPr>
      </w:pPr>
      <w:bookmarkStart w:id="2" w:name="_Toc372190288"/>
      <w:r w:rsidRPr="005F7707">
        <w:rPr>
          <w:rFonts w:asciiTheme="minorHAnsi" w:hAnsiTheme="minorHAnsi"/>
          <w:color w:val="943634" w:themeColor="accent2" w:themeShade="BF"/>
        </w:rPr>
        <w:t>Objetivo</w:t>
      </w:r>
      <w:bookmarkEnd w:id="2"/>
    </w:p>
    <w:p w:rsidR="00844568" w:rsidRPr="005F7707" w:rsidRDefault="00844568" w:rsidP="00F64A46">
      <w:pPr>
        <w:spacing w:after="0" w:line="360" w:lineRule="auto"/>
        <w:ind w:firstLine="709"/>
        <w:jc w:val="both"/>
        <w:rPr>
          <w:rFonts w:cs="Tahoma"/>
          <w:color w:val="000000"/>
          <w:sz w:val="24"/>
          <w:szCs w:val="24"/>
        </w:rPr>
      </w:pPr>
      <w:r w:rsidRPr="005F7707">
        <w:rPr>
          <w:rFonts w:cs="Tahoma"/>
          <w:color w:val="000000"/>
          <w:sz w:val="24"/>
          <w:szCs w:val="24"/>
        </w:rPr>
        <w:t>O objetivo final do trabalho é a concepç</w:t>
      </w:r>
      <w:r w:rsidR="00060B1F" w:rsidRPr="005F7707">
        <w:rPr>
          <w:rFonts w:cs="Tahoma"/>
          <w:color w:val="000000"/>
          <w:sz w:val="24"/>
          <w:szCs w:val="24"/>
        </w:rPr>
        <w:t>ão do projeto de layout do Controlador de Acesso Direto a Memória (DMA</w:t>
      </w:r>
      <w:r w:rsidRPr="005F7707">
        <w:rPr>
          <w:rFonts w:cs="Tahoma"/>
          <w:color w:val="000000"/>
          <w:sz w:val="24"/>
          <w:szCs w:val="24"/>
        </w:rPr>
        <w:t>). Para isto,</w:t>
      </w:r>
      <w:r w:rsidR="00A66FB4" w:rsidRPr="005F7707">
        <w:rPr>
          <w:rFonts w:cs="Tahoma"/>
          <w:color w:val="000000"/>
          <w:sz w:val="24"/>
          <w:szCs w:val="24"/>
        </w:rPr>
        <w:t xml:space="preserve"> será utilizado o fluxo de desenvolvimento proposto pelo ipPROCESS 3.0.</w:t>
      </w:r>
      <w:r w:rsidR="00F64A46" w:rsidRPr="005F7707">
        <w:rPr>
          <w:rFonts w:cs="Tahoma"/>
          <w:color w:val="000000"/>
          <w:sz w:val="24"/>
          <w:szCs w:val="24"/>
        </w:rPr>
        <w:br/>
      </w:r>
      <w:r w:rsidR="00F64A46" w:rsidRPr="005F7707">
        <w:rPr>
          <w:rFonts w:cs="Tahoma"/>
          <w:color w:val="000000"/>
          <w:sz w:val="24"/>
          <w:szCs w:val="24"/>
        </w:rPr>
        <w:tab/>
      </w:r>
      <w:r w:rsidR="00A66FB4" w:rsidRPr="005F7707">
        <w:rPr>
          <w:rFonts w:cs="Tahoma"/>
          <w:color w:val="000000"/>
          <w:sz w:val="24"/>
          <w:szCs w:val="24"/>
        </w:rPr>
        <w:t>O fluxo para o desenvolvimento do ASIC, partindo do RTL verificado e validado é composto pelas seguintes etapas:</w:t>
      </w:r>
      <w:r w:rsidRPr="005F7707">
        <w:rPr>
          <w:rFonts w:cs="Tahoma"/>
          <w:color w:val="000000"/>
          <w:sz w:val="24"/>
          <w:szCs w:val="24"/>
        </w:rPr>
        <w:t xml:space="preserve"> </w:t>
      </w:r>
      <w:r w:rsidR="00A66FB4" w:rsidRPr="005F7707">
        <w:rPr>
          <w:rFonts w:cs="Tahoma"/>
          <w:color w:val="000000"/>
          <w:sz w:val="24"/>
          <w:szCs w:val="24"/>
        </w:rPr>
        <w:t xml:space="preserve">síntese lógica, inserção de estruturas de teste, geração de vetores de teste e desenvolvimento do layout. </w:t>
      </w:r>
      <w:r w:rsidR="00A66FB4" w:rsidRPr="005F7707">
        <w:rPr>
          <w:rFonts w:cs="Tahoma"/>
          <w:color w:val="000000"/>
          <w:sz w:val="24"/>
          <w:szCs w:val="24"/>
        </w:rPr>
        <w:cr/>
      </w:r>
      <w:r w:rsidR="0097676F" w:rsidRPr="005F7707">
        <w:rPr>
          <w:rFonts w:cs="Tahoma"/>
          <w:color w:val="000000"/>
          <w:sz w:val="24"/>
          <w:szCs w:val="24"/>
        </w:rPr>
        <w:tab/>
        <w:t>A etapa de síntese lógica tem como objetivo minimizar área e potência e maximizar desempenho, ela faz uso de uma biblioteca específica e de equações booleanas para produzir um conjunto de células e suas interconexões. O resultado dessa fase é chamado Netlist.</w:t>
      </w:r>
    </w:p>
    <w:p w:rsidR="00FA018F" w:rsidRPr="005F7707" w:rsidRDefault="009B3F29" w:rsidP="00F64A46">
      <w:pPr>
        <w:spacing w:after="0" w:line="360" w:lineRule="auto"/>
        <w:ind w:firstLine="709"/>
        <w:jc w:val="both"/>
        <w:rPr>
          <w:rFonts w:cs="Tahoma"/>
          <w:color w:val="000000"/>
          <w:sz w:val="24"/>
          <w:szCs w:val="24"/>
        </w:rPr>
      </w:pPr>
      <w:r w:rsidRPr="005F7707">
        <w:rPr>
          <w:rFonts w:cs="Tahoma"/>
          <w:color w:val="000000"/>
          <w:sz w:val="24"/>
          <w:szCs w:val="24"/>
        </w:rPr>
        <w:t xml:space="preserve">A etapa de inserção de estruturas de teste será feita seguindo o modelo “internal scan”, que visa minimizar a necessidade de equipamento de teste externo. Dessa forma, uma modificação interna no circuito é realizada. Esse modelo pode ser implementado de duas maneiras: “full scan ” ou “partial scan”. Será utilizada a </w:t>
      </w:r>
      <w:r w:rsidRPr="005F7707">
        <w:rPr>
          <w:rFonts w:cs="Tahoma"/>
          <w:color w:val="000000"/>
          <w:sz w:val="24"/>
          <w:szCs w:val="24"/>
        </w:rPr>
        <w:lastRenderedPageBreak/>
        <w:t xml:space="preserve">estratégia “full scan”, que insere estruturas de teste em todo o circuito e permite controlar e observar todos os elementos de armazenamento. Após inserir as estruturas de testes, serão gerados os vetores de teste. </w:t>
      </w:r>
    </w:p>
    <w:p w:rsidR="001A6CD5" w:rsidRPr="005F7707" w:rsidRDefault="009B3F29" w:rsidP="00F64A46">
      <w:pPr>
        <w:spacing w:after="0" w:line="360" w:lineRule="auto"/>
        <w:ind w:firstLine="709"/>
        <w:jc w:val="both"/>
        <w:rPr>
          <w:sz w:val="24"/>
          <w:szCs w:val="24"/>
        </w:rPr>
      </w:pPr>
      <w:r w:rsidRPr="005F7707">
        <w:rPr>
          <w:rFonts w:cs="Tahoma"/>
          <w:color w:val="000000"/>
          <w:sz w:val="24"/>
          <w:szCs w:val="24"/>
        </w:rPr>
        <w:t>A etapa de desenvolvimento do layou</w:t>
      </w:r>
      <w:r w:rsidR="00FA018F" w:rsidRPr="005F7707">
        <w:rPr>
          <w:rFonts w:cs="Tahoma"/>
          <w:color w:val="000000"/>
          <w:sz w:val="24"/>
          <w:szCs w:val="24"/>
        </w:rPr>
        <w:t xml:space="preserve">t envolve os seguintes passos: </w:t>
      </w:r>
      <w:r w:rsidRPr="005F7707">
        <w:rPr>
          <w:rFonts w:cs="Tahoma"/>
          <w:color w:val="000000"/>
          <w:sz w:val="24"/>
          <w:szCs w:val="24"/>
        </w:rPr>
        <w:t xml:space="preserve">“floorplanning”, </w:t>
      </w:r>
      <w:r w:rsidR="00FA018F" w:rsidRPr="005F7707">
        <w:rPr>
          <w:rFonts w:cs="Tahoma"/>
          <w:color w:val="000000"/>
          <w:sz w:val="24"/>
          <w:szCs w:val="24"/>
        </w:rPr>
        <w:t xml:space="preserve">onde é possível fazer o posicionamento manual das macro-células e a distribuição de potência; é também nesta fase que o tamanho do </w:t>
      </w:r>
      <w:r w:rsidR="00766C7A">
        <w:rPr>
          <w:rFonts w:cs="Tahoma"/>
          <w:color w:val="000000"/>
          <w:sz w:val="24"/>
          <w:szCs w:val="24"/>
        </w:rPr>
        <w:t>circuito</w:t>
      </w:r>
      <w:r w:rsidR="00FA018F" w:rsidRPr="005F7707">
        <w:rPr>
          <w:rFonts w:cs="Tahoma"/>
          <w:color w:val="000000"/>
          <w:sz w:val="24"/>
          <w:szCs w:val="24"/>
        </w:rPr>
        <w:t xml:space="preserve"> é definido; “placement” que</w:t>
      </w:r>
      <w:r w:rsidRPr="005F7707">
        <w:rPr>
          <w:rFonts w:cs="Tahoma"/>
          <w:color w:val="000000"/>
          <w:sz w:val="24"/>
          <w:szCs w:val="24"/>
        </w:rPr>
        <w:t xml:space="preserve"> </w:t>
      </w:r>
      <w:r w:rsidR="00FA018F" w:rsidRPr="005F7707">
        <w:rPr>
          <w:rFonts w:cs="Tahoma"/>
          <w:color w:val="000000"/>
          <w:sz w:val="24"/>
          <w:szCs w:val="24"/>
        </w:rPr>
        <w:t>realiza o posicionamento das standards cells em regiões do circui</w:t>
      </w:r>
      <w:r w:rsidR="007D4F99" w:rsidRPr="005F7707">
        <w:rPr>
          <w:rFonts w:cs="Tahoma"/>
          <w:color w:val="000000"/>
          <w:sz w:val="24"/>
          <w:szCs w:val="24"/>
        </w:rPr>
        <w:t>to definidas pelo floorplanning</w:t>
      </w:r>
      <w:r w:rsidR="00FA018F" w:rsidRPr="005F7707">
        <w:rPr>
          <w:rFonts w:cs="Tahoma"/>
          <w:color w:val="000000"/>
          <w:sz w:val="24"/>
          <w:szCs w:val="24"/>
        </w:rPr>
        <w:t>;</w:t>
      </w:r>
      <w:r w:rsidR="007D4F99" w:rsidRPr="005F7707">
        <w:rPr>
          <w:rFonts w:cs="Tahoma"/>
          <w:color w:val="000000"/>
          <w:sz w:val="24"/>
          <w:szCs w:val="24"/>
        </w:rPr>
        <w:t xml:space="preserve"> </w:t>
      </w:r>
      <w:r w:rsidRPr="005F7707">
        <w:rPr>
          <w:rFonts w:cs="Tahoma"/>
          <w:color w:val="000000"/>
          <w:sz w:val="24"/>
          <w:szCs w:val="24"/>
        </w:rPr>
        <w:t>síntese da árvore de clock, que é realizada para contornar o problema de “Clock Skew” (diferença m</w:t>
      </w:r>
      <w:r w:rsidR="00292DA1" w:rsidRPr="005F7707">
        <w:rPr>
          <w:rFonts w:cs="Tahoma"/>
          <w:color w:val="000000"/>
          <w:sz w:val="24"/>
          <w:szCs w:val="24"/>
        </w:rPr>
        <w:t xml:space="preserve">áxima de tempo entre a chegada </w:t>
      </w:r>
      <w:r w:rsidRPr="005F7707">
        <w:rPr>
          <w:rFonts w:cs="Tahoma"/>
          <w:color w:val="000000"/>
          <w:sz w:val="24"/>
          <w:szCs w:val="24"/>
        </w:rPr>
        <w:t>do sinal de cloc</w:t>
      </w:r>
      <w:r w:rsidR="007D4F99" w:rsidRPr="005F7707">
        <w:rPr>
          <w:rFonts w:cs="Tahoma"/>
          <w:color w:val="000000"/>
          <w:sz w:val="24"/>
          <w:szCs w:val="24"/>
        </w:rPr>
        <w:t>k a dois componentes distintos), que</w:t>
      </w:r>
      <w:r w:rsidR="00292DA1" w:rsidRPr="005F7707">
        <w:rPr>
          <w:rFonts w:cs="Tahoma"/>
          <w:color w:val="000000"/>
          <w:sz w:val="24"/>
          <w:szCs w:val="24"/>
        </w:rPr>
        <w:t xml:space="preserve"> força os </w:t>
      </w:r>
      <w:r w:rsidRPr="005F7707">
        <w:rPr>
          <w:rFonts w:cs="Tahoma"/>
          <w:color w:val="000000"/>
          <w:sz w:val="24"/>
          <w:szCs w:val="24"/>
        </w:rPr>
        <w:t xml:space="preserve">projetistas a aumentarem o período do clock; </w:t>
      </w:r>
      <w:r w:rsidR="003B5AB1" w:rsidRPr="005F7707">
        <w:rPr>
          <w:rFonts w:cs="Tahoma"/>
          <w:color w:val="000000"/>
          <w:sz w:val="24"/>
          <w:szCs w:val="24"/>
        </w:rPr>
        <w:t xml:space="preserve"> E por último </w:t>
      </w:r>
      <w:r w:rsidRPr="005F7707">
        <w:rPr>
          <w:rFonts w:cs="Tahoma"/>
          <w:color w:val="000000"/>
          <w:sz w:val="24"/>
          <w:szCs w:val="24"/>
        </w:rPr>
        <w:t xml:space="preserve">“routing”, </w:t>
      </w:r>
      <w:r w:rsidR="00292DA1" w:rsidRPr="005F7707">
        <w:rPr>
          <w:rFonts w:cs="Tahoma"/>
          <w:color w:val="000000"/>
          <w:sz w:val="24"/>
          <w:szCs w:val="24"/>
        </w:rPr>
        <w:t>etapa que define as rotas seguidas pelos metais.</w:t>
      </w:r>
    </w:p>
    <w:p w:rsidR="001A6CD5" w:rsidRPr="005F7707" w:rsidRDefault="00284F4D" w:rsidP="00F64A46">
      <w:pPr>
        <w:pStyle w:val="Ttulo1"/>
        <w:rPr>
          <w:rFonts w:asciiTheme="minorHAnsi" w:hAnsiTheme="minorHAnsi"/>
        </w:rPr>
      </w:pPr>
      <w:bookmarkStart w:id="3" w:name="_Toc372190289"/>
      <w:r w:rsidRPr="005F7707">
        <w:rPr>
          <w:rFonts w:asciiTheme="minorHAnsi" w:hAnsiTheme="minorHAnsi"/>
          <w:color w:val="943634" w:themeColor="accent2" w:themeShade="BF"/>
        </w:rPr>
        <w:t>Cronograma</w:t>
      </w:r>
      <w:bookmarkEnd w:id="3"/>
    </w:p>
    <w:p w:rsidR="001A6CD5" w:rsidRPr="005F7707" w:rsidRDefault="001A6CD5" w:rsidP="00F64A46">
      <w:pPr>
        <w:ind w:firstLine="708"/>
      </w:pPr>
      <w:r w:rsidRPr="005F7707">
        <w:rPr>
          <w:sz w:val="24"/>
          <w:szCs w:val="24"/>
        </w:rPr>
        <w:t>No cronograma a seguir é possível verificar como serão distribuídas as etapas da verificação e do trabalho de graduação durantes os meses.</w:t>
      </w:r>
    </w:p>
    <w:tbl>
      <w:tblPr>
        <w:tblStyle w:val="GradeClara-nfase2"/>
        <w:tblW w:w="8755" w:type="dxa"/>
        <w:tblLook w:val="04A0"/>
      </w:tblPr>
      <w:tblGrid>
        <w:gridCol w:w="3735"/>
        <w:gridCol w:w="313"/>
        <w:gridCol w:w="314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4"/>
      </w:tblGrid>
      <w:tr w:rsidR="001A6CD5" w:rsidTr="00D04AD1">
        <w:trPr>
          <w:cnfStyle w:val="100000000000"/>
          <w:trHeight w:val="774"/>
        </w:trPr>
        <w:tc>
          <w:tcPr>
            <w:cnfStyle w:val="001000000000"/>
            <w:tcW w:w="0" w:type="auto"/>
            <w:tcBorders>
              <w:top w:val="nil"/>
              <w:left w:val="nil"/>
            </w:tcBorders>
          </w:tcPr>
          <w:p w:rsidR="001A6CD5" w:rsidRPr="00C43CC4" w:rsidRDefault="001A6CD5" w:rsidP="00D04AD1">
            <w:pPr>
              <w:jc w:val="center"/>
            </w:pPr>
          </w:p>
        </w:tc>
        <w:tc>
          <w:tcPr>
            <w:tcW w:w="5020" w:type="dxa"/>
            <w:gridSpan w:val="16"/>
            <w:shd w:val="clear" w:color="auto" w:fill="C00000"/>
          </w:tcPr>
          <w:p w:rsidR="001A6CD5" w:rsidRPr="00C43CC4" w:rsidRDefault="001A6CD5" w:rsidP="00D04AD1">
            <w:pPr>
              <w:jc w:val="center"/>
              <w:cnfStyle w:val="100000000000"/>
            </w:pPr>
            <w:r w:rsidRPr="00C43CC4">
              <w:t>Período</w:t>
            </w:r>
          </w:p>
        </w:tc>
      </w:tr>
      <w:tr w:rsidR="001A6CD5" w:rsidTr="00D04AD1">
        <w:trPr>
          <w:cnfStyle w:val="000000100000"/>
          <w:trHeight w:val="774"/>
        </w:trPr>
        <w:tc>
          <w:tcPr>
            <w:cnfStyle w:val="001000000000"/>
            <w:tcW w:w="0" w:type="auto"/>
            <w:shd w:val="clear" w:color="auto" w:fill="C00000"/>
          </w:tcPr>
          <w:p w:rsidR="001A6CD5" w:rsidRPr="00C43CC4" w:rsidRDefault="001A6CD5" w:rsidP="00D04AD1">
            <w:pPr>
              <w:jc w:val="center"/>
            </w:pPr>
            <w:r w:rsidRPr="00C43CC4">
              <w:t>Atividades</w:t>
            </w:r>
          </w:p>
        </w:tc>
        <w:tc>
          <w:tcPr>
            <w:tcW w:w="1255" w:type="dxa"/>
            <w:gridSpan w:val="4"/>
            <w:shd w:val="clear" w:color="auto" w:fill="C00000"/>
          </w:tcPr>
          <w:p w:rsidR="001A6CD5" w:rsidRPr="00C43CC4" w:rsidRDefault="0000098D" w:rsidP="00D04AD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255" w:type="dxa"/>
            <w:gridSpan w:val="4"/>
            <w:shd w:val="clear" w:color="auto" w:fill="C00000"/>
          </w:tcPr>
          <w:p w:rsidR="001A6CD5" w:rsidRPr="00C43CC4" w:rsidRDefault="0000098D" w:rsidP="00D04AD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255" w:type="dxa"/>
            <w:gridSpan w:val="4"/>
            <w:shd w:val="clear" w:color="auto" w:fill="C00000"/>
          </w:tcPr>
          <w:p w:rsidR="001A6CD5" w:rsidRPr="00C43CC4" w:rsidRDefault="0000098D" w:rsidP="00D04AD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255" w:type="dxa"/>
            <w:gridSpan w:val="4"/>
            <w:shd w:val="clear" w:color="auto" w:fill="C00000"/>
          </w:tcPr>
          <w:p w:rsidR="001A6CD5" w:rsidRPr="00C43CC4" w:rsidRDefault="0000098D" w:rsidP="00D04AD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Fevereiro</w:t>
            </w:r>
          </w:p>
        </w:tc>
      </w:tr>
      <w:tr w:rsidR="00045B6C" w:rsidTr="00D17ED8">
        <w:trPr>
          <w:cnfStyle w:val="000000010000"/>
          <w:trHeight w:val="774"/>
        </w:trPr>
        <w:tc>
          <w:tcPr>
            <w:cnfStyle w:val="001000000000"/>
            <w:tcW w:w="0" w:type="auto"/>
            <w:shd w:val="clear" w:color="auto" w:fill="F2DBDB" w:themeFill="accent2" w:themeFillTint="33"/>
          </w:tcPr>
          <w:p w:rsidR="00045B6C" w:rsidRDefault="00045B6C" w:rsidP="00D04AD1">
            <w:r>
              <w:t>Realizar Síntese Lógica</w:t>
            </w:r>
          </w:p>
        </w:tc>
        <w:tc>
          <w:tcPr>
            <w:tcW w:w="313" w:type="dxa"/>
            <w:shd w:val="clear" w:color="auto" w:fill="943634" w:themeFill="accent2" w:themeFillShade="BF"/>
          </w:tcPr>
          <w:p w:rsidR="00045B6C" w:rsidRPr="00D17ED8" w:rsidRDefault="00045B6C" w:rsidP="000B5C4B">
            <w:pPr>
              <w:jc w:val="center"/>
              <w:cnfStyle w:val="000000010000"/>
              <w:rPr>
                <w:color w:val="C00000"/>
              </w:rPr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D17ED8" w:rsidRDefault="00045B6C" w:rsidP="000B5C4B">
            <w:pPr>
              <w:jc w:val="center"/>
              <w:cnfStyle w:val="000000010000"/>
              <w:rPr>
                <w:color w:val="C0504D"/>
              </w:rPr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C544C7">
            <w:pPr>
              <w:jc w:val="center"/>
              <w:cnfStyle w:val="000000010000"/>
              <w:rPr>
                <w:color w:val="C0504D"/>
              </w:rPr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2575F9">
            <w:pPr>
              <w:jc w:val="center"/>
              <w:cnfStyle w:val="000000010000"/>
              <w:rPr>
                <w:color w:val="C0504D"/>
              </w:rPr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C544C7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C544C7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010000"/>
            </w:pPr>
          </w:p>
        </w:tc>
      </w:tr>
      <w:tr w:rsidR="00045B6C" w:rsidTr="00D17ED8">
        <w:trPr>
          <w:cnfStyle w:val="000000100000"/>
          <w:trHeight w:val="774"/>
        </w:trPr>
        <w:tc>
          <w:tcPr>
            <w:cnfStyle w:val="001000000000"/>
            <w:tcW w:w="0" w:type="auto"/>
            <w:shd w:val="clear" w:color="auto" w:fill="F2DBDB" w:themeFill="accent2" w:themeFillTint="33"/>
          </w:tcPr>
          <w:p w:rsidR="00045B6C" w:rsidRDefault="00045B6C" w:rsidP="00D04AD1">
            <w:r>
              <w:t>Inserir Estruturas de Teste</w:t>
            </w:r>
          </w:p>
        </w:tc>
        <w:tc>
          <w:tcPr>
            <w:tcW w:w="313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</w:tr>
      <w:tr w:rsidR="00045B6C" w:rsidTr="00D17ED8">
        <w:trPr>
          <w:cnfStyle w:val="000000010000"/>
          <w:trHeight w:val="774"/>
        </w:trPr>
        <w:tc>
          <w:tcPr>
            <w:cnfStyle w:val="001000000000"/>
            <w:tcW w:w="0" w:type="auto"/>
            <w:shd w:val="clear" w:color="auto" w:fill="F2DBDB" w:themeFill="accent2" w:themeFillTint="33"/>
          </w:tcPr>
          <w:p w:rsidR="00045B6C" w:rsidRDefault="00045B6C" w:rsidP="00D04AD1">
            <w:r>
              <w:t>Desenvolver Layout</w:t>
            </w:r>
          </w:p>
        </w:tc>
        <w:tc>
          <w:tcPr>
            <w:tcW w:w="313" w:type="dxa"/>
            <w:shd w:val="clear" w:color="auto" w:fill="auto"/>
          </w:tcPr>
          <w:p w:rsid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010000"/>
            </w:pPr>
          </w:p>
        </w:tc>
      </w:tr>
      <w:tr w:rsidR="00045B6C" w:rsidTr="00D17ED8">
        <w:trPr>
          <w:cnfStyle w:val="000000100000"/>
          <w:trHeight w:val="774"/>
        </w:trPr>
        <w:tc>
          <w:tcPr>
            <w:cnfStyle w:val="001000000000"/>
            <w:tcW w:w="0" w:type="auto"/>
            <w:shd w:val="clear" w:color="auto" w:fill="F2DBDB" w:themeFill="accent2" w:themeFillTint="33"/>
          </w:tcPr>
          <w:p w:rsidR="00045B6C" w:rsidRDefault="00045B6C" w:rsidP="00D04AD1">
            <w:r>
              <w:t>Escrever Relatório Final</w:t>
            </w:r>
          </w:p>
        </w:tc>
        <w:tc>
          <w:tcPr>
            <w:tcW w:w="313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FFFFFF" w:themeFill="background1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  <w:tc>
          <w:tcPr>
            <w:tcW w:w="314" w:type="dxa"/>
            <w:shd w:val="clear" w:color="auto" w:fill="auto"/>
          </w:tcPr>
          <w:p w:rsidR="00045B6C" w:rsidRDefault="00045B6C" w:rsidP="00D04AD1">
            <w:pPr>
              <w:jc w:val="center"/>
              <w:cnfStyle w:val="000000100000"/>
            </w:pPr>
          </w:p>
        </w:tc>
      </w:tr>
      <w:tr w:rsidR="00045B6C" w:rsidTr="00D17ED8">
        <w:trPr>
          <w:cnfStyle w:val="000000010000"/>
          <w:trHeight w:val="774"/>
        </w:trPr>
        <w:tc>
          <w:tcPr>
            <w:cnfStyle w:val="001000000000"/>
            <w:tcW w:w="0" w:type="auto"/>
            <w:shd w:val="clear" w:color="auto" w:fill="F2DBDB" w:themeFill="accent2" w:themeFillTint="33"/>
          </w:tcPr>
          <w:p w:rsidR="00045B6C" w:rsidRDefault="00045B6C" w:rsidP="00D04AD1">
            <w:r>
              <w:t>Preparação da apresentação</w:t>
            </w:r>
          </w:p>
        </w:tc>
        <w:tc>
          <w:tcPr>
            <w:tcW w:w="313" w:type="dxa"/>
            <w:shd w:val="clear" w:color="auto" w:fill="auto"/>
          </w:tcPr>
          <w:p w:rsid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auto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3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943634" w:themeFill="accent2" w:themeFillShade="BF"/>
          </w:tcPr>
          <w:p w:rsidR="00045B6C" w:rsidRP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Default="00045B6C" w:rsidP="00D04AD1">
            <w:pPr>
              <w:jc w:val="center"/>
              <w:cnfStyle w:val="000000010000"/>
            </w:pPr>
          </w:p>
        </w:tc>
        <w:tc>
          <w:tcPr>
            <w:tcW w:w="314" w:type="dxa"/>
            <w:shd w:val="clear" w:color="auto" w:fill="FFFFFF" w:themeFill="background1"/>
          </w:tcPr>
          <w:p w:rsidR="00045B6C" w:rsidRDefault="00045B6C" w:rsidP="00D04AD1">
            <w:pPr>
              <w:jc w:val="center"/>
              <w:cnfStyle w:val="000000010000"/>
            </w:pPr>
          </w:p>
        </w:tc>
      </w:tr>
    </w:tbl>
    <w:p w:rsidR="00284F4D" w:rsidRDefault="00284F4D" w:rsidP="00284F4D"/>
    <w:p w:rsidR="00284F4D" w:rsidRDefault="007467ED" w:rsidP="00444DD3">
      <w:pPr>
        <w:pStyle w:val="Legenda"/>
        <w:jc w:val="center"/>
      </w:pPr>
      <w:r>
        <w:t xml:space="preserve">Tabela </w:t>
      </w:r>
      <w:fldSimple w:instr=" SEQ Tabela \* ARABIC ">
        <w:r w:rsidR="00AB0BA3">
          <w:rPr>
            <w:noProof/>
          </w:rPr>
          <w:t>1</w:t>
        </w:r>
      </w:fldSimple>
      <w:r>
        <w:t xml:space="preserve"> – Cronograma </w:t>
      </w:r>
    </w:p>
    <w:p w:rsidR="00284F4D" w:rsidRDefault="00284F4D" w:rsidP="00284F4D"/>
    <w:p w:rsidR="00284F4D" w:rsidRDefault="00284F4D" w:rsidP="00284F4D"/>
    <w:p w:rsidR="005F7707" w:rsidRDefault="005F7707" w:rsidP="00284F4D"/>
    <w:p w:rsidR="005F7707" w:rsidRDefault="005F7707" w:rsidP="00284F4D"/>
    <w:p w:rsidR="005F7707" w:rsidRDefault="005F7707" w:rsidP="00284F4D"/>
    <w:p w:rsidR="00284F4D" w:rsidRPr="004171BA" w:rsidRDefault="00284F4D" w:rsidP="00284F4D">
      <w:pPr>
        <w:pStyle w:val="Ttulo1"/>
        <w:rPr>
          <w:color w:val="943634" w:themeColor="accent2" w:themeShade="BF"/>
        </w:rPr>
      </w:pPr>
      <w:bookmarkStart w:id="4" w:name="_Toc372190290"/>
      <w:r w:rsidRPr="004171BA">
        <w:rPr>
          <w:color w:val="943634" w:themeColor="accent2" w:themeShade="BF"/>
        </w:rPr>
        <w:t>Referências</w:t>
      </w:r>
      <w:bookmarkStart w:id="5" w:name="_GoBack"/>
      <w:bookmarkEnd w:id="4"/>
      <w:bookmarkEnd w:id="5"/>
    </w:p>
    <w:p w:rsidR="004171BA" w:rsidRDefault="004171BA" w:rsidP="004171BA"/>
    <w:p w:rsidR="00727BFB" w:rsidRPr="007960E3" w:rsidRDefault="001A6CD5" w:rsidP="00727BFB">
      <w:pPr>
        <w:jc w:val="both"/>
        <w:rPr>
          <w:sz w:val="24"/>
          <w:szCs w:val="24"/>
        </w:rPr>
      </w:pPr>
      <w:r w:rsidRPr="007960E3">
        <w:rPr>
          <w:sz w:val="24"/>
          <w:szCs w:val="24"/>
        </w:rPr>
        <w:t>[1]</w:t>
      </w:r>
      <w:r w:rsidR="005568E2" w:rsidRPr="007960E3">
        <w:rPr>
          <w:sz w:val="24"/>
          <w:szCs w:val="24"/>
        </w:rPr>
        <w:t xml:space="preserve"> Revista Exame (09/01</w:t>
      </w:r>
      <w:r w:rsidR="00914255" w:rsidRPr="007960E3">
        <w:rPr>
          <w:sz w:val="24"/>
          <w:szCs w:val="24"/>
        </w:rPr>
        <w:t>/2012</w:t>
      </w:r>
      <w:r w:rsidR="005568E2" w:rsidRPr="007960E3">
        <w:rPr>
          <w:sz w:val="24"/>
          <w:szCs w:val="24"/>
        </w:rPr>
        <w:t>)</w:t>
      </w:r>
      <w:r w:rsidR="00727BFB" w:rsidRPr="007960E3">
        <w:rPr>
          <w:sz w:val="24"/>
          <w:szCs w:val="24"/>
        </w:rPr>
        <w:t xml:space="preserve"> </w:t>
      </w:r>
      <w:r w:rsidR="005568E2" w:rsidRPr="007960E3">
        <w:rPr>
          <w:sz w:val="24"/>
          <w:szCs w:val="24"/>
        </w:rPr>
        <w:t>URL:</w:t>
      </w:r>
      <w:r w:rsidRPr="007960E3">
        <w:rPr>
          <w:sz w:val="24"/>
          <w:szCs w:val="24"/>
        </w:rPr>
        <w:t xml:space="preserve"> </w:t>
      </w:r>
      <w:hyperlink r:id="rId8" w:history="1">
        <w:r w:rsidRPr="007960E3">
          <w:rPr>
            <w:rStyle w:val="Hyperlink"/>
            <w:sz w:val="24"/>
            <w:szCs w:val="24"/>
          </w:rPr>
          <w:t>http://exame.abril.com.br/tecnologia/noticias/venda-de-eletronicos-pode-chegar-a-um-trilhao-de-dolares-em-2012</w:t>
        </w:r>
      </w:hyperlink>
      <w:r w:rsidRPr="007960E3">
        <w:rPr>
          <w:sz w:val="24"/>
          <w:szCs w:val="24"/>
        </w:rPr>
        <w:t xml:space="preserve"> </w:t>
      </w:r>
    </w:p>
    <w:p w:rsidR="00727BFB" w:rsidRPr="007960E3" w:rsidRDefault="001A6CD5" w:rsidP="00727BFB">
      <w:pPr>
        <w:jc w:val="both"/>
        <w:rPr>
          <w:sz w:val="24"/>
          <w:szCs w:val="24"/>
        </w:rPr>
      </w:pPr>
      <w:r w:rsidRPr="007960E3">
        <w:rPr>
          <w:sz w:val="24"/>
          <w:szCs w:val="24"/>
        </w:rPr>
        <w:t>[2]</w:t>
      </w:r>
      <w:r w:rsidR="005763E9" w:rsidRPr="007960E3">
        <w:rPr>
          <w:sz w:val="24"/>
          <w:szCs w:val="24"/>
        </w:rPr>
        <w:t xml:space="preserve"> </w:t>
      </w:r>
      <w:r w:rsidR="00727BFB" w:rsidRPr="007960E3">
        <w:rPr>
          <w:sz w:val="24"/>
          <w:szCs w:val="24"/>
        </w:rPr>
        <w:t xml:space="preserve"> WIKIPEDIA. Desenvolvido pela Wikimedia Foundation. Apresenta conteudo enciclopedico (IP Core). Disponivel em &lt;</w:t>
      </w:r>
      <w:hyperlink r:id="rId9" w:history="1">
        <w:r w:rsidR="00727BFB" w:rsidRPr="007960E3">
          <w:rPr>
            <w:sz w:val="24"/>
            <w:szCs w:val="24"/>
          </w:rPr>
          <w:t>http://en.wikipedia.org/wiki/Semiconductor_intellectual_property_core</w:t>
        </w:r>
      </w:hyperlink>
      <w:r w:rsidR="00727BFB" w:rsidRPr="007960E3">
        <w:rPr>
          <w:sz w:val="24"/>
          <w:szCs w:val="24"/>
        </w:rPr>
        <w:t>&gt;. Acesso em: Fevereiro de 2011.</w:t>
      </w:r>
    </w:p>
    <w:p w:rsidR="00B239D5" w:rsidRPr="00022B25" w:rsidRDefault="00B239D5" w:rsidP="00B239D5">
      <w:pPr>
        <w:rPr>
          <w:sz w:val="24"/>
          <w:szCs w:val="24"/>
        </w:rPr>
      </w:pPr>
      <w:r w:rsidRPr="00022B25">
        <w:rPr>
          <w:sz w:val="24"/>
          <w:szCs w:val="24"/>
        </w:rPr>
        <w:t>[3] TMS320C620x/C670x DSP Program and Data Memory Controller/Direct Memory Access (DMA) Controller Reference Guide - Texas Instruments</w:t>
      </w:r>
    </w:p>
    <w:p w:rsidR="000B611A" w:rsidRPr="007960E3" w:rsidRDefault="000B611A" w:rsidP="000B611A">
      <w:pPr>
        <w:rPr>
          <w:sz w:val="24"/>
          <w:szCs w:val="24"/>
        </w:rPr>
      </w:pPr>
      <w:r w:rsidRPr="007960E3">
        <w:rPr>
          <w:sz w:val="24"/>
          <w:szCs w:val="24"/>
        </w:rPr>
        <w:t xml:space="preserve">[4] Brazil-IP. Rede brasileira de centros de concepção de Sistemas Digitais e IP-Cores. </w:t>
      </w:r>
    </w:p>
    <w:p w:rsidR="00C33A3F" w:rsidRPr="007960E3" w:rsidRDefault="000B611A" w:rsidP="00C33A3F">
      <w:pPr>
        <w:rPr>
          <w:vanish/>
          <w:sz w:val="24"/>
          <w:szCs w:val="24"/>
          <w:specVanish/>
        </w:rPr>
      </w:pPr>
      <w:r w:rsidRPr="007960E3">
        <w:rPr>
          <w:sz w:val="24"/>
          <w:szCs w:val="24"/>
        </w:rPr>
        <w:t xml:space="preserve">URL: http://www.brazilip.org.br/ </w:t>
      </w:r>
      <w:r w:rsidRPr="007960E3">
        <w:rPr>
          <w:sz w:val="24"/>
          <w:szCs w:val="24"/>
        </w:rPr>
        <w:cr/>
      </w:r>
      <w:r w:rsidR="0086352F" w:rsidRPr="007960E3">
        <w:rPr>
          <w:sz w:val="24"/>
          <w:szCs w:val="24"/>
        </w:rPr>
        <w:br/>
      </w:r>
      <w:r w:rsidR="00C33A3F" w:rsidRPr="007960E3">
        <w:rPr>
          <w:sz w:val="24"/>
          <w:szCs w:val="24"/>
        </w:rPr>
        <w:t xml:space="preserve">[5] Lira, P. “ipPROCESS 3.0: Inclusão do Fluxo de Desenvolvimento de Hard ip-cores”. </w:t>
      </w:r>
    </w:p>
    <w:p w:rsidR="00C33A3F" w:rsidRPr="007960E3" w:rsidRDefault="0086352F" w:rsidP="00C33A3F">
      <w:pPr>
        <w:rPr>
          <w:sz w:val="24"/>
          <w:szCs w:val="24"/>
        </w:rPr>
      </w:pPr>
      <w:r w:rsidRPr="007960E3">
        <w:rPr>
          <w:sz w:val="24"/>
          <w:szCs w:val="24"/>
        </w:rPr>
        <w:t xml:space="preserve"> </w:t>
      </w:r>
      <w:r w:rsidR="00C33A3F" w:rsidRPr="007960E3">
        <w:rPr>
          <w:sz w:val="24"/>
          <w:szCs w:val="24"/>
        </w:rPr>
        <w:t xml:space="preserve">Dissertação de Mestrado em Ciência da Computação, Centro de Informática, UFPE. </w:t>
      </w:r>
    </w:p>
    <w:p w:rsidR="00C33A3F" w:rsidRPr="007960E3" w:rsidRDefault="00C33A3F" w:rsidP="00C33A3F">
      <w:pPr>
        <w:rPr>
          <w:sz w:val="24"/>
          <w:szCs w:val="24"/>
          <w:lang w:val="en-US"/>
        </w:rPr>
      </w:pPr>
      <w:r w:rsidRPr="007960E3">
        <w:rPr>
          <w:sz w:val="24"/>
          <w:szCs w:val="24"/>
          <w:lang w:val="en-US"/>
        </w:rPr>
        <w:t>2009.</w:t>
      </w:r>
    </w:p>
    <w:p w:rsidR="00B239D5" w:rsidRDefault="00B239D5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Default="00CA35DA" w:rsidP="00727BFB">
      <w:pPr>
        <w:jc w:val="both"/>
        <w:rPr>
          <w:sz w:val="24"/>
          <w:szCs w:val="24"/>
          <w:lang w:val="en-US"/>
        </w:rPr>
      </w:pPr>
    </w:p>
    <w:p w:rsidR="00CA35DA" w:rsidRPr="00CA35DA" w:rsidRDefault="00CA35DA" w:rsidP="00CA35DA">
      <w:pPr>
        <w:pStyle w:val="Ttulo1"/>
        <w:rPr>
          <w:color w:val="943634" w:themeColor="accent2" w:themeShade="BF"/>
        </w:rPr>
      </w:pPr>
      <w:bookmarkStart w:id="6" w:name="_Toc318028675"/>
      <w:r w:rsidRPr="00CA35DA">
        <w:rPr>
          <w:color w:val="943634" w:themeColor="accent2" w:themeShade="BF"/>
        </w:rPr>
        <w:lastRenderedPageBreak/>
        <w:t>Assinaturas</w:t>
      </w:r>
      <w:bookmarkEnd w:id="6"/>
    </w:p>
    <w:p w:rsidR="00CA35DA" w:rsidRDefault="00CA35DA" w:rsidP="00CA35DA"/>
    <w:p w:rsidR="00CA35DA" w:rsidRDefault="00CA35DA" w:rsidP="00CA35DA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szCs w:val="24"/>
          <w:lang w:eastAsia="pt-BR"/>
        </w:rPr>
      </w:pPr>
      <w:r>
        <w:rPr>
          <w:rFonts w:ascii="Palatino Linotype" w:eastAsia="Times New Roman" w:hAnsi="Palatino Linotype" w:cs="Times New Roman"/>
          <w:szCs w:val="24"/>
          <w:lang w:eastAsia="pt-BR"/>
        </w:rPr>
        <w:t>Recife, 25 de novembro de 2013</w:t>
      </w:r>
      <w:r w:rsidRPr="00810636">
        <w:rPr>
          <w:rFonts w:ascii="Palatino Linotype" w:eastAsia="Times New Roman" w:hAnsi="Palatino Linotype" w:cs="Times New Roman"/>
          <w:szCs w:val="24"/>
          <w:lang w:eastAsia="pt-BR"/>
        </w:rPr>
        <w:t>.</w:t>
      </w:r>
    </w:p>
    <w:p w:rsidR="00A75030" w:rsidRDefault="00A75030" w:rsidP="00CA35DA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szCs w:val="24"/>
          <w:lang w:eastAsia="pt-BR"/>
        </w:rPr>
      </w:pPr>
    </w:p>
    <w:p w:rsidR="00A75030" w:rsidRDefault="00A75030" w:rsidP="00CA35DA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szCs w:val="24"/>
          <w:lang w:eastAsia="pt-BR"/>
        </w:rPr>
      </w:pPr>
    </w:p>
    <w:p w:rsidR="00A75030" w:rsidRPr="00810636" w:rsidRDefault="00A75030" w:rsidP="00CA35DA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szCs w:val="24"/>
          <w:lang w:eastAsia="pt-BR"/>
        </w:rPr>
      </w:pPr>
    </w:p>
    <w:p w:rsidR="00CA35DA" w:rsidRDefault="00545201" w:rsidP="00CA35DA">
      <w:pPr>
        <w:jc w:val="center"/>
      </w:pPr>
      <w:r>
        <w:rPr>
          <w:noProof/>
          <w:lang w:val="en-US"/>
        </w:rPr>
        <w:drawing>
          <wp:inline distT="0" distB="0" distL="0" distR="0">
            <wp:extent cx="4865370" cy="40259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DA" w:rsidRDefault="00CA35DA" w:rsidP="00CA35DA">
      <w:pPr>
        <w:jc w:val="center"/>
        <w:rPr>
          <w:rFonts w:ascii="Palatino Linotype" w:hAnsi="Palatino Linotype"/>
        </w:rPr>
      </w:pPr>
      <w:r w:rsidRPr="00810636">
        <w:rPr>
          <w:rFonts w:ascii="Palatino Linotype" w:hAnsi="Palatino Linotype"/>
        </w:rPr>
        <w:t>Edna Natividade Silva Barros (Orientadora)</w:t>
      </w:r>
    </w:p>
    <w:p w:rsidR="00CA35DA" w:rsidRDefault="00CA35DA" w:rsidP="00CA35DA">
      <w:pPr>
        <w:jc w:val="center"/>
        <w:rPr>
          <w:rFonts w:ascii="Palatino Linotype" w:hAnsi="Palatino Linotype"/>
        </w:rPr>
      </w:pPr>
    </w:p>
    <w:p w:rsidR="00CA35DA" w:rsidRDefault="00CA35DA" w:rsidP="00CA35DA">
      <w:pPr>
        <w:jc w:val="center"/>
        <w:rPr>
          <w:rFonts w:ascii="Palatino Linotype" w:hAnsi="Palatino Linotype"/>
        </w:rPr>
      </w:pPr>
    </w:p>
    <w:p w:rsidR="00CA35DA" w:rsidRDefault="00CA35DA" w:rsidP="00CA35DA">
      <w:pPr>
        <w:jc w:val="center"/>
        <w:rPr>
          <w:rFonts w:ascii="Palatino Linotype" w:hAnsi="Palatino Linotype"/>
        </w:rPr>
      </w:pPr>
    </w:p>
    <w:p w:rsidR="00CA35DA" w:rsidRDefault="00CA35DA" w:rsidP="00CA35DA">
      <w:pPr>
        <w:jc w:val="center"/>
        <w:rPr>
          <w:rFonts w:ascii="Palatino Linotype" w:hAnsi="Palatino Linotype"/>
        </w:rPr>
      </w:pPr>
    </w:p>
    <w:p w:rsidR="00CA35DA" w:rsidRPr="00810636" w:rsidRDefault="00A87FB5" w:rsidP="00CA35D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>
            <wp:extent cx="4962525" cy="562857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70" cy="56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676">
        <w:rPr>
          <w:rFonts w:ascii="Palatino Linotype" w:hAnsi="Palatino Linotype"/>
        </w:rPr>
        <w:t>Vanessa Larize Alves de Carvalho (Alun</w:t>
      </w:r>
      <w:r w:rsidR="00CA35DA">
        <w:rPr>
          <w:rFonts w:ascii="Palatino Linotype" w:hAnsi="Palatino Linotype"/>
        </w:rPr>
        <w:t>a)</w:t>
      </w:r>
    </w:p>
    <w:p w:rsidR="00CA35DA" w:rsidRPr="00810636" w:rsidRDefault="00CA35DA" w:rsidP="00CA35DA"/>
    <w:p w:rsidR="00CA35DA" w:rsidRPr="00545201" w:rsidRDefault="00CA35DA" w:rsidP="00727BFB">
      <w:pPr>
        <w:jc w:val="both"/>
        <w:rPr>
          <w:sz w:val="24"/>
          <w:szCs w:val="24"/>
        </w:rPr>
      </w:pPr>
    </w:p>
    <w:p w:rsidR="00727BFB" w:rsidRPr="00545201" w:rsidRDefault="00727BFB" w:rsidP="00727BFB">
      <w:pPr>
        <w:jc w:val="both"/>
      </w:pPr>
    </w:p>
    <w:p w:rsidR="00727BFB" w:rsidRPr="00545201" w:rsidRDefault="00727BFB" w:rsidP="00727BFB">
      <w:pPr>
        <w:jc w:val="both"/>
      </w:pPr>
    </w:p>
    <w:p w:rsidR="004171BA" w:rsidRPr="007560B9" w:rsidRDefault="004171BA" w:rsidP="004171BA"/>
    <w:p w:rsidR="004171BA" w:rsidRPr="007560B9" w:rsidRDefault="004171BA" w:rsidP="004171BA"/>
    <w:p w:rsidR="004171BA" w:rsidRPr="007560B9" w:rsidRDefault="004171BA" w:rsidP="004171BA"/>
    <w:p w:rsidR="004171BA" w:rsidRPr="007560B9" w:rsidRDefault="004171BA" w:rsidP="004171BA"/>
    <w:p w:rsidR="004171BA" w:rsidRPr="007560B9" w:rsidRDefault="004171BA" w:rsidP="004171BA"/>
    <w:p w:rsidR="00810636" w:rsidRPr="00810636" w:rsidRDefault="00810636" w:rsidP="00810636"/>
    <w:sectPr w:rsidR="00810636" w:rsidRPr="00810636" w:rsidSect="00284F4D"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F0" w:rsidRDefault="00DC00F0" w:rsidP="00284F4D">
      <w:pPr>
        <w:spacing w:after="0" w:line="240" w:lineRule="auto"/>
      </w:pPr>
      <w:r>
        <w:separator/>
      </w:r>
    </w:p>
  </w:endnote>
  <w:endnote w:type="continuationSeparator" w:id="1">
    <w:p w:rsidR="00DC00F0" w:rsidRDefault="00DC00F0" w:rsidP="0028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874117"/>
      <w:docPartObj>
        <w:docPartGallery w:val="Page Numbers (Bottom of Page)"/>
        <w:docPartUnique/>
      </w:docPartObj>
    </w:sdtPr>
    <w:sdtContent>
      <w:p w:rsidR="000B5C4B" w:rsidRDefault="0042747A">
        <w:pPr>
          <w:pStyle w:val="Rodap"/>
          <w:jc w:val="right"/>
        </w:pPr>
        <w:fldSimple w:instr="PAGE   \* MERGEFORMAT">
          <w:r w:rsidR="00EF7CC8">
            <w:rPr>
              <w:noProof/>
            </w:rPr>
            <w:t>2</w:t>
          </w:r>
        </w:fldSimple>
      </w:p>
    </w:sdtContent>
  </w:sdt>
  <w:p w:rsidR="000B5C4B" w:rsidRDefault="000B5C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F0" w:rsidRDefault="00DC00F0" w:rsidP="00284F4D">
      <w:pPr>
        <w:spacing w:after="0" w:line="240" w:lineRule="auto"/>
      </w:pPr>
      <w:r>
        <w:separator/>
      </w:r>
    </w:p>
  </w:footnote>
  <w:footnote w:type="continuationSeparator" w:id="1">
    <w:p w:rsidR="00DC00F0" w:rsidRDefault="00DC00F0" w:rsidP="00284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1A4"/>
    <w:rsid w:val="0000098D"/>
    <w:rsid w:val="00022B25"/>
    <w:rsid w:val="00045B6C"/>
    <w:rsid w:val="00060B1F"/>
    <w:rsid w:val="00077676"/>
    <w:rsid w:val="00083719"/>
    <w:rsid w:val="000B5C4B"/>
    <w:rsid w:val="000B611A"/>
    <w:rsid w:val="001152AD"/>
    <w:rsid w:val="001A6CD5"/>
    <w:rsid w:val="00221D10"/>
    <w:rsid w:val="0025104B"/>
    <w:rsid w:val="00284F4D"/>
    <w:rsid w:val="00292DA1"/>
    <w:rsid w:val="003332B2"/>
    <w:rsid w:val="00336300"/>
    <w:rsid w:val="00363CF7"/>
    <w:rsid w:val="003654B7"/>
    <w:rsid w:val="0036680A"/>
    <w:rsid w:val="00384A59"/>
    <w:rsid w:val="003B5AB1"/>
    <w:rsid w:val="004171BA"/>
    <w:rsid w:val="00417CF5"/>
    <w:rsid w:val="00425C7C"/>
    <w:rsid w:val="0042747A"/>
    <w:rsid w:val="00436F74"/>
    <w:rsid w:val="00444189"/>
    <w:rsid w:val="00444DD3"/>
    <w:rsid w:val="004E0313"/>
    <w:rsid w:val="00545201"/>
    <w:rsid w:val="005568E2"/>
    <w:rsid w:val="005763E9"/>
    <w:rsid w:val="005B244F"/>
    <w:rsid w:val="005B6389"/>
    <w:rsid w:val="005C6EEC"/>
    <w:rsid w:val="005E5C69"/>
    <w:rsid w:val="005F7707"/>
    <w:rsid w:val="0061710E"/>
    <w:rsid w:val="006224A0"/>
    <w:rsid w:val="006705B3"/>
    <w:rsid w:val="006C1227"/>
    <w:rsid w:val="006F1950"/>
    <w:rsid w:val="007231A4"/>
    <w:rsid w:val="00727BFB"/>
    <w:rsid w:val="007467ED"/>
    <w:rsid w:val="007560B9"/>
    <w:rsid w:val="00766C7A"/>
    <w:rsid w:val="007853B5"/>
    <w:rsid w:val="007960E3"/>
    <w:rsid w:val="007D4F99"/>
    <w:rsid w:val="007E116D"/>
    <w:rsid w:val="00810636"/>
    <w:rsid w:val="00821C5E"/>
    <w:rsid w:val="008255F7"/>
    <w:rsid w:val="00825B0B"/>
    <w:rsid w:val="008305CB"/>
    <w:rsid w:val="00844568"/>
    <w:rsid w:val="0086352F"/>
    <w:rsid w:val="00865398"/>
    <w:rsid w:val="0087782D"/>
    <w:rsid w:val="0089237F"/>
    <w:rsid w:val="008A2767"/>
    <w:rsid w:val="008B1F86"/>
    <w:rsid w:val="00914255"/>
    <w:rsid w:val="009177C1"/>
    <w:rsid w:val="009205FF"/>
    <w:rsid w:val="0094419A"/>
    <w:rsid w:val="0097676F"/>
    <w:rsid w:val="009B3F29"/>
    <w:rsid w:val="009C20B5"/>
    <w:rsid w:val="009E1237"/>
    <w:rsid w:val="009F4BBE"/>
    <w:rsid w:val="00A66FB4"/>
    <w:rsid w:val="00A75030"/>
    <w:rsid w:val="00A8377F"/>
    <w:rsid w:val="00A87FB5"/>
    <w:rsid w:val="00AB0BA3"/>
    <w:rsid w:val="00AD7894"/>
    <w:rsid w:val="00AE5490"/>
    <w:rsid w:val="00B239D5"/>
    <w:rsid w:val="00B86954"/>
    <w:rsid w:val="00B94631"/>
    <w:rsid w:val="00BD742F"/>
    <w:rsid w:val="00BE71A4"/>
    <w:rsid w:val="00C21A9B"/>
    <w:rsid w:val="00C33A3F"/>
    <w:rsid w:val="00C56E82"/>
    <w:rsid w:val="00C90324"/>
    <w:rsid w:val="00CA35DA"/>
    <w:rsid w:val="00CA493D"/>
    <w:rsid w:val="00CD395F"/>
    <w:rsid w:val="00CE0BB9"/>
    <w:rsid w:val="00CE3804"/>
    <w:rsid w:val="00D04AD1"/>
    <w:rsid w:val="00D04BC9"/>
    <w:rsid w:val="00D17ED8"/>
    <w:rsid w:val="00DC00F0"/>
    <w:rsid w:val="00E5188D"/>
    <w:rsid w:val="00E62C42"/>
    <w:rsid w:val="00ED3B59"/>
    <w:rsid w:val="00ED7659"/>
    <w:rsid w:val="00EF7CC8"/>
    <w:rsid w:val="00F24451"/>
    <w:rsid w:val="00F5776A"/>
    <w:rsid w:val="00F64A46"/>
    <w:rsid w:val="00FA018F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56"/>
  </w:style>
  <w:style w:type="paragraph" w:styleId="Ttulo1">
    <w:name w:val="heading 1"/>
    <w:basedOn w:val="Normal"/>
    <w:next w:val="Normal"/>
    <w:link w:val="Ttulo1Char"/>
    <w:uiPriority w:val="9"/>
    <w:qFormat/>
    <w:rsid w:val="00B86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638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6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8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F4D"/>
  </w:style>
  <w:style w:type="paragraph" w:styleId="Rodap">
    <w:name w:val="footer"/>
    <w:basedOn w:val="Normal"/>
    <w:link w:val="RodapChar"/>
    <w:uiPriority w:val="99"/>
    <w:unhideWhenUsed/>
    <w:rsid w:val="0028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F4D"/>
  </w:style>
  <w:style w:type="paragraph" w:customStyle="1" w:styleId="CapaCabealho">
    <w:name w:val="Capa_Cabeçalho"/>
    <w:basedOn w:val="Normal"/>
    <w:rsid w:val="004171B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0"/>
      <w:szCs w:val="20"/>
      <w:lang w:eastAsia="pt-BR"/>
    </w:rPr>
  </w:style>
  <w:style w:type="paragraph" w:customStyle="1" w:styleId="CapaTtulo">
    <w:name w:val="Capa_Título"/>
    <w:basedOn w:val="Normal"/>
    <w:rsid w:val="004171BA"/>
    <w:pPr>
      <w:spacing w:after="0" w:line="240" w:lineRule="auto"/>
      <w:ind w:left="1134" w:right="1134"/>
      <w:jc w:val="center"/>
    </w:pPr>
    <w:rPr>
      <w:rFonts w:ascii="Carleton" w:eastAsia="Times New Roman" w:hAnsi="Carleton" w:cs="Times New Roman"/>
      <w:smallCaps/>
      <w:sz w:val="40"/>
      <w:szCs w:val="20"/>
      <w:lang w:eastAsia="pt-BR"/>
    </w:rPr>
  </w:style>
  <w:style w:type="table" w:styleId="GradeClara-nfase2">
    <w:name w:val="Light Grid Accent 2"/>
    <w:basedOn w:val="Tabelanormal"/>
    <w:uiPriority w:val="62"/>
    <w:rsid w:val="001A6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1A6C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6CD5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A6CD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6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638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6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8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F4D"/>
  </w:style>
  <w:style w:type="paragraph" w:styleId="Rodap">
    <w:name w:val="footer"/>
    <w:basedOn w:val="Normal"/>
    <w:link w:val="RodapChar"/>
    <w:uiPriority w:val="99"/>
    <w:unhideWhenUsed/>
    <w:rsid w:val="0028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.abril.com.br/tecnologia/noticias/venda-de-eletronicos-pode-chegar-a-um-trilhao-de-dolares-em-2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emiconductor_intellectual_property_co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EDC5-6DBD-4B91-94A0-2360E9D8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Vanessa</cp:lastModifiedBy>
  <cp:revision>44</cp:revision>
  <cp:lastPrinted>2012-04-13T12:42:00Z</cp:lastPrinted>
  <dcterms:created xsi:type="dcterms:W3CDTF">2013-11-14T12:09:00Z</dcterms:created>
  <dcterms:modified xsi:type="dcterms:W3CDTF">2013-11-25T16:40:00Z</dcterms:modified>
</cp:coreProperties>
</file>