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11329" w14:textId="77777777" w:rsidR="00E60495" w:rsidRPr="007B2B29" w:rsidRDefault="00E60495" w:rsidP="00E60495">
      <w:pPr>
        <w:jc w:val="center"/>
        <w:outlineLvl w:val="0"/>
        <w:rPr>
          <w:rFonts w:ascii="Book Antiqua" w:hAnsi="Book Antiqua"/>
          <w:smallCaps/>
          <w:spacing w:val="40"/>
          <w:sz w:val="40"/>
          <w:szCs w:val="40"/>
        </w:rPr>
      </w:pPr>
      <w:bookmarkStart w:id="0" w:name="_Toc73466936"/>
      <w:bookmarkStart w:id="1" w:name="_Toc73467018"/>
      <w:bookmarkStart w:id="2" w:name="_Toc73467190"/>
      <w:bookmarkStart w:id="3" w:name="_Toc73467265"/>
      <w:bookmarkStart w:id="4" w:name="_Toc73649773"/>
      <w:bookmarkStart w:id="5" w:name="_Toc73702746"/>
      <w:bookmarkStart w:id="6" w:name="_Toc256653656"/>
      <w:bookmarkStart w:id="7" w:name="_Toc256653795"/>
      <w:r w:rsidRPr="007B2B29">
        <w:rPr>
          <w:rFonts w:ascii="Book Antiqua" w:hAnsi="Book Antiqua"/>
          <w:smallCaps/>
          <w:spacing w:val="40"/>
          <w:sz w:val="40"/>
          <w:szCs w:val="40"/>
        </w:rPr>
        <w:t>Universidade Federal de Pernambuco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A58CDAF" w14:textId="77777777" w:rsidR="00E60495" w:rsidRPr="007B2B29" w:rsidRDefault="00E60495" w:rsidP="00E60495">
      <w:pPr>
        <w:jc w:val="center"/>
        <w:outlineLvl w:val="0"/>
        <w:rPr>
          <w:rFonts w:ascii="Book Antiqua" w:hAnsi="Book Antiqua"/>
          <w:sz w:val="28"/>
        </w:rPr>
      </w:pPr>
    </w:p>
    <w:p w14:paraId="5BD7787B" w14:textId="77777777" w:rsidR="00E60495" w:rsidRPr="007B2B29" w:rsidRDefault="00E60495" w:rsidP="00E60495">
      <w:pPr>
        <w:jc w:val="center"/>
        <w:outlineLvl w:val="0"/>
        <w:rPr>
          <w:rFonts w:ascii="Book Antiqua" w:hAnsi="Book Antiqua"/>
          <w:smallCaps/>
          <w:sz w:val="28"/>
          <w:szCs w:val="28"/>
        </w:rPr>
      </w:pPr>
      <w:bookmarkStart w:id="8" w:name="_Toc73466937"/>
      <w:bookmarkStart w:id="9" w:name="_Toc73467019"/>
      <w:bookmarkStart w:id="10" w:name="_Toc73467191"/>
      <w:bookmarkStart w:id="11" w:name="_Toc73467266"/>
      <w:bookmarkStart w:id="12" w:name="_Toc73649774"/>
      <w:bookmarkStart w:id="13" w:name="_Toc73702747"/>
      <w:bookmarkStart w:id="14" w:name="_Toc256653657"/>
      <w:bookmarkStart w:id="15" w:name="_Toc256653796"/>
      <w:r w:rsidRPr="007B2B29">
        <w:rPr>
          <w:rFonts w:ascii="Book Antiqua" w:hAnsi="Book Antiqua"/>
          <w:smallCaps/>
          <w:sz w:val="28"/>
          <w:szCs w:val="28"/>
        </w:rPr>
        <w:t xml:space="preserve">Graduação em </w:t>
      </w:r>
      <w:r w:rsidR="00090271">
        <w:rPr>
          <w:rFonts w:ascii="Book Antiqua" w:hAnsi="Book Antiqua"/>
          <w:smallCaps/>
          <w:sz w:val="28"/>
          <w:szCs w:val="28"/>
        </w:rPr>
        <w:t>Ciências</w:t>
      </w:r>
      <w:r w:rsidRPr="007B2B29">
        <w:rPr>
          <w:rFonts w:ascii="Book Antiqua" w:hAnsi="Book Antiqua"/>
          <w:smallCaps/>
          <w:sz w:val="28"/>
          <w:szCs w:val="28"/>
        </w:rPr>
        <w:t xml:space="preserve"> da Computação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435F294" w14:textId="77777777" w:rsidR="00E60495" w:rsidRPr="007B2B29" w:rsidRDefault="00E60495" w:rsidP="00E60495">
      <w:pPr>
        <w:jc w:val="center"/>
        <w:outlineLvl w:val="0"/>
        <w:rPr>
          <w:rFonts w:ascii="Book Antiqua" w:hAnsi="Book Antiqua"/>
          <w:smallCaps/>
          <w:sz w:val="28"/>
          <w:szCs w:val="28"/>
        </w:rPr>
      </w:pPr>
      <w:bookmarkStart w:id="16" w:name="_Toc73466938"/>
      <w:bookmarkStart w:id="17" w:name="_Toc73467020"/>
      <w:bookmarkStart w:id="18" w:name="_Toc73467192"/>
      <w:bookmarkStart w:id="19" w:name="_Toc73467267"/>
      <w:bookmarkStart w:id="20" w:name="_Toc73649775"/>
      <w:bookmarkStart w:id="21" w:name="_Toc73702748"/>
      <w:bookmarkStart w:id="22" w:name="_Toc256653658"/>
      <w:bookmarkStart w:id="23" w:name="_Toc256653797"/>
      <w:r w:rsidRPr="007B2B29">
        <w:rPr>
          <w:rFonts w:ascii="Book Antiqua" w:hAnsi="Book Antiqua"/>
          <w:smallCaps/>
          <w:sz w:val="28"/>
          <w:szCs w:val="28"/>
        </w:rPr>
        <w:t>Centro de Informática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4A8072F" w14:textId="77777777" w:rsidR="00E60495" w:rsidRPr="007B2B29" w:rsidRDefault="00E60495" w:rsidP="00E60495">
      <w:pPr>
        <w:jc w:val="center"/>
        <w:outlineLvl w:val="0"/>
        <w:rPr>
          <w:rFonts w:ascii="Book Antiqua" w:hAnsi="Book Antiqua"/>
          <w:sz w:val="28"/>
        </w:rPr>
      </w:pPr>
    </w:p>
    <w:p w14:paraId="4D2873CF" w14:textId="77777777" w:rsidR="00E60495" w:rsidRPr="007B2B29" w:rsidRDefault="00090271" w:rsidP="00E60495">
      <w:pPr>
        <w:jc w:val="center"/>
        <w:outlineLvl w:val="0"/>
        <w:rPr>
          <w:rFonts w:ascii="Book Antiqua" w:hAnsi="Book Antiqua"/>
          <w:spacing w:val="60"/>
          <w:sz w:val="28"/>
          <w:szCs w:val="28"/>
        </w:rPr>
      </w:pPr>
      <w:bookmarkStart w:id="24" w:name="_Toc73466939"/>
      <w:bookmarkStart w:id="25" w:name="_Toc73467021"/>
      <w:bookmarkStart w:id="26" w:name="_Toc73467193"/>
      <w:bookmarkStart w:id="27" w:name="_Toc73467268"/>
      <w:bookmarkStart w:id="28" w:name="_Toc73649776"/>
      <w:bookmarkStart w:id="29" w:name="_Toc73702749"/>
      <w:bookmarkStart w:id="30" w:name="_Toc256653659"/>
      <w:bookmarkStart w:id="31" w:name="_Toc256653798"/>
      <w:r>
        <w:rPr>
          <w:rFonts w:ascii="Book Antiqua" w:hAnsi="Book Antiqua"/>
          <w:spacing w:val="60"/>
          <w:sz w:val="28"/>
          <w:szCs w:val="28"/>
        </w:rPr>
        <w:t>2013</w:t>
      </w:r>
      <w:r w:rsidR="00E60495" w:rsidRPr="007B2B29">
        <w:rPr>
          <w:rFonts w:ascii="Book Antiqua" w:hAnsi="Book Antiqua"/>
          <w:spacing w:val="60"/>
          <w:sz w:val="28"/>
          <w:szCs w:val="28"/>
        </w:rPr>
        <w:t>.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Book Antiqua" w:hAnsi="Book Antiqua"/>
          <w:spacing w:val="60"/>
          <w:sz w:val="28"/>
          <w:szCs w:val="28"/>
        </w:rPr>
        <w:t>1</w:t>
      </w:r>
    </w:p>
    <w:p w14:paraId="23EFAEF5" w14:textId="77777777" w:rsidR="00E60495" w:rsidRPr="007B2B29" w:rsidRDefault="00E60495" w:rsidP="00E60495">
      <w:pPr>
        <w:jc w:val="center"/>
        <w:outlineLvl w:val="0"/>
        <w:rPr>
          <w:rFonts w:ascii="Book Antiqua" w:hAnsi="Book Antiqua"/>
          <w:spacing w:val="60"/>
          <w:sz w:val="28"/>
          <w:szCs w:val="28"/>
        </w:rPr>
      </w:pPr>
    </w:p>
    <w:p w14:paraId="3D17AFEA" w14:textId="77777777" w:rsidR="00E60495" w:rsidRPr="007B2B29" w:rsidRDefault="00E60495" w:rsidP="00E60495">
      <w:pPr>
        <w:jc w:val="center"/>
        <w:outlineLvl w:val="0"/>
        <w:rPr>
          <w:rFonts w:ascii="Book Antiqua" w:hAnsi="Book Antiqua"/>
          <w:spacing w:val="60"/>
          <w:sz w:val="28"/>
          <w:szCs w:val="28"/>
        </w:rPr>
      </w:pPr>
    </w:p>
    <w:p w14:paraId="50C485B7" w14:textId="77777777" w:rsidR="00E60495" w:rsidRPr="007B2B29" w:rsidRDefault="00E60495" w:rsidP="00E60495">
      <w:pPr>
        <w:jc w:val="center"/>
        <w:outlineLvl w:val="0"/>
        <w:rPr>
          <w:rFonts w:ascii="Book Antiqua" w:hAnsi="Book Antiqua"/>
          <w:spacing w:val="60"/>
          <w:sz w:val="28"/>
          <w:szCs w:val="28"/>
        </w:rPr>
      </w:pPr>
    </w:p>
    <w:p w14:paraId="1E4A91ED" w14:textId="77777777" w:rsidR="00E60495" w:rsidRPr="007B2B29" w:rsidRDefault="00E60495" w:rsidP="00E60495">
      <w:pPr>
        <w:jc w:val="center"/>
        <w:outlineLvl w:val="0"/>
        <w:rPr>
          <w:rFonts w:ascii="Book Antiqua" w:hAnsi="Book Antiqua"/>
          <w:spacing w:val="60"/>
          <w:sz w:val="28"/>
          <w:szCs w:val="28"/>
        </w:rPr>
      </w:pPr>
    </w:p>
    <w:p w14:paraId="2DCCFFC6" w14:textId="77777777" w:rsidR="00E60495" w:rsidRPr="007B2B29" w:rsidRDefault="00E60495" w:rsidP="00E60495">
      <w:pPr>
        <w:jc w:val="center"/>
        <w:outlineLvl w:val="0"/>
        <w:rPr>
          <w:rFonts w:ascii="Book Antiqua" w:hAnsi="Book Antiqua"/>
          <w:spacing w:val="60"/>
          <w:sz w:val="28"/>
          <w:szCs w:val="28"/>
        </w:rPr>
      </w:pPr>
    </w:p>
    <w:p w14:paraId="2C7D1E21" w14:textId="77777777" w:rsidR="00E60495" w:rsidRPr="007B2B29" w:rsidRDefault="00E60495" w:rsidP="00E60495">
      <w:pPr>
        <w:jc w:val="center"/>
        <w:outlineLvl w:val="0"/>
        <w:rPr>
          <w:rFonts w:ascii="Book Antiqua" w:hAnsi="Book Antiqua"/>
          <w:spacing w:val="60"/>
          <w:sz w:val="28"/>
          <w:szCs w:val="28"/>
        </w:rPr>
      </w:pPr>
    </w:p>
    <w:p w14:paraId="56F9B19A" w14:textId="77777777" w:rsidR="00E60495" w:rsidRPr="007B2B29" w:rsidRDefault="00E60495" w:rsidP="00E60495">
      <w:pPr>
        <w:jc w:val="center"/>
        <w:outlineLvl w:val="0"/>
        <w:rPr>
          <w:rFonts w:ascii="Book Antiqua" w:hAnsi="Book Antiqua"/>
          <w:spacing w:val="60"/>
          <w:sz w:val="28"/>
          <w:szCs w:val="28"/>
        </w:rPr>
      </w:pPr>
    </w:p>
    <w:p w14:paraId="441F4413" w14:textId="77777777" w:rsidR="00AA3FD4" w:rsidRPr="007B2B29" w:rsidRDefault="00AA3FD4"/>
    <w:p w14:paraId="7E8372A7" w14:textId="0D9320AE" w:rsidR="00E60495" w:rsidRPr="007B2B29" w:rsidRDefault="00090271" w:rsidP="0009708C">
      <w:pPr>
        <w:jc w:val="center"/>
      </w:pPr>
      <w:r>
        <w:rPr>
          <w:rFonts w:ascii="Book Antiqua" w:hAnsi="Book Antiqua"/>
          <w:sz w:val="36"/>
        </w:rPr>
        <w:t xml:space="preserve">Análise </w:t>
      </w:r>
      <w:r w:rsidR="00704CB9">
        <w:rPr>
          <w:rFonts w:ascii="Book Antiqua" w:hAnsi="Book Antiqua"/>
          <w:sz w:val="36"/>
        </w:rPr>
        <w:t>sobre</w:t>
      </w:r>
      <w:r>
        <w:rPr>
          <w:rFonts w:ascii="Book Antiqua" w:hAnsi="Book Antiqua"/>
          <w:sz w:val="36"/>
        </w:rPr>
        <w:t xml:space="preserve"> comunidades de </w:t>
      </w:r>
      <w:proofErr w:type="spellStart"/>
      <w:r>
        <w:rPr>
          <w:rFonts w:ascii="Book Antiqua" w:hAnsi="Book Antiqua"/>
          <w:sz w:val="36"/>
        </w:rPr>
        <w:t>startups</w:t>
      </w:r>
      <w:proofErr w:type="spellEnd"/>
      <w:r>
        <w:rPr>
          <w:rFonts w:ascii="Book Antiqua" w:hAnsi="Book Antiqua"/>
          <w:sz w:val="36"/>
        </w:rPr>
        <w:t xml:space="preserve"> brasileiras e sua influência no mercado local de TI</w:t>
      </w:r>
    </w:p>
    <w:p w14:paraId="13D26423" w14:textId="77777777" w:rsidR="00E60495" w:rsidRPr="007B2B29" w:rsidRDefault="00E60495"/>
    <w:p w14:paraId="095842BF" w14:textId="77777777" w:rsidR="00E60495" w:rsidRPr="007B2B29" w:rsidRDefault="00E60495"/>
    <w:p w14:paraId="1A055D6D" w14:textId="77777777" w:rsidR="00E60495" w:rsidRPr="007B2B29" w:rsidRDefault="00E60495"/>
    <w:p w14:paraId="5ADDCF60" w14:textId="77777777" w:rsidR="00E60495" w:rsidRPr="007B2B29" w:rsidRDefault="00E60495"/>
    <w:p w14:paraId="0A69793C" w14:textId="77777777" w:rsidR="00E60495" w:rsidRPr="007B2B29" w:rsidRDefault="00E60495"/>
    <w:p w14:paraId="0B5CA0BB" w14:textId="77777777" w:rsidR="00E60495" w:rsidRPr="007B2B29" w:rsidRDefault="00E60495"/>
    <w:p w14:paraId="7B8EE6AB" w14:textId="77777777" w:rsidR="00E60495" w:rsidRPr="007B2B29" w:rsidRDefault="00E60495"/>
    <w:p w14:paraId="34342BED" w14:textId="77777777" w:rsidR="00E60495" w:rsidRPr="007B2B29" w:rsidRDefault="00E60495"/>
    <w:p w14:paraId="5085FC09" w14:textId="77777777" w:rsidR="00355B78" w:rsidRPr="00355B78" w:rsidRDefault="00355B78" w:rsidP="00355B78">
      <w:pPr>
        <w:jc w:val="center"/>
        <w:rPr>
          <w:rFonts w:ascii="Book Antiqua" w:hAnsi="Book Antiqua"/>
          <w:smallCaps/>
          <w:sz w:val="32"/>
          <w:szCs w:val="32"/>
        </w:rPr>
      </w:pPr>
      <w:r w:rsidRPr="00355B78">
        <w:rPr>
          <w:rFonts w:ascii="Book Antiqua" w:hAnsi="Book Antiqua"/>
          <w:smallCaps/>
          <w:sz w:val="32"/>
          <w:szCs w:val="32"/>
        </w:rPr>
        <w:t>Proposta de Trabalho de</w:t>
      </w:r>
      <w:r w:rsidRPr="00355B78">
        <w:rPr>
          <w:rFonts w:ascii="Book Antiqua" w:hAnsi="Book Antiqua"/>
          <w:smallCaps/>
          <w:sz w:val="32"/>
          <w:szCs w:val="32"/>
        </w:rPr>
        <w:br/>
        <w:t>Graduação</w:t>
      </w:r>
    </w:p>
    <w:p w14:paraId="3F22D669" w14:textId="77777777" w:rsidR="00E60495" w:rsidRPr="007B2B29" w:rsidRDefault="00E60495"/>
    <w:p w14:paraId="36885EA0" w14:textId="77777777" w:rsidR="00E60495" w:rsidRPr="007B2B29" w:rsidRDefault="00E60495"/>
    <w:p w14:paraId="28A2E9DB" w14:textId="77777777" w:rsidR="00E60495" w:rsidRPr="007B2B29" w:rsidRDefault="00E60495"/>
    <w:p w14:paraId="0CF24636" w14:textId="77777777" w:rsidR="00E60495" w:rsidRPr="007B2B29" w:rsidRDefault="00E60495"/>
    <w:p w14:paraId="457C3C51" w14:textId="77777777" w:rsidR="00E60495" w:rsidRPr="007B2B29" w:rsidRDefault="00E60495"/>
    <w:p w14:paraId="4A22B9D4" w14:textId="77777777" w:rsidR="00E60495" w:rsidRPr="007B2B29" w:rsidRDefault="00E60495"/>
    <w:p w14:paraId="313FE204" w14:textId="77777777" w:rsidR="00E60495" w:rsidRPr="007B2B29" w:rsidRDefault="00E60495"/>
    <w:p w14:paraId="7ACE91C9" w14:textId="77777777" w:rsidR="00E60495" w:rsidRPr="007B2B29" w:rsidRDefault="00E60495"/>
    <w:p w14:paraId="61BBC028" w14:textId="77777777" w:rsidR="00E60495" w:rsidRPr="007B2B29" w:rsidRDefault="00E60495"/>
    <w:p w14:paraId="7AC7AD59" w14:textId="77777777" w:rsidR="00E60495" w:rsidRPr="007B2B29" w:rsidRDefault="00E60495"/>
    <w:p w14:paraId="595221F9" w14:textId="77777777" w:rsidR="00E60495" w:rsidRPr="007B2B29" w:rsidRDefault="00E60495"/>
    <w:p w14:paraId="3EEE2400" w14:textId="77777777" w:rsidR="00E60495" w:rsidRPr="007B2B29" w:rsidRDefault="00E60495" w:rsidP="00E60495">
      <w:pPr>
        <w:pStyle w:val="TextoNormal"/>
      </w:pPr>
      <w:r w:rsidRPr="007B2B29">
        <w:t xml:space="preserve">Aluno – </w:t>
      </w:r>
      <w:r w:rsidR="00090271">
        <w:t xml:space="preserve">André de Souza Ferraz </w:t>
      </w:r>
      <w:r w:rsidRPr="007B2B29">
        <w:t>(</w:t>
      </w:r>
      <w:hyperlink r:id="rId8" w:history="1">
        <w:r w:rsidR="00090271" w:rsidRPr="00640B28">
          <w:rPr>
            <w:rStyle w:val="Hyperlink"/>
          </w:rPr>
          <w:t>asf3@cin.ufpe.br</w:t>
        </w:r>
      </w:hyperlink>
      <w:r w:rsidRPr="007B2B29">
        <w:t>)</w:t>
      </w:r>
    </w:p>
    <w:p w14:paraId="50E7E5F9" w14:textId="77777777" w:rsidR="00E60495" w:rsidRPr="007B2B29" w:rsidRDefault="00E60495" w:rsidP="00E60495">
      <w:pPr>
        <w:rPr>
          <w:rFonts w:ascii="Book Antiqua" w:hAnsi="Book Antiqua"/>
        </w:rPr>
      </w:pPr>
      <w:r w:rsidRPr="007B2B29">
        <w:t xml:space="preserve">Orientador </w:t>
      </w:r>
      <w:r w:rsidR="00621DD0">
        <w:t xml:space="preserve"> </w:t>
      </w:r>
      <w:r w:rsidRPr="007B2B29">
        <w:t>–</w:t>
      </w:r>
      <w:r w:rsidR="00621DD0">
        <w:t xml:space="preserve"> </w:t>
      </w:r>
      <w:r w:rsidRPr="007B2B29">
        <w:t xml:space="preserve"> </w:t>
      </w:r>
      <w:r w:rsidR="00090271">
        <w:rPr>
          <w:rFonts w:ascii="Book Antiqua" w:hAnsi="Book Antiqua"/>
          <w:lang w:val="pt-BR"/>
        </w:rPr>
        <w:t xml:space="preserve">Ruy de Queiroz </w:t>
      </w:r>
      <w:r w:rsidRPr="007B2B29">
        <w:rPr>
          <w:rFonts w:ascii="Book Antiqua" w:hAnsi="Book Antiqua"/>
        </w:rPr>
        <w:t>(</w:t>
      </w:r>
      <w:hyperlink r:id="rId9" w:history="1">
        <w:r w:rsidR="00090271" w:rsidRPr="00640B28">
          <w:rPr>
            <w:rStyle w:val="Hyperlink"/>
            <w:rFonts w:ascii="Book Antiqua" w:hAnsi="Book Antiqua"/>
          </w:rPr>
          <w:t>ruy@cin.ufpe.br</w:t>
        </w:r>
      </w:hyperlink>
      <w:r w:rsidRPr="007B2B29">
        <w:rPr>
          <w:rFonts w:ascii="Book Antiqua" w:hAnsi="Book Antiqua"/>
        </w:rPr>
        <w:t>)</w:t>
      </w:r>
    </w:p>
    <w:p w14:paraId="6B6E505B" w14:textId="77777777" w:rsidR="00E60495" w:rsidRPr="007B2B29" w:rsidRDefault="00E60495" w:rsidP="00E60495">
      <w:pPr>
        <w:rPr>
          <w:rFonts w:ascii="Book Antiqua" w:hAnsi="Book Antiqua"/>
        </w:rPr>
      </w:pPr>
    </w:p>
    <w:p w14:paraId="020D972B" w14:textId="77777777" w:rsidR="00E60495" w:rsidRPr="007B2B29" w:rsidRDefault="00E60495" w:rsidP="00E60495">
      <w:pPr>
        <w:pStyle w:val="TextoNormal"/>
      </w:pPr>
    </w:p>
    <w:p w14:paraId="5E6CF382" w14:textId="77777777" w:rsidR="00E60495" w:rsidRPr="007B2B29" w:rsidRDefault="00E60495" w:rsidP="00E60495">
      <w:pPr>
        <w:pStyle w:val="TextoNormal"/>
      </w:pPr>
    </w:p>
    <w:p w14:paraId="14C6A67C" w14:textId="77777777" w:rsidR="00E60495" w:rsidRPr="007B2B29" w:rsidRDefault="00E60495" w:rsidP="00E60495">
      <w:pPr>
        <w:pStyle w:val="TextoNormal"/>
      </w:pPr>
    </w:p>
    <w:p w14:paraId="23EDAEE0" w14:textId="77777777" w:rsidR="00E60495" w:rsidRPr="007B2B29" w:rsidRDefault="00090271" w:rsidP="00E60495">
      <w:pPr>
        <w:pStyle w:val="TextoNormal"/>
        <w:jc w:val="center"/>
      </w:pPr>
      <w:r>
        <w:t>17</w:t>
      </w:r>
      <w:r w:rsidR="00E60495" w:rsidRPr="007B2B29">
        <w:t xml:space="preserve"> de </w:t>
      </w:r>
      <w:r>
        <w:t>Junho de 2013</w:t>
      </w:r>
    </w:p>
    <w:p w14:paraId="705A9A51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  <w:r w:rsidRPr="007B2B29">
        <w:rPr>
          <w:rFonts w:ascii="Arial" w:hAnsi="Arial" w:cs="Arial"/>
          <w:sz w:val="32"/>
          <w:szCs w:val="32"/>
        </w:rPr>
        <w:lastRenderedPageBreak/>
        <w:t>Índice</w:t>
      </w:r>
    </w:p>
    <w:p w14:paraId="5EDF188C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2FBDAE45" w14:textId="77777777" w:rsidR="00355B78" w:rsidRPr="0061240D" w:rsidRDefault="002426F4">
      <w:pPr>
        <w:pStyle w:val="TOC1"/>
        <w:tabs>
          <w:tab w:val="right" w:leader="dot" w:pos="8494"/>
        </w:tabs>
        <w:rPr>
          <w:noProof/>
          <w:lang w:val="pt-BR"/>
        </w:rPr>
      </w:pPr>
      <w:r w:rsidRPr="0051486F">
        <w:rPr>
          <w:rFonts w:ascii="Arial" w:hAnsi="Arial" w:cs="Arial"/>
          <w:sz w:val="32"/>
          <w:szCs w:val="32"/>
          <w:highlight w:val="yellow"/>
        </w:rPr>
        <w:fldChar w:fldCharType="begin"/>
      </w:r>
      <w:r w:rsidRPr="0051486F">
        <w:rPr>
          <w:rFonts w:ascii="Arial" w:hAnsi="Arial" w:cs="Arial"/>
          <w:sz w:val="32"/>
          <w:szCs w:val="32"/>
          <w:highlight w:val="yellow"/>
        </w:rPr>
        <w:instrText xml:space="preserve"> TOC \o "1-3" \h \z \u </w:instrText>
      </w:r>
      <w:r w:rsidRPr="0051486F">
        <w:rPr>
          <w:rFonts w:ascii="Arial" w:hAnsi="Arial" w:cs="Arial"/>
          <w:sz w:val="32"/>
          <w:szCs w:val="32"/>
          <w:highlight w:val="yellow"/>
        </w:rPr>
        <w:fldChar w:fldCharType="separate"/>
      </w:r>
      <w:hyperlink w:anchor="_Toc256653799" w:history="1">
        <w:r w:rsidR="00355B78" w:rsidRPr="0061240D">
          <w:rPr>
            <w:rStyle w:val="Hyperlink"/>
            <w:noProof/>
          </w:rPr>
          <w:t>Contexto</w:t>
        </w:r>
        <w:r w:rsidR="00355B78" w:rsidRPr="0061240D">
          <w:rPr>
            <w:noProof/>
            <w:webHidden/>
          </w:rPr>
          <w:tab/>
        </w:r>
        <w:r w:rsidR="00355B78" w:rsidRPr="0061240D">
          <w:rPr>
            <w:noProof/>
            <w:webHidden/>
          </w:rPr>
          <w:fldChar w:fldCharType="begin"/>
        </w:r>
        <w:r w:rsidR="00355B78" w:rsidRPr="0061240D">
          <w:rPr>
            <w:noProof/>
            <w:webHidden/>
          </w:rPr>
          <w:instrText xml:space="preserve"> PAGEREF _Toc256653799 \h </w:instrText>
        </w:r>
        <w:r w:rsidR="00355B78" w:rsidRPr="0061240D">
          <w:rPr>
            <w:noProof/>
            <w:webHidden/>
          </w:rPr>
        </w:r>
        <w:r w:rsidR="00355B78" w:rsidRPr="0061240D">
          <w:rPr>
            <w:noProof/>
            <w:webHidden/>
          </w:rPr>
          <w:fldChar w:fldCharType="separate"/>
        </w:r>
        <w:r w:rsidR="00A67CD8" w:rsidRPr="0061240D">
          <w:rPr>
            <w:noProof/>
            <w:webHidden/>
          </w:rPr>
          <w:t>3</w:t>
        </w:r>
        <w:r w:rsidR="00355B78" w:rsidRPr="0061240D">
          <w:rPr>
            <w:noProof/>
            <w:webHidden/>
          </w:rPr>
          <w:fldChar w:fldCharType="end"/>
        </w:r>
      </w:hyperlink>
    </w:p>
    <w:p w14:paraId="1AD346C4" w14:textId="77777777" w:rsidR="00355B78" w:rsidRPr="0061240D" w:rsidRDefault="00704CB9">
      <w:pPr>
        <w:pStyle w:val="TOC1"/>
        <w:tabs>
          <w:tab w:val="right" w:leader="dot" w:pos="8494"/>
        </w:tabs>
        <w:rPr>
          <w:noProof/>
          <w:lang w:val="pt-BR"/>
        </w:rPr>
      </w:pPr>
      <w:hyperlink w:anchor="_Toc256653800" w:history="1">
        <w:r w:rsidR="00355B78" w:rsidRPr="0061240D">
          <w:rPr>
            <w:rStyle w:val="Hyperlink"/>
            <w:noProof/>
          </w:rPr>
          <w:t>Objetivo</w:t>
        </w:r>
        <w:r w:rsidR="00355B78" w:rsidRPr="0061240D">
          <w:rPr>
            <w:noProof/>
            <w:webHidden/>
          </w:rPr>
          <w:tab/>
        </w:r>
        <w:r w:rsidR="00355B78" w:rsidRPr="0061240D">
          <w:rPr>
            <w:noProof/>
            <w:webHidden/>
          </w:rPr>
          <w:fldChar w:fldCharType="begin"/>
        </w:r>
        <w:r w:rsidR="00355B78" w:rsidRPr="0061240D">
          <w:rPr>
            <w:noProof/>
            <w:webHidden/>
          </w:rPr>
          <w:instrText xml:space="preserve"> PAGEREF _Toc256653800 \h </w:instrText>
        </w:r>
        <w:r w:rsidR="00355B78" w:rsidRPr="0061240D">
          <w:rPr>
            <w:noProof/>
            <w:webHidden/>
          </w:rPr>
        </w:r>
        <w:r w:rsidR="00355B78" w:rsidRPr="0061240D">
          <w:rPr>
            <w:noProof/>
            <w:webHidden/>
          </w:rPr>
          <w:fldChar w:fldCharType="separate"/>
        </w:r>
        <w:r w:rsidR="00A67CD8" w:rsidRPr="0061240D">
          <w:rPr>
            <w:noProof/>
            <w:webHidden/>
          </w:rPr>
          <w:t>4</w:t>
        </w:r>
        <w:r w:rsidR="00355B78" w:rsidRPr="0061240D">
          <w:rPr>
            <w:noProof/>
            <w:webHidden/>
          </w:rPr>
          <w:fldChar w:fldCharType="end"/>
        </w:r>
      </w:hyperlink>
    </w:p>
    <w:p w14:paraId="364E7B6F" w14:textId="77777777" w:rsidR="00355B78" w:rsidRPr="0061240D" w:rsidRDefault="00704CB9">
      <w:pPr>
        <w:pStyle w:val="TOC1"/>
        <w:tabs>
          <w:tab w:val="right" w:leader="dot" w:pos="8494"/>
        </w:tabs>
        <w:rPr>
          <w:noProof/>
          <w:lang w:val="pt-BR"/>
        </w:rPr>
      </w:pPr>
      <w:hyperlink w:anchor="_Toc256653801" w:history="1">
        <w:r w:rsidR="00355B78" w:rsidRPr="0061240D">
          <w:rPr>
            <w:rStyle w:val="Hyperlink"/>
            <w:noProof/>
          </w:rPr>
          <w:t>Cronograma</w:t>
        </w:r>
        <w:r w:rsidR="00355B78" w:rsidRPr="0061240D">
          <w:rPr>
            <w:noProof/>
            <w:webHidden/>
          </w:rPr>
          <w:tab/>
        </w:r>
        <w:r w:rsidR="00355B78" w:rsidRPr="0061240D">
          <w:rPr>
            <w:noProof/>
            <w:webHidden/>
          </w:rPr>
          <w:fldChar w:fldCharType="begin"/>
        </w:r>
        <w:r w:rsidR="00355B78" w:rsidRPr="0061240D">
          <w:rPr>
            <w:noProof/>
            <w:webHidden/>
          </w:rPr>
          <w:instrText xml:space="preserve"> PAGEREF _Toc256653801 \h </w:instrText>
        </w:r>
        <w:r w:rsidR="00355B78" w:rsidRPr="0061240D">
          <w:rPr>
            <w:noProof/>
            <w:webHidden/>
          </w:rPr>
        </w:r>
        <w:r w:rsidR="00355B78" w:rsidRPr="0061240D">
          <w:rPr>
            <w:noProof/>
            <w:webHidden/>
          </w:rPr>
          <w:fldChar w:fldCharType="separate"/>
        </w:r>
        <w:r w:rsidR="00A67CD8" w:rsidRPr="0061240D">
          <w:rPr>
            <w:noProof/>
            <w:webHidden/>
          </w:rPr>
          <w:t>5</w:t>
        </w:r>
        <w:r w:rsidR="00355B78" w:rsidRPr="0061240D">
          <w:rPr>
            <w:noProof/>
            <w:webHidden/>
          </w:rPr>
          <w:fldChar w:fldCharType="end"/>
        </w:r>
      </w:hyperlink>
    </w:p>
    <w:p w14:paraId="7BE22DEF" w14:textId="77777777" w:rsidR="00355B78" w:rsidRPr="0061240D" w:rsidRDefault="00704CB9">
      <w:pPr>
        <w:pStyle w:val="TOC1"/>
        <w:tabs>
          <w:tab w:val="right" w:leader="dot" w:pos="8494"/>
        </w:tabs>
        <w:rPr>
          <w:noProof/>
          <w:lang w:val="pt-BR"/>
        </w:rPr>
      </w:pPr>
      <w:hyperlink w:anchor="_Toc256653802" w:history="1">
        <w:r w:rsidR="00355B78" w:rsidRPr="0061240D">
          <w:rPr>
            <w:rStyle w:val="Hyperlink"/>
            <w:noProof/>
          </w:rPr>
          <w:t>Referência</w:t>
        </w:r>
        <w:r w:rsidR="00355B78" w:rsidRPr="0061240D">
          <w:rPr>
            <w:noProof/>
            <w:webHidden/>
          </w:rPr>
          <w:tab/>
        </w:r>
        <w:r w:rsidR="00355B78" w:rsidRPr="0061240D">
          <w:rPr>
            <w:noProof/>
            <w:webHidden/>
          </w:rPr>
          <w:fldChar w:fldCharType="begin"/>
        </w:r>
        <w:r w:rsidR="00355B78" w:rsidRPr="0061240D">
          <w:rPr>
            <w:noProof/>
            <w:webHidden/>
          </w:rPr>
          <w:instrText xml:space="preserve"> PAGEREF _Toc256653802 \h </w:instrText>
        </w:r>
        <w:r w:rsidR="00355B78" w:rsidRPr="0061240D">
          <w:rPr>
            <w:noProof/>
            <w:webHidden/>
          </w:rPr>
        </w:r>
        <w:r w:rsidR="00355B78" w:rsidRPr="0061240D">
          <w:rPr>
            <w:noProof/>
            <w:webHidden/>
          </w:rPr>
          <w:fldChar w:fldCharType="separate"/>
        </w:r>
        <w:r w:rsidR="00A67CD8" w:rsidRPr="0061240D">
          <w:rPr>
            <w:noProof/>
            <w:webHidden/>
          </w:rPr>
          <w:t>6</w:t>
        </w:r>
        <w:r w:rsidR="00355B78" w:rsidRPr="0061240D">
          <w:rPr>
            <w:noProof/>
            <w:webHidden/>
          </w:rPr>
          <w:fldChar w:fldCharType="end"/>
        </w:r>
      </w:hyperlink>
    </w:p>
    <w:p w14:paraId="2F091725" w14:textId="77777777" w:rsidR="00355B78" w:rsidRPr="0061240D" w:rsidRDefault="00704CB9">
      <w:pPr>
        <w:pStyle w:val="TOC1"/>
        <w:tabs>
          <w:tab w:val="right" w:leader="dot" w:pos="8494"/>
        </w:tabs>
        <w:rPr>
          <w:noProof/>
          <w:lang w:val="pt-BR"/>
        </w:rPr>
      </w:pPr>
      <w:hyperlink w:anchor="_Toc256653803" w:history="1">
        <w:r w:rsidR="00355B78" w:rsidRPr="0061240D">
          <w:rPr>
            <w:rStyle w:val="Hyperlink"/>
            <w:noProof/>
            <w:lang w:val="pt-BR"/>
          </w:rPr>
          <w:t>Datas e Assinaturas</w:t>
        </w:r>
        <w:r w:rsidR="00355B78" w:rsidRPr="0061240D">
          <w:rPr>
            <w:noProof/>
            <w:webHidden/>
          </w:rPr>
          <w:tab/>
        </w:r>
        <w:r w:rsidR="00355B78" w:rsidRPr="0061240D">
          <w:rPr>
            <w:noProof/>
            <w:webHidden/>
          </w:rPr>
          <w:fldChar w:fldCharType="begin"/>
        </w:r>
        <w:r w:rsidR="00355B78" w:rsidRPr="0061240D">
          <w:rPr>
            <w:noProof/>
            <w:webHidden/>
          </w:rPr>
          <w:instrText xml:space="preserve"> PAGEREF _Toc256653803 \h </w:instrText>
        </w:r>
        <w:r w:rsidR="00355B78" w:rsidRPr="0061240D">
          <w:rPr>
            <w:noProof/>
            <w:webHidden/>
          </w:rPr>
        </w:r>
        <w:r w:rsidR="00355B78" w:rsidRPr="0061240D">
          <w:rPr>
            <w:noProof/>
            <w:webHidden/>
          </w:rPr>
          <w:fldChar w:fldCharType="separate"/>
        </w:r>
        <w:r w:rsidR="00A67CD8" w:rsidRPr="0061240D">
          <w:rPr>
            <w:noProof/>
            <w:webHidden/>
          </w:rPr>
          <w:t>7</w:t>
        </w:r>
        <w:r w:rsidR="00355B78" w:rsidRPr="0061240D">
          <w:rPr>
            <w:noProof/>
            <w:webHidden/>
          </w:rPr>
          <w:fldChar w:fldCharType="end"/>
        </w:r>
      </w:hyperlink>
    </w:p>
    <w:p w14:paraId="0AC9C0E2" w14:textId="77777777" w:rsidR="00E60495" w:rsidRPr="007B2B29" w:rsidRDefault="002426F4">
      <w:pPr>
        <w:rPr>
          <w:rFonts w:ascii="Arial" w:hAnsi="Arial" w:cs="Arial"/>
          <w:sz w:val="32"/>
          <w:szCs w:val="32"/>
        </w:rPr>
      </w:pPr>
      <w:r w:rsidRPr="0051486F">
        <w:rPr>
          <w:rFonts w:ascii="Arial" w:hAnsi="Arial" w:cs="Arial"/>
          <w:sz w:val="32"/>
          <w:szCs w:val="32"/>
          <w:highlight w:val="yellow"/>
        </w:rPr>
        <w:fldChar w:fldCharType="end"/>
      </w:r>
    </w:p>
    <w:p w14:paraId="78F95ACA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111CFC89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2010BEB5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3D70DC4D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2DC058CE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471BA0B7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09F16A12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0D7EE2FF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57D71BCA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7251F556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4D3DE618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5AB0F850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52330DD9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0BA7102F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23248017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4A52C1DB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63E3BDAE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32F0B539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57650C98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5AA10898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6ED3A634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489C03D0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244B2432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71B85FA3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4939E960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4DBAD6C6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13CE4E09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6C947C85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1779DE93" w14:textId="77777777" w:rsidR="00E60495" w:rsidRPr="007B2B29" w:rsidRDefault="00E60495">
      <w:pPr>
        <w:rPr>
          <w:rFonts w:ascii="Arial" w:hAnsi="Arial" w:cs="Arial"/>
          <w:sz w:val="32"/>
          <w:szCs w:val="32"/>
        </w:rPr>
      </w:pPr>
    </w:p>
    <w:p w14:paraId="395C6261" w14:textId="77777777" w:rsidR="00E60495" w:rsidRPr="007B2B29" w:rsidRDefault="00E60495" w:rsidP="00E60495">
      <w:pPr>
        <w:pStyle w:val="Heading1"/>
        <w:rPr>
          <w:b w:val="0"/>
        </w:rPr>
      </w:pPr>
      <w:bookmarkStart w:id="32" w:name="_Toc256653799"/>
      <w:r w:rsidRPr="00355B78">
        <w:lastRenderedPageBreak/>
        <w:t>Contexto</w:t>
      </w:r>
      <w:bookmarkEnd w:id="32"/>
    </w:p>
    <w:p w14:paraId="2836E6D3" w14:textId="77777777" w:rsidR="0009708C" w:rsidRPr="007B2B29" w:rsidRDefault="0009708C" w:rsidP="0009708C"/>
    <w:p w14:paraId="5D420059" w14:textId="77777777" w:rsidR="0009708C" w:rsidRPr="007B2B29" w:rsidRDefault="0009708C" w:rsidP="005A7373">
      <w:pPr>
        <w:jc w:val="both"/>
      </w:pPr>
      <w:r w:rsidRPr="007B2B29">
        <w:tab/>
      </w:r>
    </w:p>
    <w:p w14:paraId="48142C0D" w14:textId="51518B6B" w:rsidR="00090271" w:rsidRPr="00CA09C8" w:rsidRDefault="00090271" w:rsidP="0051486F">
      <w:pPr>
        <w:ind w:firstLine="708"/>
      </w:pPr>
      <w:r w:rsidRPr="00CA09C8">
        <w:t xml:space="preserve">O movimento de </w:t>
      </w:r>
      <w:proofErr w:type="spellStart"/>
      <w:r w:rsidRPr="00CA09C8">
        <w:t>startups</w:t>
      </w:r>
      <w:proofErr w:type="spellEnd"/>
      <w:r w:rsidRPr="00CA09C8">
        <w:t xml:space="preserve"> começa a se solidificar no Brasil</w:t>
      </w:r>
      <w:r w:rsidR="00551399">
        <w:t>.</w:t>
      </w:r>
      <w:r w:rsidRPr="00CA09C8">
        <w:t xml:space="preserve"> </w:t>
      </w:r>
      <w:r w:rsidR="00551399">
        <w:t>N</w:t>
      </w:r>
      <w:r w:rsidRPr="00CA09C8">
        <w:t xml:space="preserve">unca se falou tanto em empreendedorismo digital, </w:t>
      </w:r>
      <w:proofErr w:type="spellStart"/>
      <w:r w:rsidRPr="00CA09C8">
        <w:t>startups</w:t>
      </w:r>
      <w:proofErr w:type="spellEnd"/>
      <w:r w:rsidRPr="00CA09C8">
        <w:t xml:space="preserve">, aceleradoras e investimento anjo, como hoje em dia. No entanto, nem todas as regiões do país vem tendo os mesmos resultados no tocante </w:t>
      </w:r>
      <w:r w:rsidR="00551399">
        <w:t>à</w:t>
      </w:r>
      <w:r w:rsidR="00551399" w:rsidRPr="00CA09C8">
        <w:t xml:space="preserve"> </w:t>
      </w:r>
      <w:r w:rsidRPr="00CA09C8">
        <w:t>obtenção de investimentos, clientes, visibilidade e outros indicadores de sucesso.</w:t>
      </w:r>
    </w:p>
    <w:p w14:paraId="48EAC0C5" w14:textId="77777777" w:rsidR="00090271" w:rsidRPr="00CA09C8" w:rsidRDefault="00090271" w:rsidP="0051486F">
      <w:pPr>
        <w:ind w:firstLine="708"/>
      </w:pPr>
      <w:r w:rsidRPr="00CA09C8">
        <w:t>Uma questão que vem sendo fortemente debatida principalmente nos ecossistemas americanos é o papel das comunidades de empreendedores na criação de ecossistemas de empreendedorismo e inovação que geram resultados.</w:t>
      </w:r>
    </w:p>
    <w:p w14:paraId="70F21B6E" w14:textId="405E59D8" w:rsidR="0009708C" w:rsidRPr="007B2B29" w:rsidRDefault="00090271" w:rsidP="00F96866">
      <w:pPr>
        <w:ind w:firstLine="708"/>
      </w:pPr>
      <w:r w:rsidRPr="00CA09C8">
        <w:t>Muitos estudos vem sendo realiza</w:t>
      </w:r>
      <w:r w:rsidR="00CA09C8" w:rsidRPr="00CA09C8">
        <w:t xml:space="preserve">dos para tentar obter dados que validem a importância dessas comunidades. Podemos citar entre eles os trabalhos do investidor americano </w:t>
      </w:r>
      <w:proofErr w:type="spellStart"/>
      <w:r w:rsidR="00CA09C8" w:rsidRPr="00CA09C8">
        <w:t>Brad</w:t>
      </w:r>
      <w:proofErr w:type="spellEnd"/>
      <w:r w:rsidR="00CA09C8" w:rsidRPr="00CA09C8">
        <w:t xml:space="preserve"> </w:t>
      </w:r>
      <w:proofErr w:type="spellStart"/>
      <w:r w:rsidR="00CA09C8" w:rsidRPr="00CA09C8">
        <w:t>Feld</w:t>
      </w:r>
      <w:proofErr w:type="spellEnd"/>
      <w:r w:rsidR="00CA09C8" w:rsidRPr="00CA09C8">
        <w:t xml:space="preserve"> no livro </w:t>
      </w:r>
      <w:r w:rsidR="00CA09C8" w:rsidRPr="00CA09C8">
        <w:rPr>
          <w:shd w:val="clear" w:color="auto" w:fill="FFFFFF"/>
        </w:rPr>
        <w:t xml:space="preserve">“Startup </w:t>
      </w:r>
      <w:proofErr w:type="spellStart"/>
      <w:r w:rsidR="00CA09C8" w:rsidRPr="00CA09C8">
        <w:rPr>
          <w:shd w:val="clear" w:color="auto" w:fill="FFFFFF"/>
        </w:rPr>
        <w:t>Communities</w:t>
      </w:r>
      <w:proofErr w:type="spellEnd"/>
      <w:r w:rsidR="00CA09C8" w:rsidRPr="00CA09C8">
        <w:rPr>
          <w:shd w:val="clear" w:color="auto" w:fill="FFFFFF"/>
        </w:rPr>
        <w:t xml:space="preserve">: </w:t>
      </w:r>
      <w:proofErr w:type="spellStart"/>
      <w:r w:rsidR="00CA09C8" w:rsidRPr="00CA09C8">
        <w:rPr>
          <w:shd w:val="clear" w:color="auto" w:fill="FFFFFF"/>
        </w:rPr>
        <w:t>Building</w:t>
      </w:r>
      <w:proofErr w:type="spellEnd"/>
      <w:r w:rsidR="00CA09C8" w:rsidRPr="00CA09C8">
        <w:rPr>
          <w:shd w:val="clear" w:color="auto" w:fill="FFFFFF"/>
        </w:rPr>
        <w:t xml:space="preserve"> </w:t>
      </w:r>
      <w:proofErr w:type="spellStart"/>
      <w:r w:rsidR="00CA09C8" w:rsidRPr="00CA09C8">
        <w:rPr>
          <w:shd w:val="clear" w:color="auto" w:fill="FFFFFF"/>
        </w:rPr>
        <w:t>an</w:t>
      </w:r>
      <w:proofErr w:type="spellEnd"/>
      <w:r w:rsidR="00CA09C8" w:rsidRPr="00CA09C8">
        <w:rPr>
          <w:shd w:val="clear" w:color="auto" w:fill="FFFFFF"/>
        </w:rPr>
        <w:t xml:space="preserve"> </w:t>
      </w:r>
      <w:proofErr w:type="spellStart"/>
      <w:r w:rsidR="00CA09C8" w:rsidRPr="00CA09C8">
        <w:rPr>
          <w:shd w:val="clear" w:color="auto" w:fill="FFFFFF"/>
        </w:rPr>
        <w:t>Entrepreneurial</w:t>
      </w:r>
      <w:proofErr w:type="spellEnd"/>
      <w:r w:rsidR="00CA09C8" w:rsidRPr="00CA09C8">
        <w:rPr>
          <w:shd w:val="clear" w:color="auto" w:fill="FFFFFF"/>
        </w:rPr>
        <w:t xml:space="preserve"> </w:t>
      </w:r>
      <w:proofErr w:type="spellStart"/>
      <w:r w:rsidR="00CA09C8" w:rsidRPr="00CA09C8">
        <w:rPr>
          <w:shd w:val="clear" w:color="auto" w:fill="FFFFFF"/>
        </w:rPr>
        <w:t>Ecosystem</w:t>
      </w:r>
      <w:proofErr w:type="spellEnd"/>
      <w:r w:rsidR="00CA09C8" w:rsidRPr="00CA09C8">
        <w:rPr>
          <w:shd w:val="clear" w:color="auto" w:fill="FFFFFF"/>
        </w:rPr>
        <w:t xml:space="preserve"> </w:t>
      </w:r>
      <w:proofErr w:type="spellStart"/>
      <w:r w:rsidR="00CA09C8" w:rsidRPr="00CA09C8">
        <w:rPr>
          <w:shd w:val="clear" w:color="auto" w:fill="FFFFFF"/>
        </w:rPr>
        <w:t>in</w:t>
      </w:r>
      <w:proofErr w:type="spellEnd"/>
      <w:r w:rsidR="00CA09C8" w:rsidRPr="00CA09C8">
        <w:rPr>
          <w:shd w:val="clear" w:color="auto" w:fill="FFFFFF"/>
        </w:rPr>
        <w:t xml:space="preserve"> </w:t>
      </w:r>
      <w:proofErr w:type="spellStart"/>
      <w:r w:rsidR="00CA09C8" w:rsidRPr="00CA09C8">
        <w:rPr>
          <w:shd w:val="clear" w:color="auto" w:fill="FFFFFF"/>
        </w:rPr>
        <w:t>Your</w:t>
      </w:r>
      <w:proofErr w:type="spellEnd"/>
      <w:r w:rsidR="00CA09C8" w:rsidRPr="00CA09C8">
        <w:rPr>
          <w:shd w:val="clear" w:color="auto" w:fill="FFFFFF"/>
        </w:rPr>
        <w:t xml:space="preserve"> </w:t>
      </w:r>
      <w:proofErr w:type="spellStart"/>
      <w:r w:rsidR="00CA09C8" w:rsidRPr="00CA09C8">
        <w:rPr>
          <w:shd w:val="clear" w:color="auto" w:fill="FFFFFF"/>
        </w:rPr>
        <w:t>City</w:t>
      </w:r>
      <w:proofErr w:type="spellEnd"/>
      <w:r w:rsidR="00CA09C8" w:rsidRPr="00CA09C8">
        <w:rPr>
          <w:shd w:val="clear" w:color="auto" w:fill="FFFFFF"/>
        </w:rPr>
        <w:t>”</w:t>
      </w:r>
      <w:r w:rsidR="004D218F">
        <w:rPr>
          <w:shd w:val="clear" w:color="auto" w:fill="FFFFFF"/>
        </w:rPr>
        <w:t>[1]</w:t>
      </w:r>
      <w:r w:rsidR="00CA09C8" w:rsidRPr="00CA09C8">
        <w:rPr>
          <w:shd w:val="clear" w:color="auto" w:fill="FFFFFF"/>
        </w:rPr>
        <w:t xml:space="preserve">  </w:t>
      </w:r>
      <w:r w:rsidR="00CA09C8" w:rsidRPr="00CA09C8">
        <w:t xml:space="preserve">e o projeto </w:t>
      </w:r>
      <w:r w:rsidR="00551399" w:rsidRPr="00704CB9">
        <w:rPr>
          <w:i/>
        </w:rPr>
        <w:t xml:space="preserve">Startup </w:t>
      </w:r>
      <w:proofErr w:type="spellStart"/>
      <w:r w:rsidR="00CA09C8" w:rsidRPr="00704CB9">
        <w:rPr>
          <w:i/>
        </w:rPr>
        <w:t>Genome</w:t>
      </w:r>
      <w:proofErr w:type="spellEnd"/>
      <w:r w:rsidR="004D218F">
        <w:t>[2]</w:t>
      </w:r>
      <w:r w:rsidR="00CA09C8" w:rsidRPr="00CA09C8">
        <w:t>.</w:t>
      </w:r>
    </w:p>
    <w:p w14:paraId="1313514F" w14:textId="77777777" w:rsidR="0009708C" w:rsidRPr="007B2B29" w:rsidRDefault="0009708C" w:rsidP="0009708C">
      <w:pPr>
        <w:rPr>
          <w:rFonts w:ascii="Arial" w:hAnsi="Arial" w:cs="Arial"/>
        </w:rPr>
      </w:pPr>
    </w:p>
    <w:p w14:paraId="67231166" w14:textId="77777777" w:rsidR="00E60495" w:rsidRPr="007B2B29" w:rsidRDefault="00E60495" w:rsidP="00E60495"/>
    <w:p w14:paraId="475F5DC1" w14:textId="77777777" w:rsidR="00E60495" w:rsidRDefault="00E60495" w:rsidP="00E60495"/>
    <w:p w14:paraId="309C9DF0" w14:textId="77777777" w:rsidR="00A74431" w:rsidRDefault="00A74431" w:rsidP="00E60495"/>
    <w:p w14:paraId="0363DE74" w14:textId="77777777" w:rsidR="00A74431" w:rsidRDefault="00A74431" w:rsidP="00E60495"/>
    <w:p w14:paraId="2959A896" w14:textId="77777777" w:rsidR="00A74431" w:rsidRDefault="00A74431" w:rsidP="00E60495"/>
    <w:p w14:paraId="6FA54EEB" w14:textId="77777777" w:rsidR="00A74431" w:rsidRDefault="00A74431" w:rsidP="00E60495"/>
    <w:p w14:paraId="33D171B3" w14:textId="77777777" w:rsidR="00A74431" w:rsidRDefault="00A74431" w:rsidP="00E60495"/>
    <w:p w14:paraId="0503C243" w14:textId="77777777" w:rsidR="00A74431" w:rsidRDefault="00A74431" w:rsidP="00E60495"/>
    <w:p w14:paraId="7C403CD5" w14:textId="77777777" w:rsidR="00A74431" w:rsidRDefault="00A74431" w:rsidP="00E60495"/>
    <w:p w14:paraId="476AB5EF" w14:textId="77777777" w:rsidR="00A74431" w:rsidRDefault="00A74431" w:rsidP="00E60495"/>
    <w:p w14:paraId="63D263B8" w14:textId="77777777" w:rsidR="00A74431" w:rsidRDefault="00A74431" w:rsidP="00E60495"/>
    <w:p w14:paraId="19487824" w14:textId="77777777" w:rsidR="00A74431" w:rsidRDefault="00A74431" w:rsidP="00E60495"/>
    <w:p w14:paraId="0C35BEF2" w14:textId="77777777" w:rsidR="00A74431" w:rsidRDefault="00A74431" w:rsidP="00E60495"/>
    <w:p w14:paraId="04EAF06E" w14:textId="77777777" w:rsidR="00A74431" w:rsidRDefault="00A74431" w:rsidP="00E60495"/>
    <w:p w14:paraId="44166D60" w14:textId="77777777" w:rsidR="00A74431" w:rsidRDefault="00A74431" w:rsidP="00E60495"/>
    <w:p w14:paraId="2B6EC54E" w14:textId="77777777" w:rsidR="00A74431" w:rsidRDefault="00A74431" w:rsidP="00E60495"/>
    <w:p w14:paraId="53941B79" w14:textId="77777777" w:rsidR="00A74431" w:rsidRDefault="00A74431" w:rsidP="00E60495"/>
    <w:p w14:paraId="73EEDE80" w14:textId="77777777" w:rsidR="00A74431" w:rsidRDefault="00A74431" w:rsidP="00E60495"/>
    <w:p w14:paraId="2DDAC3C5" w14:textId="77777777" w:rsidR="00A74431" w:rsidRDefault="00A74431" w:rsidP="00E60495"/>
    <w:p w14:paraId="3C952C5E" w14:textId="77777777" w:rsidR="00A74431" w:rsidRDefault="00A74431" w:rsidP="00E60495"/>
    <w:p w14:paraId="41D3D6C8" w14:textId="77777777" w:rsidR="00A74431" w:rsidRDefault="00A74431" w:rsidP="00E60495"/>
    <w:p w14:paraId="76E39F2E" w14:textId="77777777" w:rsidR="00A74431" w:rsidRDefault="005A7373" w:rsidP="00A74431">
      <w:pPr>
        <w:pStyle w:val="Heading1"/>
      </w:pPr>
      <w:bookmarkStart w:id="33" w:name="_Toc256653800"/>
      <w:r>
        <w:br w:type="page"/>
      </w:r>
      <w:r w:rsidR="005F5E93">
        <w:lastRenderedPageBreak/>
        <w:t>Objetivo</w:t>
      </w:r>
      <w:bookmarkEnd w:id="33"/>
    </w:p>
    <w:p w14:paraId="155E9077" w14:textId="77777777" w:rsidR="00A74431" w:rsidRDefault="00A74431" w:rsidP="005F5E93">
      <w:r>
        <w:tab/>
      </w:r>
    </w:p>
    <w:p w14:paraId="42A3B591" w14:textId="05BF6FC2" w:rsidR="00A62BF5" w:rsidRDefault="00A62BF5" w:rsidP="005A7373">
      <w:pPr>
        <w:jc w:val="both"/>
      </w:pPr>
      <w:r>
        <w:tab/>
        <w:t xml:space="preserve">O objetivo deste trabalho é estudar e analisar as possibilidades de potencializar as taxas de sucesso das </w:t>
      </w:r>
      <w:proofErr w:type="spellStart"/>
      <w:r>
        <w:t>startups</w:t>
      </w:r>
      <w:proofErr w:type="spellEnd"/>
      <w:r>
        <w:t xml:space="preserve"> por meio da formação de comunidades que compartilham conhecimento, redes de contatos e até mesmo tecnologias.</w:t>
      </w:r>
    </w:p>
    <w:p w14:paraId="765BD8A5" w14:textId="45D6F983" w:rsidR="00A74431" w:rsidRDefault="00A62BF5" w:rsidP="00A62BF5">
      <w:pPr>
        <w:jc w:val="both"/>
      </w:pPr>
      <w:r>
        <w:tab/>
        <w:t xml:space="preserve">Tendo como margem para os estudos, o atual cenário nacional de </w:t>
      </w:r>
      <w:proofErr w:type="spellStart"/>
      <w:r>
        <w:t>startups</w:t>
      </w:r>
      <w:proofErr w:type="spellEnd"/>
      <w:r>
        <w:t xml:space="preserve">, a pesquisa focará nas cidades com maior concentração de </w:t>
      </w:r>
      <w:proofErr w:type="spellStart"/>
      <w:r>
        <w:t>startups</w:t>
      </w:r>
      <w:proofErr w:type="spellEnd"/>
      <w:r>
        <w:t>, buscando por suas diferenças em relação a comunidade e tentar relacionar isso com os tipos de empresas criadas e as taxas de sucesso das mesmas, visando incentivar o engajamento dos empreendedores em suas comunidades para conseguir gerar uma recorrência de bons negócios.</w:t>
      </w:r>
    </w:p>
    <w:p w14:paraId="3C9321A9" w14:textId="77777777" w:rsidR="00A74431" w:rsidRDefault="00A74431" w:rsidP="00E60495"/>
    <w:p w14:paraId="737F23A3" w14:textId="77777777" w:rsidR="005F5E93" w:rsidRDefault="005F5E93" w:rsidP="00E60495"/>
    <w:p w14:paraId="6F871CD9" w14:textId="77777777" w:rsidR="005F5E93" w:rsidRDefault="005F5E93" w:rsidP="00E60495"/>
    <w:p w14:paraId="2D6A9BC2" w14:textId="77777777" w:rsidR="005F5E93" w:rsidRDefault="005F5E93" w:rsidP="00E60495"/>
    <w:p w14:paraId="6DE61CBE" w14:textId="77777777" w:rsidR="005F5E93" w:rsidRDefault="005F5E93" w:rsidP="00E60495"/>
    <w:p w14:paraId="2FE998DD" w14:textId="77777777" w:rsidR="005F5E93" w:rsidRDefault="005F5E93" w:rsidP="00E60495"/>
    <w:p w14:paraId="2F9A293B" w14:textId="77777777" w:rsidR="005F5E93" w:rsidRDefault="005F5E93" w:rsidP="00E60495"/>
    <w:p w14:paraId="482C9932" w14:textId="77777777" w:rsidR="005F5E93" w:rsidRDefault="005F5E93" w:rsidP="00E60495"/>
    <w:p w14:paraId="71FDE80E" w14:textId="77777777" w:rsidR="005F5E93" w:rsidRDefault="005F5E93" w:rsidP="00E60495"/>
    <w:p w14:paraId="34BC5992" w14:textId="77777777" w:rsidR="005F5E93" w:rsidRDefault="005F5E93" w:rsidP="00E60495"/>
    <w:p w14:paraId="38C512E0" w14:textId="77777777" w:rsidR="005F5E93" w:rsidRDefault="00E71529" w:rsidP="005F5E93">
      <w:pPr>
        <w:pStyle w:val="Heading1"/>
      </w:pPr>
      <w:bookmarkStart w:id="34" w:name="_Toc256653801"/>
      <w:r>
        <w:br w:type="page"/>
      </w:r>
      <w:r w:rsidR="005F5E93">
        <w:lastRenderedPageBreak/>
        <w:t>Cronograma</w:t>
      </w:r>
      <w:bookmarkEnd w:id="34"/>
    </w:p>
    <w:p w14:paraId="7B71F73C" w14:textId="77777777" w:rsidR="005F5E93" w:rsidRDefault="005F5E93" w:rsidP="005F5E93"/>
    <w:p w14:paraId="5E26AD29" w14:textId="77777777" w:rsidR="005F5E93" w:rsidRDefault="005F5E93" w:rsidP="005F5E93">
      <w:pPr>
        <w:rPr>
          <w:rFonts w:ascii="Calibri" w:hAnsi="Calibri" w:cs="Lucida Sans Unicode"/>
          <w:sz w:val="20"/>
          <w:lang w:val="pt-BR" w:eastAsia="ar-SA"/>
        </w:rPr>
      </w:pPr>
    </w:p>
    <w:tbl>
      <w:tblPr>
        <w:tblW w:w="87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4"/>
        <w:gridCol w:w="285"/>
        <w:gridCol w:w="314"/>
        <w:gridCol w:w="359"/>
        <w:gridCol w:w="347"/>
        <w:gridCol w:w="240"/>
        <w:gridCol w:w="285"/>
        <w:gridCol w:w="329"/>
        <w:gridCol w:w="279"/>
        <w:gridCol w:w="283"/>
        <w:gridCol w:w="284"/>
        <w:gridCol w:w="283"/>
        <w:gridCol w:w="402"/>
        <w:gridCol w:w="236"/>
        <w:gridCol w:w="284"/>
        <w:gridCol w:w="283"/>
        <w:gridCol w:w="473"/>
      </w:tblGrid>
      <w:tr w:rsidR="005F5E93" w14:paraId="4282C3BF" w14:textId="77777777" w:rsidTr="0000518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DDB2F" w14:textId="77777777" w:rsidR="005F5E93" w:rsidRDefault="005F5E93" w:rsidP="000E0BC3">
            <w:pPr>
              <w:snapToGrid w:val="0"/>
              <w:jc w:val="center"/>
              <w:rPr>
                <w:rFonts w:ascii="Calibri" w:hAnsi="Calibri" w:cs="Lucida Sans Unicode"/>
                <w:b/>
                <w:sz w:val="22"/>
                <w:szCs w:val="22"/>
                <w:lang w:val="pt-BR" w:eastAsia="ar-SA"/>
              </w:rPr>
            </w:pPr>
            <w:r>
              <w:rPr>
                <w:rFonts w:ascii="Calibri" w:hAnsi="Calibri" w:cs="Lucida Sans Unicode"/>
                <w:b/>
                <w:sz w:val="22"/>
                <w:szCs w:val="22"/>
                <w:lang w:val="pt-BR" w:eastAsia="ar-SA"/>
              </w:rPr>
              <w:t>Atividade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E5305" w14:textId="2CBA06AC" w:rsidR="005F5E93" w:rsidRDefault="00A62BF5" w:rsidP="000E0BC3">
            <w:pPr>
              <w:snapToGrid w:val="0"/>
              <w:jc w:val="center"/>
              <w:rPr>
                <w:rFonts w:ascii="Calibri" w:hAnsi="Calibri" w:cs="Lucida Sans Unicode"/>
                <w:b/>
                <w:sz w:val="22"/>
                <w:lang w:val="pt-BR" w:eastAsia="ar-SA"/>
              </w:rPr>
            </w:pPr>
            <w:r>
              <w:rPr>
                <w:rFonts w:ascii="Calibri" w:hAnsi="Calibri" w:cs="Lucida Sans Unicode"/>
                <w:b/>
                <w:sz w:val="22"/>
                <w:lang w:val="pt-BR" w:eastAsia="ar-SA"/>
              </w:rPr>
              <w:t>Julho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3C274" w14:textId="225B37F5" w:rsidR="005F5E93" w:rsidRDefault="00A62BF5" w:rsidP="000E0BC3">
            <w:pPr>
              <w:snapToGrid w:val="0"/>
              <w:jc w:val="center"/>
              <w:rPr>
                <w:rFonts w:ascii="Calibri" w:hAnsi="Calibri" w:cs="Lucida Sans Unicode"/>
                <w:b/>
                <w:sz w:val="22"/>
                <w:lang w:val="pt-BR" w:eastAsia="ar-SA"/>
              </w:rPr>
            </w:pPr>
            <w:r>
              <w:rPr>
                <w:rFonts w:ascii="Calibri" w:hAnsi="Calibri" w:cs="Lucida Sans Unicode"/>
                <w:b/>
                <w:sz w:val="22"/>
                <w:lang w:val="pt-BR" w:eastAsia="ar-SA"/>
              </w:rPr>
              <w:t>Agosto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7BB9A" w14:textId="2C97AAE4" w:rsidR="005F5E93" w:rsidRDefault="00A62BF5" w:rsidP="000E0BC3">
            <w:pPr>
              <w:snapToGrid w:val="0"/>
              <w:jc w:val="center"/>
              <w:rPr>
                <w:rFonts w:ascii="Calibri" w:hAnsi="Calibri" w:cs="Lucida Sans Unicode"/>
                <w:b/>
                <w:sz w:val="22"/>
                <w:lang w:val="pt-BR" w:eastAsia="ar-SA"/>
              </w:rPr>
            </w:pPr>
            <w:r>
              <w:rPr>
                <w:rFonts w:ascii="Calibri" w:hAnsi="Calibri" w:cs="Lucida Sans Unicode"/>
                <w:b/>
                <w:sz w:val="22"/>
                <w:lang w:val="pt-BR" w:eastAsia="ar-SA"/>
              </w:rPr>
              <w:t>Setembro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629" w14:textId="4535F924" w:rsidR="005F5E93" w:rsidRDefault="00A62BF5" w:rsidP="000E0BC3">
            <w:pPr>
              <w:snapToGrid w:val="0"/>
              <w:jc w:val="center"/>
              <w:rPr>
                <w:rFonts w:ascii="Calibri" w:hAnsi="Calibri" w:cs="Lucida Sans Unicode"/>
                <w:b/>
                <w:sz w:val="22"/>
                <w:lang w:val="pt-BR" w:eastAsia="ar-SA"/>
              </w:rPr>
            </w:pPr>
            <w:r>
              <w:rPr>
                <w:rFonts w:ascii="Calibri" w:hAnsi="Calibri" w:cs="Lucida Sans Unicode"/>
                <w:b/>
                <w:sz w:val="22"/>
                <w:lang w:val="pt-BR" w:eastAsia="ar-SA"/>
              </w:rPr>
              <w:t>Novembro</w:t>
            </w:r>
          </w:p>
        </w:tc>
      </w:tr>
      <w:tr w:rsidR="00A05A8E" w14:paraId="0D3F7DB0" w14:textId="77777777" w:rsidTr="00A05A8E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 w14:paraId="2D9C60B6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2"/>
                <w:szCs w:val="22"/>
                <w:lang w:val="pt-BR" w:eastAsia="ar-SA"/>
              </w:rPr>
            </w:pPr>
            <w:r>
              <w:rPr>
                <w:rFonts w:ascii="Calibri" w:hAnsi="Calibri" w:cs="Lucida Sans Unicode"/>
                <w:sz w:val="22"/>
                <w:szCs w:val="22"/>
                <w:lang w:val="pt-BR" w:eastAsia="ar-SA"/>
              </w:rPr>
              <w:t>Pesquisa e levantamento bibliográfico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6336F64A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4E935C5C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064B0958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07B2393B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5B4A521E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4D3D1FE4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3CFD433F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5B09A46C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BF5A997" w14:textId="77777777" w:rsidR="00A05A8E" w:rsidRDefault="00A05A8E" w:rsidP="00EB73E6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A77BDFA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EBFFB89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</w:tcPr>
          <w:p w14:paraId="462176D5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0CD8AED6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6FB7F8F8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FD728E4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BB1F" w14:textId="77777777" w:rsidR="00A05A8E" w:rsidRDefault="00A05A8E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</w:tr>
      <w:tr w:rsidR="007C4914" w14:paraId="0A07BA53" w14:textId="77777777" w:rsidTr="00005183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 w14:paraId="57C5924B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2"/>
                <w:szCs w:val="22"/>
                <w:lang w:val="pt-BR" w:eastAsia="ar-SA"/>
              </w:rPr>
            </w:pPr>
            <w:r>
              <w:rPr>
                <w:rFonts w:ascii="Calibri" w:hAnsi="Calibri" w:cs="Lucida Sans Unicode"/>
                <w:sz w:val="22"/>
                <w:szCs w:val="22"/>
                <w:lang w:val="pt-BR" w:eastAsia="ar-SA"/>
              </w:rPr>
              <w:t>Proposição dos cenários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518A1A6A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</w:tcPr>
          <w:p w14:paraId="3A24462D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</w:tcPr>
          <w:p w14:paraId="1CA4F4E1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</w:tcPr>
          <w:p w14:paraId="7F532EFB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40" w:type="dxa"/>
            <w:tcBorders>
              <w:left w:val="single" w:sz="4" w:space="0" w:color="000000"/>
              <w:bottom w:val="single" w:sz="4" w:space="0" w:color="000000"/>
            </w:tcBorders>
          </w:tcPr>
          <w:p w14:paraId="353E4BD2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</w:tcPr>
          <w:p w14:paraId="31EF7BDA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1563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63D5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AC6DFA8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3A7F24D8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3AB55334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945B879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62C2D7D7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67DF43CC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B38CA23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A989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</w:tr>
      <w:tr w:rsidR="007C4914" w14:paraId="6F6C167C" w14:textId="77777777" w:rsidTr="00005183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 w14:paraId="6583B58D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2"/>
                <w:szCs w:val="22"/>
                <w:lang w:val="pt-BR" w:eastAsia="ar-SA"/>
              </w:rPr>
            </w:pPr>
            <w:r>
              <w:rPr>
                <w:rFonts w:ascii="Calibri" w:hAnsi="Calibri" w:cs="Lucida Sans Unicode"/>
                <w:sz w:val="22"/>
                <w:szCs w:val="22"/>
                <w:lang w:val="pt-BR" w:eastAsia="ar-SA"/>
              </w:rPr>
              <w:t>Elaboração do relatório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08D8D34B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</w:tcPr>
          <w:p w14:paraId="012E9B66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</w:tcPr>
          <w:p w14:paraId="740C3F8A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</w:tcPr>
          <w:p w14:paraId="14EE86C6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40" w:type="dxa"/>
            <w:tcBorders>
              <w:left w:val="single" w:sz="4" w:space="0" w:color="000000"/>
              <w:bottom w:val="single" w:sz="4" w:space="0" w:color="000000"/>
            </w:tcBorders>
          </w:tcPr>
          <w:p w14:paraId="1DB51FB1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88D80E6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796C8D9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EA4301B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BD65EA4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9F98388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437DCF6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E249A10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D3749B4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D135BD4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AB69AE6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3CF4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</w:tr>
      <w:tr w:rsidR="007C4914" w14:paraId="7E45DFE7" w14:textId="77777777" w:rsidTr="00005183">
        <w:trPr>
          <w:trHeight w:val="562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20A77594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2"/>
                <w:szCs w:val="22"/>
                <w:lang w:val="pt-BR" w:eastAsia="ar-SA"/>
              </w:rPr>
            </w:pPr>
            <w:r>
              <w:rPr>
                <w:rFonts w:ascii="Calibri" w:hAnsi="Calibri" w:cs="Lucida Sans Unicode"/>
                <w:sz w:val="22"/>
                <w:szCs w:val="22"/>
                <w:lang w:val="pt-BR" w:eastAsia="ar-SA"/>
              </w:rPr>
              <w:t>Elaboração da Apresentação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left w:w="70" w:type="dxa"/>
              <w:right w:w="70" w:type="dxa"/>
            </w:tcMar>
          </w:tcPr>
          <w:p w14:paraId="53568335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8F47D4B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</w:tcPr>
          <w:p w14:paraId="16777573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</w:tcPr>
          <w:p w14:paraId="7FE17006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40" w:type="dxa"/>
            <w:tcBorders>
              <w:left w:val="single" w:sz="4" w:space="0" w:color="000000"/>
              <w:bottom w:val="single" w:sz="4" w:space="0" w:color="000000"/>
            </w:tcBorders>
          </w:tcPr>
          <w:p w14:paraId="06939FAD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</w:tcPr>
          <w:p w14:paraId="68616F4F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</w:tcPr>
          <w:p w14:paraId="7CF82421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</w:tcPr>
          <w:p w14:paraId="568EFE8C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6C824BD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07364560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81017C4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</w:tcPr>
          <w:p w14:paraId="2C6C9445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5C80DB47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5669262E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1AEAA86D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74C1EC9" w14:textId="77777777" w:rsidR="007C4914" w:rsidRDefault="007C4914" w:rsidP="000E0BC3">
            <w:pPr>
              <w:snapToGrid w:val="0"/>
              <w:spacing w:before="120" w:after="120"/>
              <w:rPr>
                <w:rFonts w:ascii="Calibri" w:hAnsi="Calibri" w:cs="Lucida Sans Unicode"/>
                <w:sz w:val="20"/>
                <w:lang w:val="pt-BR" w:eastAsia="ar-SA"/>
              </w:rPr>
            </w:pPr>
          </w:p>
        </w:tc>
      </w:tr>
    </w:tbl>
    <w:p w14:paraId="59ABADC8" w14:textId="77777777" w:rsidR="005F5E93" w:rsidRDefault="005F5E93" w:rsidP="005F5E93"/>
    <w:p w14:paraId="2A36BE14" w14:textId="77777777" w:rsidR="007C4914" w:rsidRDefault="007C4914" w:rsidP="005F5E93"/>
    <w:p w14:paraId="1126D8BD" w14:textId="77777777" w:rsidR="007C4914" w:rsidRDefault="007C4914" w:rsidP="005F5E93"/>
    <w:p w14:paraId="1A558B7A" w14:textId="77777777" w:rsidR="007C4914" w:rsidRDefault="007C4914" w:rsidP="005F5E93"/>
    <w:p w14:paraId="5ED47F5D" w14:textId="77777777" w:rsidR="007C4914" w:rsidRDefault="007C4914" w:rsidP="005F5E93"/>
    <w:p w14:paraId="19270DE5" w14:textId="77777777" w:rsidR="007C4914" w:rsidRDefault="007C4914" w:rsidP="005F5E93"/>
    <w:p w14:paraId="0A4CCE61" w14:textId="77777777" w:rsidR="007C4914" w:rsidRDefault="007C4914" w:rsidP="005F5E93"/>
    <w:p w14:paraId="3F961DF4" w14:textId="77777777" w:rsidR="007C4914" w:rsidRDefault="007C4914" w:rsidP="005F5E93"/>
    <w:p w14:paraId="7D07F4C0" w14:textId="77777777" w:rsidR="007C4914" w:rsidRDefault="007C4914" w:rsidP="005F5E93"/>
    <w:p w14:paraId="35456528" w14:textId="77777777" w:rsidR="007C4914" w:rsidRDefault="007C4914" w:rsidP="005F5E93"/>
    <w:p w14:paraId="42468FAA" w14:textId="77777777" w:rsidR="007C4914" w:rsidRDefault="007C4914" w:rsidP="005F5E93"/>
    <w:p w14:paraId="28024852" w14:textId="77777777" w:rsidR="007C4914" w:rsidRDefault="007C4914" w:rsidP="005F5E93"/>
    <w:p w14:paraId="7A9D4A47" w14:textId="77777777" w:rsidR="007C4914" w:rsidRDefault="007C4914" w:rsidP="005F5E93"/>
    <w:p w14:paraId="7F37737C" w14:textId="77777777" w:rsidR="007C4914" w:rsidRDefault="007C4914" w:rsidP="005F5E93"/>
    <w:p w14:paraId="0D565941" w14:textId="77777777" w:rsidR="007C4914" w:rsidRDefault="007C4914" w:rsidP="005F5E93"/>
    <w:p w14:paraId="44AADA2B" w14:textId="77777777" w:rsidR="007C4914" w:rsidRDefault="007C4914" w:rsidP="005F5E93"/>
    <w:p w14:paraId="69808F5E" w14:textId="77777777" w:rsidR="007C4914" w:rsidRDefault="007C4914" w:rsidP="005F5E93"/>
    <w:p w14:paraId="0408EAA2" w14:textId="77777777" w:rsidR="007C4914" w:rsidRDefault="007C4914" w:rsidP="005F5E93"/>
    <w:p w14:paraId="651E0864" w14:textId="77777777" w:rsidR="007C4914" w:rsidRDefault="007C4914" w:rsidP="005F5E93"/>
    <w:p w14:paraId="4C34BF5E" w14:textId="77777777" w:rsidR="007C4914" w:rsidRDefault="007C4914" w:rsidP="005F5E93"/>
    <w:p w14:paraId="1E9E473A" w14:textId="77777777" w:rsidR="007C4914" w:rsidRDefault="007C4914" w:rsidP="005F5E93"/>
    <w:p w14:paraId="391F39E3" w14:textId="77777777" w:rsidR="007C4914" w:rsidRDefault="007C4914" w:rsidP="005F5E93"/>
    <w:p w14:paraId="7DFC8DAE" w14:textId="77777777" w:rsidR="007C4914" w:rsidRDefault="007C4914" w:rsidP="005F5E93"/>
    <w:p w14:paraId="5CD452B5" w14:textId="77777777" w:rsidR="007C4914" w:rsidRDefault="007C4914" w:rsidP="005F5E93"/>
    <w:p w14:paraId="5875C564" w14:textId="77777777" w:rsidR="007C4914" w:rsidRDefault="007C4914" w:rsidP="005F5E93"/>
    <w:p w14:paraId="39226CCA" w14:textId="77777777" w:rsidR="007C4914" w:rsidRDefault="007C4914" w:rsidP="005F5E93"/>
    <w:p w14:paraId="78B44497" w14:textId="77777777" w:rsidR="007C4914" w:rsidRDefault="007C4914" w:rsidP="005F5E93"/>
    <w:p w14:paraId="36B85270" w14:textId="77777777" w:rsidR="007C4914" w:rsidRDefault="007C4914" w:rsidP="005F5E93"/>
    <w:p w14:paraId="583F56A5" w14:textId="77777777" w:rsidR="007C4914" w:rsidRDefault="007C4914" w:rsidP="005F5E93"/>
    <w:p w14:paraId="10EBEE7B" w14:textId="77777777" w:rsidR="007C4914" w:rsidRDefault="007C4914" w:rsidP="005F5E93"/>
    <w:p w14:paraId="4628A5CC" w14:textId="77777777" w:rsidR="007C4914" w:rsidRDefault="007C4914" w:rsidP="005F5E93"/>
    <w:p w14:paraId="206D5708" w14:textId="77777777" w:rsidR="007C4914" w:rsidRDefault="007C4914" w:rsidP="005F5E93"/>
    <w:p w14:paraId="1DB0922B" w14:textId="77777777" w:rsidR="007C4914" w:rsidRDefault="007C4914" w:rsidP="005F5E93"/>
    <w:p w14:paraId="19E4414F" w14:textId="77777777" w:rsidR="007C4914" w:rsidRDefault="007C4914" w:rsidP="005F5E93"/>
    <w:p w14:paraId="64AA2453" w14:textId="77777777" w:rsidR="007C4914" w:rsidRDefault="007C4914" w:rsidP="005F5E93"/>
    <w:p w14:paraId="6E407FEE" w14:textId="77777777" w:rsidR="007C4914" w:rsidRDefault="007C4914" w:rsidP="005F5E93"/>
    <w:p w14:paraId="3B78D05C" w14:textId="1F17520A" w:rsidR="007C4914" w:rsidRDefault="007C4914" w:rsidP="007C4914">
      <w:pPr>
        <w:pStyle w:val="Heading1"/>
      </w:pPr>
      <w:bookmarkStart w:id="35" w:name="_Toc256653802"/>
      <w:r>
        <w:lastRenderedPageBreak/>
        <w:t>Referência</w:t>
      </w:r>
      <w:bookmarkEnd w:id="35"/>
      <w:r w:rsidR="00551399">
        <w:t>s Bibliográficas</w:t>
      </w:r>
    </w:p>
    <w:p w14:paraId="24DE3FDA" w14:textId="77777777" w:rsidR="007C4914" w:rsidRDefault="007C4914" w:rsidP="007C4914"/>
    <w:p w14:paraId="7D444D48" w14:textId="77777777" w:rsidR="00124756" w:rsidRDefault="00124756" w:rsidP="007C4914"/>
    <w:p w14:paraId="289C8D7A" w14:textId="308E921B" w:rsidR="00B865B6" w:rsidRPr="00B865B6" w:rsidRDefault="00B865B6" w:rsidP="00B865B6">
      <w:pPr>
        <w:pStyle w:val="Heading1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865B6">
        <w:rPr>
          <w:rFonts w:ascii="Times New Roman" w:hAnsi="Times New Roman"/>
          <w:b w:val="0"/>
          <w:sz w:val="24"/>
          <w:szCs w:val="24"/>
        </w:rPr>
        <w:t xml:space="preserve">[1] </w:t>
      </w:r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 xml:space="preserve">Startup </w:t>
      </w:r>
      <w:proofErr w:type="spellStart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>Communities</w:t>
      </w:r>
      <w:proofErr w:type="spellEnd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 xml:space="preserve">: </w:t>
      </w:r>
      <w:proofErr w:type="spellStart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>Building</w:t>
      </w:r>
      <w:proofErr w:type="spellEnd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 xml:space="preserve"> </w:t>
      </w:r>
      <w:proofErr w:type="spellStart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>an</w:t>
      </w:r>
      <w:proofErr w:type="spellEnd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 xml:space="preserve"> </w:t>
      </w:r>
      <w:proofErr w:type="spellStart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>Entrepreneurial</w:t>
      </w:r>
      <w:proofErr w:type="spellEnd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 xml:space="preserve"> </w:t>
      </w:r>
      <w:proofErr w:type="spellStart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>Ecosystem</w:t>
      </w:r>
      <w:proofErr w:type="spellEnd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 xml:space="preserve"> </w:t>
      </w:r>
      <w:proofErr w:type="spellStart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>in</w:t>
      </w:r>
      <w:proofErr w:type="spellEnd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 xml:space="preserve"> </w:t>
      </w:r>
      <w:proofErr w:type="spellStart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>Your</w:t>
      </w:r>
      <w:proofErr w:type="spellEnd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 xml:space="preserve"> </w:t>
      </w:r>
      <w:proofErr w:type="spellStart"/>
      <w:r w:rsidRPr="00704CB9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>City</w:t>
      </w:r>
      <w:proofErr w:type="spellEnd"/>
      <w:r w:rsidRPr="00B865B6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B865B6">
        <w:rPr>
          <w:rFonts w:ascii="Times New Roman" w:hAnsi="Times New Roman"/>
          <w:b w:val="0"/>
          <w:bCs w:val="0"/>
          <w:color w:val="000000"/>
          <w:sz w:val="24"/>
          <w:szCs w:val="24"/>
        </w:rPr>
        <w:t>Brad</w:t>
      </w:r>
      <w:proofErr w:type="spellEnd"/>
      <w:r w:rsidRPr="00B865B6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865B6">
        <w:rPr>
          <w:rFonts w:ascii="Times New Roman" w:hAnsi="Times New Roman"/>
          <w:b w:val="0"/>
          <w:bCs w:val="0"/>
          <w:color w:val="000000"/>
          <w:sz w:val="24"/>
          <w:szCs w:val="24"/>
        </w:rPr>
        <w:t>Feld</w:t>
      </w:r>
      <w:proofErr w:type="spellEnd"/>
      <w:r w:rsidRPr="00B865B6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, </w:t>
      </w:r>
      <w:r w:rsidR="00551399" w:rsidRPr="00551399">
        <w:rPr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Wiley; 1 edition (Oc</w:t>
      </w:r>
      <w:bookmarkStart w:id="36" w:name="_GoBack"/>
      <w:bookmarkEnd w:id="36"/>
      <w:r w:rsidR="00551399" w:rsidRPr="00551399">
        <w:rPr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tober 9, 2012)</w:t>
      </w:r>
      <w:r w:rsidRPr="00B865B6">
        <w:rPr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</w:p>
    <w:p w14:paraId="18EC53F8" w14:textId="77777777" w:rsidR="00B865B6" w:rsidRDefault="00B865B6" w:rsidP="00B865B6">
      <w:pPr>
        <w:rPr>
          <w:iCs/>
          <w:highlight w:val="yellow"/>
          <w:lang w:val="pt-BR"/>
        </w:rPr>
      </w:pPr>
    </w:p>
    <w:p w14:paraId="3D5E11FB" w14:textId="77777777" w:rsidR="00B865B6" w:rsidRDefault="00B865B6" w:rsidP="00B865B6">
      <w:pPr>
        <w:rPr>
          <w:iCs/>
          <w:lang w:val="pt-BR"/>
        </w:rPr>
      </w:pPr>
      <w:r w:rsidRPr="00124756">
        <w:rPr>
          <w:iCs/>
          <w:lang w:val="pt-BR"/>
        </w:rPr>
        <w:t>[</w:t>
      </w:r>
      <w:r>
        <w:rPr>
          <w:iCs/>
          <w:lang w:val="pt-BR"/>
        </w:rPr>
        <w:t xml:space="preserve">2] </w:t>
      </w:r>
      <w:r w:rsidRPr="00704CB9">
        <w:rPr>
          <w:i/>
          <w:iCs/>
          <w:lang w:val="pt-BR"/>
        </w:rPr>
        <w:t xml:space="preserve">Startup </w:t>
      </w:r>
      <w:proofErr w:type="spellStart"/>
      <w:r w:rsidRPr="00704CB9">
        <w:rPr>
          <w:i/>
          <w:iCs/>
          <w:lang w:val="pt-BR"/>
        </w:rPr>
        <w:t>Genome</w:t>
      </w:r>
      <w:proofErr w:type="spellEnd"/>
      <w:r w:rsidRPr="00124756">
        <w:rPr>
          <w:iCs/>
          <w:lang w:val="pt-BR"/>
        </w:rPr>
        <w:t xml:space="preserve">. </w:t>
      </w:r>
      <w:r w:rsidRPr="004D218F">
        <w:rPr>
          <w:iCs/>
          <w:lang w:val="pt-BR"/>
        </w:rPr>
        <w:t>http://www.startupgenome.com/</w:t>
      </w:r>
      <w:r>
        <w:rPr>
          <w:iCs/>
          <w:lang w:val="pt-BR"/>
        </w:rPr>
        <w:t xml:space="preserve">, </w:t>
      </w:r>
      <w:r w:rsidRPr="00124756">
        <w:rPr>
          <w:iCs/>
          <w:lang w:val="pt-BR"/>
        </w:rPr>
        <w:t xml:space="preserve">visto em </w:t>
      </w:r>
      <w:r>
        <w:rPr>
          <w:iCs/>
          <w:lang w:val="pt-BR"/>
        </w:rPr>
        <w:t>19</w:t>
      </w:r>
      <w:r w:rsidRPr="00124756">
        <w:rPr>
          <w:iCs/>
          <w:lang w:val="pt-BR"/>
        </w:rPr>
        <w:t xml:space="preserve"> de </w:t>
      </w:r>
      <w:r>
        <w:rPr>
          <w:iCs/>
          <w:lang w:val="pt-BR"/>
        </w:rPr>
        <w:t>junho</w:t>
      </w:r>
      <w:r w:rsidRPr="00124756">
        <w:rPr>
          <w:iCs/>
          <w:lang w:val="pt-BR"/>
        </w:rPr>
        <w:t xml:space="preserve"> de 201</w:t>
      </w:r>
      <w:r>
        <w:rPr>
          <w:iCs/>
          <w:lang w:val="pt-BR"/>
        </w:rPr>
        <w:t>3</w:t>
      </w:r>
    </w:p>
    <w:p w14:paraId="0CFEDE23" w14:textId="77777777" w:rsidR="00B865B6" w:rsidRDefault="00B865B6" w:rsidP="007C4914">
      <w:pPr>
        <w:rPr>
          <w:iCs/>
          <w:lang w:val="pt-BR"/>
        </w:rPr>
      </w:pPr>
    </w:p>
    <w:p w14:paraId="4691A0AD" w14:textId="77777777" w:rsidR="002426F4" w:rsidRDefault="002426F4" w:rsidP="007C4914">
      <w:pPr>
        <w:rPr>
          <w:iCs/>
          <w:lang w:val="pt-BR"/>
        </w:rPr>
      </w:pPr>
    </w:p>
    <w:p w14:paraId="5BCDF6DF" w14:textId="77777777" w:rsidR="002426F4" w:rsidRDefault="002426F4" w:rsidP="007C4914">
      <w:pPr>
        <w:rPr>
          <w:iCs/>
          <w:lang w:val="pt-BR"/>
        </w:rPr>
      </w:pPr>
    </w:p>
    <w:p w14:paraId="0784A3AE" w14:textId="77777777" w:rsidR="002426F4" w:rsidRDefault="002426F4" w:rsidP="007C4914">
      <w:pPr>
        <w:rPr>
          <w:iCs/>
          <w:lang w:val="pt-BR"/>
        </w:rPr>
      </w:pPr>
    </w:p>
    <w:p w14:paraId="0687F573" w14:textId="77777777" w:rsidR="002426F4" w:rsidRDefault="002426F4" w:rsidP="007C4914">
      <w:pPr>
        <w:rPr>
          <w:iCs/>
          <w:lang w:val="pt-BR"/>
        </w:rPr>
      </w:pPr>
    </w:p>
    <w:p w14:paraId="28DFE8D6" w14:textId="77777777" w:rsidR="002426F4" w:rsidRDefault="002426F4" w:rsidP="007C4914">
      <w:pPr>
        <w:rPr>
          <w:iCs/>
          <w:lang w:val="pt-BR"/>
        </w:rPr>
      </w:pPr>
    </w:p>
    <w:p w14:paraId="30F42C17" w14:textId="77777777" w:rsidR="002426F4" w:rsidRDefault="002426F4" w:rsidP="007C4914">
      <w:pPr>
        <w:rPr>
          <w:iCs/>
          <w:lang w:val="pt-BR"/>
        </w:rPr>
      </w:pPr>
    </w:p>
    <w:p w14:paraId="224C39BC" w14:textId="77777777" w:rsidR="002426F4" w:rsidRDefault="002426F4" w:rsidP="007C4914">
      <w:pPr>
        <w:rPr>
          <w:iCs/>
          <w:lang w:val="pt-BR"/>
        </w:rPr>
      </w:pPr>
    </w:p>
    <w:p w14:paraId="3BA35EF2" w14:textId="77777777" w:rsidR="00B865B6" w:rsidRDefault="00B865B6" w:rsidP="007C4914">
      <w:pPr>
        <w:rPr>
          <w:iCs/>
          <w:lang w:val="pt-BR"/>
        </w:rPr>
      </w:pPr>
    </w:p>
    <w:p w14:paraId="057E306D" w14:textId="77777777" w:rsidR="00B865B6" w:rsidRDefault="00B865B6" w:rsidP="007C4914">
      <w:pPr>
        <w:rPr>
          <w:iCs/>
          <w:lang w:val="pt-BR"/>
        </w:rPr>
      </w:pPr>
    </w:p>
    <w:p w14:paraId="55147626" w14:textId="77777777" w:rsidR="00B865B6" w:rsidRDefault="00B865B6" w:rsidP="007C4914">
      <w:pPr>
        <w:rPr>
          <w:iCs/>
          <w:lang w:val="pt-BR"/>
        </w:rPr>
      </w:pPr>
    </w:p>
    <w:p w14:paraId="0D05849F" w14:textId="77777777" w:rsidR="00B865B6" w:rsidRDefault="00B865B6" w:rsidP="007C4914">
      <w:pPr>
        <w:rPr>
          <w:iCs/>
          <w:lang w:val="pt-BR"/>
        </w:rPr>
      </w:pPr>
    </w:p>
    <w:p w14:paraId="27BD820F" w14:textId="77777777" w:rsidR="00B865B6" w:rsidRDefault="00B865B6" w:rsidP="007C4914">
      <w:pPr>
        <w:rPr>
          <w:iCs/>
          <w:lang w:val="pt-BR"/>
        </w:rPr>
      </w:pPr>
    </w:p>
    <w:p w14:paraId="614FB0CB" w14:textId="77777777" w:rsidR="002426F4" w:rsidRDefault="002426F4" w:rsidP="007C4914">
      <w:pPr>
        <w:rPr>
          <w:iCs/>
          <w:lang w:val="pt-BR"/>
        </w:rPr>
      </w:pPr>
    </w:p>
    <w:p w14:paraId="493E513C" w14:textId="77777777" w:rsidR="002426F4" w:rsidRDefault="002426F4" w:rsidP="007C4914">
      <w:pPr>
        <w:rPr>
          <w:iCs/>
          <w:lang w:val="pt-BR"/>
        </w:rPr>
      </w:pPr>
    </w:p>
    <w:p w14:paraId="76BF3D71" w14:textId="77777777" w:rsidR="002426F4" w:rsidRDefault="002426F4" w:rsidP="007C4914">
      <w:pPr>
        <w:rPr>
          <w:iCs/>
          <w:lang w:val="pt-BR"/>
        </w:rPr>
      </w:pPr>
    </w:p>
    <w:p w14:paraId="21A4FF4E" w14:textId="77777777" w:rsidR="002426F4" w:rsidRDefault="002426F4" w:rsidP="007C4914">
      <w:pPr>
        <w:rPr>
          <w:iCs/>
          <w:lang w:val="pt-BR"/>
        </w:rPr>
      </w:pPr>
    </w:p>
    <w:p w14:paraId="51E31280" w14:textId="77777777" w:rsidR="002426F4" w:rsidRDefault="002426F4" w:rsidP="007C4914">
      <w:pPr>
        <w:rPr>
          <w:iCs/>
          <w:lang w:val="pt-BR"/>
        </w:rPr>
      </w:pPr>
    </w:p>
    <w:p w14:paraId="0F499710" w14:textId="77777777" w:rsidR="002426F4" w:rsidRDefault="002426F4" w:rsidP="007C4914">
      <w:pPr>
        <w:rPr>
          <w:iCs/>
          <w:lang w:val="pt-BR"/>
        </w:rPr>
      </w:pPr>
    </w:p>
    <w:p w14:paraId="1534FD22" w14:textId="77777777" w:rsidR="002426F4" w:rsidRDefault="002426F4" w:rsidP="007C4914">
      <w:pPr>
        <w:rPr>
          <w:iCs/>
          <w:lang w:val="pt-BR"/>
        </w:rPr>
      </w:pPr>
    </w:p>
    <w:p w14:paraId="2CDFBD4C" w14:textId="77777777" w:rsidR="002426F4" w:rsidRDefault="002426F4" w:rsidP="007C4914">
      <w:pPr>
        <w:rPr>
          <w:iCs/>
          <w:lang w:val="pt-BR"/>
        </w:rPr>
      </w:pPr>
    </w:p>
    <w:p w14:paraId="1E6DCC13" w14:textId="77777777" w:rsidR="002426F4" w:rsidRDefault="002426F4" w:rsidP="007C4914">
      <w:pPr>
        <w:rPr>
          <w:iCs/>
          <w:lang w:val="pt-BR"/>
        </w:rPr>
      </w:pPr>
    </w:p>
    <w:p w14:paraId="753AC8F8" w14:textId="77777777" w:rsidR="002426F4" w:rsidRDefault="002426F4" w:rsidP="007C4914">
      <w:pPr>
        <w:rPr>
          <w:iCs/>
          <w:lang w:val="pt-BR"/>
        </w:rPr>
      </w:pPr>
    </w:p>
    <w:p w14:paraId="6B3CCAA7" w14:textId="77777777" w:rsidR="002426F4" w:rsidRDefault="002426F4" w:rsidP="007C4914">
      <w:pPr>
        <w:rPr>
          <w:iCs/>
          <w:lang w:val="pt-BR"/>
        </w:rPr>
      </w:pPr>
    </w:p>
    <w:p w14:paraId="16374C8D" w14:textId="77777777" w:rsidR="002426F4" w:rsidRDefault="002426F4" w:rsidP="007C4914">
      <w:pPr>
        <w:rPr>
          <w:iCs/>
          <w:lang w:val="pt-BR"/>
        </w:rPr>
      </w:pPr>
    </w:p>
    <w:p w14:paraId="628075A4" w14:textId="77777777" w:rsidR="002426F4" w:rsidRDefault="002426F4" w:rsidP="007C4914">
      <w:pPr>
        <w:rPr>
          <w:iCs/>
          <w:lang w:val="pt-BR"/>
        </w:rPr>
      </w:pPr>
    </w:p>
    <w:p w14:paraId="752E0C29" w14:textId="77777777" w:rsidR="002426F4" w:rsidRDefault="002426F4" w:rsidP="007C4914">
      <w:pPr>
        <w:rPr>
          <w:iCs/>
          <w:lang w:val="pt-BR"/>
        </w:rPr>
      </w:pPr>
    </w:p>
    <w:p w14:paraId="02957D34" w14:textId="77777777" w:rsidR="002426F4" w:rsidRDefault="002426F4" w:rsidP="007C4914">
      <w:pPr>
        <w:rPr>
          <w:iCs/>
          <w:lang w:val="pt-BR"/>
        </w:rPr>
      </w:pPr>
    </w:p>
    <w:p w14:paraId="3BF0F48E" w14:textId="77777777" w:rsidR="002426F4" w:rsidRDefault="002426F4" w:rsidP="007C4914">
      <w:pPr>
        <w:rPr>
          <w:iCs/>
          <w:lang w:val="pt-BR"/>
        </w:rPr>
      </w:pPr>
    </w:p>
    <w:p w14:paraId="25E2BC10" w14:textId="77777777" w:rsidR="002426F4" w:rsidRDefault="002426F4" w:rsidP="007C4914">
      <w:pPr>
        <w:rPr>
          <w:iCs/>
          <w:lang w:val="pt-BR"/>
        </w:rPr>
      </w:pPr>
    </w:p>
    <w:p w14:paraId="06557F71" w14:textId="77777777" w:rsidR="002426F4" w:rsidRDefault="002426F4" w:rsidP="007C4914">
      <w:pPr>
        <w:rPr>
          <w:iCs/>
          <w:lang w:val="pt-BR"/>
        </w:rPr>
      </w:pPr>
    </w:p>
    <w:p w14:paraId="1906CC6C" w14:textId="77777777" w:rsidR="002426F4" w:rsidRDefault="002426F4" w:rsidP="007C4914">
      <w:pPr>
        <w:rPr>
          <w:iCs/>
          <w:lang w:val="pt-BR"/>
        </w:rPr>
      </w:pPr>
    </w:p>
    <w:p w14:paraId="34DD11D1" w14:textId="77777777" w:rsidR="002426F4" w:rsidRDefault="002426F4" w:rsidP="007C4914">
      <w:pPr>
        <w:rPr>
          <w:iCs/>
          <w:lang w:val="pt-BR"/>
        </w:rPr>
      </w:pPr>
    </w:p>
    <w:p w14:paraId="20015CD0" w14:textId="77777777" w:rsidR="002426F4" w:rsidRDefault="002426F4" w:rsidP="007C4914">
      <w:pPr>
        <w:rPr>
          <w:iCs/>
          <w:lang w:val="pt-BR"/>
        </w:rPr>
      </w:pPr>
    </w:p>
    <w:p w14:paraId="6F5261E4" w14:textId="77777777" w:rsidR="002426F4" w:rsidRDefault="002426F4" w:rsidP="007C4914">
      <w:pPr>
        <w:rPr>
          <w:iCs/>
          <w:lang w:val="pt-BR"/>
        </w:rPr>
      </w:pPr>
    </w:p>
    <w:p w14:paraId="468248DC" w14:textId="77777777" w:rsidR="002426F4" w:rsidRDefault="002426F4" w:rsidP="007C4914">
      <w:pPr>
        <w:rPr>
          <w:iCs/>
          <w:lang w:val="pt-BR"/>
        </w:rPr>
      </w:pPr>
    </w:p>
    <w:p w14:paraId="0F320275" w14:textId="77777777" w:rsidR="002426F4" w:rsidRDefault="002426F4" w:rsidP="007C4914">
      <w:pPr>
        <w:rPr>
          <w:iCs/>
          <w:lang w:val="pt-BR"/>
        </w:rPr>
      </w:pPr>
    </w:p>
    <w:p w14:paraId="0C94F083" w14:textId="77777777" w:rsidR="002426F4" w:rsidRDefault="002426F4" w:rsidP="007C4914">
      <w:pPr>
        <w:rPr>
          <w:iCs/>
          <w:lang w:val="pt-BR"/>
        </w:rPr>
      </w:pPr>
    </w:p>
    <w:p w14:paraId="48DB994C" w14:textId="77777777" w:rsidR="002426F4" w:rsidRDefault="002426F4" w:rsidP="007C4914">
      <w:pPr>
        <w:rPr>
          <w:iCs/>
          <w:lang w:val="pt-BR"/>
        </w:rPr>
      </w:pPr>
    </w:p>
    <w:p w14:paraId="2B94CBEE" w14:textId="77777777" w:rsidR="002426F4" w:rsidRDefault="002426F4" w:rsidP="007C4914">
      <w:pPr>
        <w:rPr>
          <w:iCs/>
          <w:lang w:val="pt-BR"/>
        </w:rPr>
      </w:pPr>
    </w:p>
    <w:p w14:paraId="066042B4" w14:textId="77777777" w:rsidR="002426F4" w:rsidRDefault="00355B78" w:rsidP="00355B78">
      <w:pPr>
        <w:pStyle w:val="Heading1"/>
        <w:rPr>
          <w:lang w:val="pt-BR"/>
        </w:rPr>
      </w:pPr>
      <w:bookmarkStart w:id="37" w:name="_Toc256653803"/>
      <w:r>
        <w:rPr>
          <w:lang w:val="pt-BR"/>
        </w:rPr>
        <w:lastRenderedPageBreak/>
        <w:t>Datas e Assinaturas</w:t>
      </w:r>
      <w:bookmarkEnd w:id="37"/>
    </w:p>
    <w:p w14:paraId="35EBB3AE" w14:textId="77777777" w:rsidR="00355B78" w:rsidRDefault="00355B78" w:rsidP="00355B78">
      <w:pPr>
        <w:rPr>
          <w:lang w:val="pt-BR"/>
        </w:rPr>
      </w:pPr>
    </w:p>
    <w:p w14:paraId="2E58EE35" w14:textId="77777777" w:rsidR="00355B78" w:rsidRDefault="00355B78" w:rsidP="00355B78">
      <w:pPr>
        <w:rPr>
          <w:lang w:val="pt-BR"/>
        </w:rPr>
      </w:pPr>
    </w:p>
    <w:p w14:paraId="24B7327C" w14:textId="77777777" w:rsidR="00355B78" w:rsidRDefault="00355B78" w:rsidP="00355B78">
      <w:pPr>
        <w:rPr>
          <w:lang w:val="pt-BR"/>
        </w:rPr>
      </w:pPr>
    </w:p>
    <w:p w14:paraId="2318809C" w14:textId="77777777" w:rsidR="00355B78" w:rsidRDefault="00355B78" w:rsidP="00355B78">
      <w:pPr>
        <w:rPr>
          <w:lang w:val="pt-BR"/>
        </w:rPr>
      </w:pPr>
    </w:p>
    <w:p w14:paraId="7E0AB809" w14:textId="77777777" w:rsidR="00355B78" w:rsidRPr="00355B78" w:rsidRDefault="00355B78" w:rsidP="00355B78">
      <w:pPr>
        <w:rPr>
          <w:lang w:val="pt-BR"/>
        </w:rPr>
      </w:pPr>
    </w:p>
    <w:p w14:paraId="7C432987" w14:textId="77777777" w:rsidR="00355B78" w:rsidRDefault="00355B78" w:rsidP="00355B78">
      <w:pPr>
        <w:rPr>
          <w:lang w:val="pt-BR"/>
        </w:rPr>
      </w:pPr>
    </w:p>
    <w:p w14:paraId="379D0E6A" w14:textId="027F32C9" w:rsidR="00355B78" w:rsidRDefault="00A62BF5" w:rsidP="00355B78">
      <w:pPr>
        <w:jc w:val="center"/>
        <w:rPr>
          <w:lang w:val="pt-BR"/>
        </w:rPr>
      </w:pPr>
      <w:r>
        <w:rPr>
          <w:lang w:val="pt-BR"/>
        </w:rPr>
        <w:t>1</w:t>
      </w:r>
      <w:r w:rsidR="00355B78">
        <w:rPr>
          <w:lang w:val="pt-BR"/>
        </w:rPr>
        <w:t xml:space="preserve"> de </w:t>
      </w:r>
      <w:r>
        <w:rPr>
          <w:lang w:val="pt-BR"/>
        </w:rPr>
        <w:t>Julho de 2013</w:t>
      </w:r>
    </w:p>
    <w:p w14:paraId="1F3EC16A" w14:textId="77777777" w:rsidR="00355B78" w:rsidRDefault="00355B78" w:rsidP="00355B78">
      <w:pPr>
        <w:jc w:val="center"/>
        <w:rPr>
          <w:lang w:val="pt-BR"/>
        </w:rPr>
      </w:pPr>
    </w:p>
    <w:p w14:paraId="458ECF3B" w14:textId="77777777" w:rsidR="00355B78" w:rsidRDefault="00355B78" w:rsidP="00355B78">
      <w:pPr>
        <w:jc w:val="center"/>
        <w:rPr>
          <w:lang w:val="pt-BR"/>
        </w:rPr>
      </w:pPr>
    </w:p>
    <w:p w14:paraId="12B0EE77" w14:textId="77777777" w:rsidR="00355B78" w:rsidRDefault="00355B78" w:rsidP="00355B78">
      <w:pPr>
        <w:jc w:val="center"/>
        <w:rPr>
          <w:lang w:val="pt-BR"/>
        </w:rPr>
      </w:pPr>
    </w:p>
    <w:p w14:paraId="28B91184" w14:textId="77777777" w:rsidR="00355B78" w:rsidRDefault="00355B78" w:rsidP="00355B78">
      <w:pPr>
        <w:jc w:val="center"/>
        <w:rPr>
          <w:lang w:val="pt-BR"/>
        </w:rPr>
      </w:pPr>
    </w:p>
    <w:p w14:paraId="5EE1B6F7" w14:textId="77777777" w:rsidR="00355B78" w:rsidRDefault="00355B78" w:rsidP="00355B78">
      <w:pPr>
        <w:jc w:val="center"/>
        <w:rPr>
          <w:lang w:val="pt-BR"/>
        </w:rPr>
      </w:pPr>
    </w:p>
    <w:p w14:paraId="1434FC8C" w14:textId="77777777" w:rsidR="00355B78" w:rsidRDefault="00355B78" w:rsidP="00355B78">
      <w:pPr>
        <w:jc w:val="center"/>
        <w:rPr>
          <w:lang w:val="pt-BR"/>
        </w:rPr>
      </w:pPr>
    </w:p>
    <w:p w14:paraId="4FC94007" w14:textId="30926BFA" w:rsidR="00355B78" w:rsidRDefault="004B1744" w:rsidP="00355B78">
      <w:pPr>
        <w:jc w:val="center"/>
        <w:rPr>
          <w:lang w:val="pt-BR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B2FF5" wp14:editId="1E0B3F91">
                <wp:simplePos x="0" y="0"/>
                <wp:positionH relativeFrom="column">
                  <wp:posOffset>1485900</wp:posOffset>
                </wp:positionH>
                <wp:positionV relativeFrom="paragraph">
                  <wp:posOffset>116840</wp:posOffset>
                </wp:positionV>
                <wp:extent cx="2971800" cy="0"/>
                <wp:effectExtent l="13335" t="10795" r="24765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2pt" to="351pt,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AzrhECAAAoBAAADgAAAGRycy9lMm9Eb2MueG1srFNNj9owEL1X6n+wfId8NL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"/>
            </w:pict>
          </mc:Fallback>
        </mc:AlternateContent>
      </w:r>
    </w:p>
    <w:p w14:paraId="76AA3D15" w14:textId="2C333911" w:rsidR="00355B78" w:rsidRPr="00F13447" w:rsidRDefault="00A62BF5" w:rsidP="00355B78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Ruy</w:t>
      </w:r>
      <w:r w:rsidR="00B865B6">
        <w:rPr>
          <w:sz w:val="20"/>
          <w:szCs w:val="20"/>
          <w:lang w:val="pt-BR"/>
        </w:rPr>
        <w:t xml:space="preserve"> de</w:t>
      </w:r>
      <w:r>
        <w:rPr>
          <w:sz w:val="20"/>
          <w:szCs w:val="20"/>
          <w:lang w:val="pt-BR"/>
        </w:rPr>
        <w:t xml:space="preserve"> Queiroz</w:t>
      </w:r>
    </w:p>
    <w:p w14:paraId="7BF64816" w14:textId="77777777" w:rsidR="00355B78" w:rsidRPr="00F13447" w:rsidRDefault="00355B78" w:rsidP="00355B78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(o</w:t>
      </w:r>
      <w:r w:rsidRPr="00F13447">
        <w:rPr>
          <w:sz w:val="20"/>
          <w:szCs w:val="20"/>
          <w:lang w:val="pt-BR"/>
        </w:rPr>
        <w:t>rientador)</w:t>
      </w:r>
    </w:p>
    <w:p w14:paraId="32385EC4" w14:textId="77777777" w:rsidR="00355B78" w:rsidRDefault="00355B78" w:rsidP="00355B78">
      <w:pPr>
        <w:jc w:val="center"/>
        <w:rPr>
          <w:lang w:val="pt-BR"/>
        </w:rPr>
      </w:pPr>
    </w:p>
    <w:p w14:paraId="379858E6" w14:textId="77777777" w:rsidR="00355B78" w:rsidRDefault="00355B78" w:rsidP="00355B78">
      <w:pPr>
        <w:jc w:val="center"/>
        <w:rPr>
          <w:lang w:val="pt-BR"/>
        </w:rPr>
      </w:pPr>
    </w:p>
    <w:p w14:paraId="6A974545" w14:textId="77777777" w:rsidR="00355B78" w:rsidRDefault="00355B78" w:rsidP="00355B78">
      <w:pPr>
        <w:jc w:val="center"/>
        <w:rPr>
          <w:lang w:val="pt-BR"/>
        </w:rPr>
      </w:pPr>
    </w:p>
    <w:p w14:paraId="4849607A" w14:textId="77777777" w:rsidR="00243513" w:rsidRDefault="00243513" w:rsidP="00355B78">
      <w:pPr>
        <w:jc w:val="center"/>
        <w:rPr>
          <w:lang w:val="pt-BR"/>
        </w:rPr>
      </w:pPr>
    </w:p>
    <w:p w14:paraId="4206FE30" w14:textId="77777777" w:rsidR="00433062" w:rsidRDefault="00433062" w:rsidP="00355B78">
      <w:pPr>
        <w:jc w:val="center"/>
        <w:rPr>
          <w:lang w:val="pt-BR"/>
        </w:rPr>
      </w:pPr>
    </w:p>
    <w:p w14:paraId="2152576C" w14:textId="77777777" w:rsidR="00355B78" w:rsidRDefault="00355B78" w:rsidP="00355B78">
      <w:pPr>
        <w:jc w:val="center"/>
      </w:pPr>
    </w:p>
    <w:p w14:paraId="6EF097DC" w14:textId="5B2ECBD1" w:rsidR="00355B78" w:rsidRPr="00F13447" w:rsidRDefault="004B1744" w:rsidP="00355B7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B850D" wp14:editId="759A9571">
                <wp:simplePos x="0" y="0"/>
                <wp:positionH relativeFrom="column">
                  <wp:posOffset>1485900</wp:posOffset>
                </wp:positionH>
                <wp:positionV relativeFrom="paragraph">
                  <wp:posOffset>-4445</wp:posOffset>
                </wp:positionV>
                <wp:extent cx="2971800" cy="0"/>
                <wp:effectExtent l="13335" t="10795" r="24765" b="273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3pt" to="351pt,-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OBYRICAAAo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"/>
            </w:pict>
          </mc:Fallback>
        </mc:AlternateContent>
      </w:r>
      <w:r w:rsidR="00A62BF5">
        <w:rPr>
          <w:noProof/>
          <w:sz w:val="20"/>
          <w:szCs w:val="20"/>
          <w:lang w:val="pt-BR"/>
        </w:rPr>
        <w:t>André de Souza Ferraz</w:t>
      </w:r>
    </w:p>
    <w:p w14:paraId="1EFEB3A8" w14:textId="77777777" w:rsidR="00355B78" w:rsidRPr="00F13447" w:rsidRDefault="00355B78" w:rsidP="00355B78">
      <w:pPr>
        <w:jc w:val="center"/>
        <w:rPr>
          <w:sz w:val="20"/>
          <w:szCs w:val="20"/>
        </w:rPr>
      </w:pPr>
      <w:r w:rsidRPr="00F13447">
        <w:rPr>
          <w:sz w:val="20"/>
          <w:szCs w:val="20"/>
        </w:rPr>
        <w:t>(proponente)</w:t>
      </w:r>
    </w:p>
    <w:p w14:paraId="2C3EFAB1" w14:textId="77777777" w:rsidR="00355B78" w:rsidRPr="00355B78" w:rsidRDefault="00355B78" w:rsidP="00355B78">
      <w:pPr>
        <w:rPr>
          <w:lang w:val="pt-BR"/>
        </w:rPr>
      </w:pPr>
    </w:p>
    <w:p w14:paraId="072416CB" w14:textId="77777777" w:rsidR="002426F4" w:rsidRPr="007C4914" w:rsidRDefault="002426F4" w:rsidP="007C4914">
      <w:pPr>
        <w:rPr>
          <w:iCs/>
          <w:lang w:val="pt-BR"/>
        </w:rPr>
      </w:pPr>
    </w:p>
    <w:sectPr w:rsidR="002426F4" w:rsidRPr="007C4914" w:rsidSect="00A05A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7D96D" w14:textId="77777777" w:rsidR="004D218F" w:rsidRDefault="004D218F">
      <w:r>
        <w:separator/>
      </w:r>
    </w:p>
  </w:endnote>
  <w:endnote w:type="continuationSeparator" w:id="0">
    <w:p w14:paraId="4EB9A6E1" w14:textId="77777777" w:rsidR="004D218F" w:rsidRDefault="004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95551" w14:textId="77777777" w:rsidR="004D218F" w:rsidRDefault="004D218F" w:rsidP="000E0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DAA88B" w14:textId="77777777" w:rsidR="004D218F" w:rsidRDefault="004D218F" w:rsidP="007F0D6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ABC1F" w14:textId="77777777" w:rsidR="004D218F" w:rsidRDefault="004D218F" w:rsidP="000E0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CB9">
      <w:rPr>
        <w:rStyle w:val="PageNumber"/>
        <w:noProof/>
      </w:rPr>
      <w:t>6</w:t>
    </w:r>
    <w:r>
      <w:rPr>
        <w:rStyle w:val="PageNumber"/>
      </w:rPr>
      <w:fldChar w:fldCharType="end"/>
    </w:r>
  </w:p>
  <w:p w14:paraId="5D1FDDC2" w14:textId="77777777" w:rsidR="004D218F" w:rsidRDefault="004D218F" w:rsidP="007F0D69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0FCE" w14:textId="77777777" w:rsidR="004D218F" w:rsidRDefault="004D21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BFC4C" w14:textId="77777777" w:rsidR="004D218F" w:rsidRDefault="004D218F">
      <w:r>
        <w:separator/>
      </w:r>
    </w:p>
  </w:footnote>
  <w:footnote w:type="continuationSeparator" w:id="0">
    <w:p w14:paraId="0D5B6B7C" w14:textId="77777777" w:rsidR="004D218F" w:rsidRDefault="004D21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92189" w14:textId="77777777" w:rsidR="004D218F" w:rsidRDefault="004D21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E6AE8" w14:textId="77777777" w:rsidR="004D218F" w:rsidRDefault="004D218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03510" w14:textId="77777777" w:rsidR="004D218F" w:rsidRDefault="004D2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95"/>
    <w:rsid w:val="00005183"/>
    <w:rsid w:val="00090271"/>
    <w:rsid w:val="0009708C"/>
    <w:rsid w:val="000B76B4"/>
    <w:rsid w:val="000D523E"/>
    <w:rsid w:val="000E0BC3"/>
    <w:rsid w:val="000F68C9"/>
    <w:rsid w:val="00124756"/>
    <w:rsid w:val="0020119E"/>
    <w:rsid w:val="002426F4"/>
    <w:rsid w:val="00243513"/>
    <w:rsid w:val="002F40E8"/>
    <w:rsid w:val="00355B78"/>
    <w:rsid w:val="003C127F"/>
    <w:rsid w:val="00433062"/>
    <w:rsid w:val="0044065E"/>
    <w:rsid w:val="004A4C75"/>
    <w:rsid w:val="004B1744"/>
    <w:rsid w:val="004B1ACC"/>
    <w:rsid w:val="004B72E2"/>
    <w:rsid w:val="004D218F"/>
    <w:rsid w:val="0051486F"/>
    <w:rsid w:val="00551399"/>
    <w:rsid w:val="00551EE0"/>
    <w:rsid w:val="005A7373"/>
    <w:rsid w:val="005F4192"/>
    <w:rsid w:val="005F5E93"/>
    <w:rsid w:val="00611DBF"/>
    <w:rsid w:val="0061240D"/>
    <w:rsid w:val="00621DD0"/>
    <w:rsid w:val="006D0BAF"/>
    <w:rsid w:val="00704CB9"/>
    <w:rsid w:val="00724F8E"/>
    <w:rsid w:val="00733204"/>
    <w:rsid w:val="00743603"/>
    <w:rsid w:val="007602FE"/>
    <w:rsid w:val="00772725"/>
    <w:rsid w:val="007B1985"/>
    <w:rsid w:val="007B2B29"/>
    <w:rsid w:val="007C4914"/>
    <w:rsid w:val="007E010B"/>
    <w:rsid w:val="007E3B16"/>
    <w:rsid w:val="007F0D69"/>
    <w:rsid w:val="0083137F"/>
    <w:rsid w:val="008523E2"/>
    <w:rsid w:val="008564DB"/>
    <w:rsid w:val="008A0D07"/>
    <w:rsid w:val="008B08FE"/>
    <w:rsid w:val="00941AEF"/>
    <w:rsid w:val="009658C2"/>
    <w:rsid w:val="00975A71"/>
    <w:rsid w:val="009D1C02"/>
    <w:rsid w:val="00A05A8E"/>
    <w:rsid w:val="00A33A88"/>
    <w:rsid w:val="00A46F6E"/>
    <w:rsid w:val="00A62BF5"/>
    <w:rsid w:val="00A67CD8"/>
    <w:rsid w:val="00A74431"/>
    <w:rsid w:val="00AA3FD4"/>
    <w:rsid w:val="00B865B6"/>
    <w:rsid w:val="00BB757F"/>
    <w:rsid w:val="00C17551"/>
    <w:rsid w:val="00C97D09"/>
    <w:rsid w:val="00CA09C8"/>
    <w:rsid w:val="00CD606D"/>
    <w:rsid w:val="00D04F9A"/>
    <w:rsid w:val="00D54CFC"/>
    <w:rsid w:val="00DB1F95"/>
    <w:rsid w:val="00DC1624"/>
    <w:rsid w:val="00E06F40"/>
    <w:rsid w:val="00E60495"/>
    <w:rsid w:val="00E71529"/>
    <w:rsid w:val="00E73E98"/>
    <w:rsid w:val="00E7434F"/>
    <w:rsid w:val="00EB73E6"/>
    <w:rsid w:val="00F12998"/>
    <w:rsid w:val="00F9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D2B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495"/>
    <w:rPr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qFormat/>
    <w:rsid w:val="00E604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44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0495"/>
    <w:rPr>
      <w:color w:val="0000FF"/>
      <w:u w:val="single"/>
    </w:rPr>
  </w:style>
  <w:style w:type="paragraph" w:customStyle="1" w:styleId="TextoNormal">
    <w:name w:val="Texto_Normal"/>
    <w:basedOn w:val="Normal"/>
    <w:rsid w:val="00E60495"/>
    <w:pPr>
      <w:jc w:val="both"/>
    </w:pPr>
    <w:rPr>
      <w:rFonts w:ascii="Book Antiqua" w:hAnsi="Book Antiqua"/>
      <w:szCs w:val="20"/>
      <w:lang w:val="pt-BR"/>
    </w:rPr>
  </w:style>
  <w:style w:type="paragraph" w:styleId="Footer">
    <w:name w:val="footer"/>
    <w:basedOn w:val="Normal"/>
    <w:rsid w:val="007F0D6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7F0D69"/>
  </w:style>
  <w:style w:type="paragraph" w:styleId="Header">
    <w:name w:val="header"/>
    <w:basedOn w:val="Normal"/>
    <w:rsid w:val="007F0D69"/>
    <w:pPr>
      <w:tabs>
        <w:tab w:val="center" w:pos="4252"/>
        <w:tab w:val="right" w:pos="8504"/>
      </w:tabs>
    </w:pPr>
  </w:style>
  <w:style w:type="character" w:styleId="HTMLCite">
    <w:name w:val="HTML Cite"/>
    <w:basedOn w:val="DefaultParagraphFont"/>
    <w:rsid w:val="007C4914"/>
    <w:rPr>
      <w:i/>
      <w:iCs/>
    </w:rPr>
  </w:style>
  <w:style w:type="paragraph" w:styleId="TOC1">
    <w:name w:val="toc 1"/>
    <w:basedOn w:val="Normal"/>
    <w:next w:val="Normal"/>
    <w:autoRedefine/>
    <w:semiHidden/>
    <w:rsid w:val="002426F4"/>
  </w:style>
  <w:style w:type="character" w:styleId="FollowedHyperlink">
    <w:name w:val="FollowedHyperlink"/>
    <w:basedOn w:val="DefaultParagraphFont"/>
    <w:rsid w:val="00D04F9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97D09"/>
    <w:rPr>
      <w:rFonts w:ascii="Cambria" w:eastAsia="Times New Roman" w:hAnsi="Cambria" w:cs="Times New Roman"/>
      <w:b/>
      <w:bCs/>
      <w:sz w:val="26"/>
      <w:szCs w:val="26"/>
      <w:lang w:val="pt-PT"/>
    </w:rPr>
  </w:style>
  <w:style w:type="character" w:customStyle="1" w:styleId="Heading1Char">
    <w:name w:val="Heading 1 Char"/>
    <w:basedOn w:val="DefaultParagraphFont"/>
    <w:link w:val="Heading1"/>
    <w:rsid w:val="00B865B6"/>
    <w:rPr>
      <w:rFonts w:ascii="Arial" w:hAnsi="Arial" w:cs="Arial"/>
      <w:b/>
      <w:bCs/>
      <w:kern w:val="32"/>
      <w:sz w:val="32"/>
      <w:szCs w:val="32"/>
      <w:lang w:val="pt-PT"/>
    </w:rPr>
  </w:style>
  <w:style w:type="paragraph" w:styleId="BalloonText">
    <w:name w:val="Balloon Text"/>
    <w:basedOn w:val="Normal"/>
    <w:link w:val="BalloonTextChar"/>
    <w:rsid w:val="005513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1399"/>
    <w:rPr>
      <w:rFonts w:ascii="Lucida Grande" w:hAnsi="Lucida Grande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495"/>
    <w:rPr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qFormat/>
    <w:rsid w:val="00E604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44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0495"/>
    <w:rPr>
      <w:color w:val="0000FF"/>
      <w:u w:val="single"/>
    </w:rPr>
  </w:style>
  <w:style w:type="paragraph" w:customStyle="1" w:styleId="TextoNormal">
    <w:name w:val="Texto_Normal"/>
    <w:basedOn w:val="Normal"/>
    <w:rsid w:val="00E60495"/>
    <w:pPr>
      <w:jc w:val="both"/>
    </w:pPr>
    <w:rPr>
      <w:rFonts w:ascii="Book Antiqua" w:hAnsi="Book Antiqua"/>
      <w:szCs w:val="20"/>
      <w:lang w:val="pt-BR"/>
    </w:rPr>
  </w:style>
  <w:style w:type="paragraph" w:styleId="Footer">
    <w:name w:val="footer"/>
    <w:basedOn w:val="Normal"/>
    <w:rsid w:val="007F0D6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7F0D69"/>
  </w:style>
  <w:style w:type="paragraph" w:styleId="Header">
    <w:name w:val="header"/>
    <w:basedOn w:val="Normal"/>
    <w:rsid w:val="007F0D69"/>
    <w:pPr>
      <w:tabs>
        <w:tab w:val="center" w:pos="4252"/>
        <w:tab w:val="right" w:pos="8504"/>
      </w:tabs>
    </w:pPr>
  </w:style>
  <w:style w:type="character" w:styleId="HTMLCite">
    <w:name w:val="HTML Cite"/>
    <w:basedOn w:val="DefaultParagraphFont"/>
    <w:rsid w:val="007C4914"/>
    <w:rPr>
      <w:i/>
      <w:iCs/>
    </w:rPr>
  </w:style>
  <w:style w:type="paragraph" w:styleId="TOC1">
    <w:name w:val="toc 1"/>
    <w:basedOn w:val="Normal"/>
    <w:next w:val="Normal"/>
    <w:autoRedefine/>
    <w:semiHidden/>
    <w:rsid w:val="002426F4"/>
  </w:style>
  <w:style w:type="character" w:styleId="FollowedHyperlink">
    <w:name w:val="FollowedHyperlink"/>
    <w:basedOn w:val="DefaultParagraphFont"/>
    <w:rsid w:val="00D04F9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97D09"/>
    <w:rPr>
      <w:rFonts w:ascii="Cambria" w:eastAsia="Times New Roman" w:hAnsi="Cambria" w:cs="Times New Roman"/>
      <w:b/>
      <w:bCs/>
      <w:sz w:val="26"/>
      <w:szCs w:val="26"/>
      <w:lang w:val="pt-PT"/>
    </w:rPr>
  </w:style>
  <w:style w:type="character" w:customStyle="1" w:styleId="Heading1Char">
    <w:name w:val="Heading 1 Char"/>
    <w:basedOn w:val="DefaultParagraphFont"/>
    <w:link w:val="Heading1"/>
    <w:rsid w:val="00B865B6"/>
    <w:rPr>
      <w:rFonts w:ascii="Arial" w:hAnsi="Arial" w:cs="Arial"/>
      <w:b/>
      <w:bCs/>
      <w:kern w:val="32"/>
      <w:sz w:val="32"/>
      <w:szCs w:val="32"/>
      <w:lang w:val="pt-PT"/>
    </w:rPr>
  </w:style>
  <w:style w:type="paragraph" w:styleId="BalloonText">
    <w:name w:val="Balloon Text"/>
    <w:basedOn w:val="Normal"/>
    <w:link w:val="BalloonTextChar"/>
    <w:rsid w:val="005513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1399"/>
    <w:rPr>
      <w:rFonts w:ascii="Lucida Grande" w:hAnsi="Lucida Grande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sf3@cin.ufpe.br" TargetMode="External"/><Relationship Id="rId9" Type="http://schemas.openxmlformats.org/officeDocument/2006/relationships/hyperlink" Target="mailto:ruy@cin.ufpe.br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0E84-92BB-214D-A229-E172E7AE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465</Words>
  <Characters>2651</Characters>
  <Application>Microsoft Macintosh Word</Application>
  <DocSecurity>0</DocSecurity>
  <Lines>22</Lines>
  <Paragraphs>6</Paragraphs>
  <ScaleCrop>false</ScaleCrop>
  <Company/>
  <LinksUpToDate>false</LinksUpToDate>
  <CharactersWithSpaces>3110</CharactersWithSpaces>
  <SharedDoc>false</SharedDoc>
  <HLinks>
    <vt:vector size="48" baseType="variant">
      <vt:variant>
        <vt:i4>3473440</vt:i4>
      </vt:variant>
      <vt:variant>
        <vt:i4>39</vt:i4>
      </vt:variant>
      <vt:variant>
        <vt:i4>0</vt:i4>
      </vt:variant>
      <vt:variant>
        <vt:i4>5</vt:i4>
      </vt:variant>
      <vt:variant>
        <vt:lpwstr>http://www.cin.ufpe.br/~assc/ProfileTV-0100.doc</vt:lpwstr>
      </vt:variant>
      <vt:variant>
        <vt:lpwstr/>
      </vt:variant>
      <vt:variant>
        <vt:i4>1507385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_Toc256653803</vt:lpwstr>
      </vt:variant>
      <vt:variant>
        <vt:i4>1507385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_Toc256653802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_Toc256653801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_Toc256653800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_Toc256653799</vt:lpwstr>
      </vt:variant>
      <vt:variant>
        <vt:i4>107</vt:i4>
      </vt:variant>
      <vt:variant>
        <vt:i4>3</vt:i4>
      </vt:variant>
      <vt:variant>
        <vt:i4>0</vt:i4>
      </vt:variant>
      <vt:variant>
        <vt:i4>5</vt:i4>
      </vt:variant>
      <vt:variant>
        <vt:lpwstr>mailto:cagf@cin.ufpe.br</vt:lpwstr>
      </vt:variant>
      <vt:variant>
        <vt:lpwstr/>
      </vt:variant>
      <vt:variant>
        <vt:i4>1179774</vt:i4>
      </vt:variant>
      <vt:variant>
        <vt:i4>0</vt:i4>
      </vt:variant>
      <vt:variant>
        <vt:i4>0</vt:i4>
      </vt:variant>
      <vt:variant>
        <vt:i4>5</vt:i4>
      </vt:variant>
      <vt:variant>
        <vt:lpwstr>mailto:lazs@cin.ufpe.br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2013-06-10T01:31:00Z</dcterms:created>
  <dcterms:modified xsi:type="dcterms:W3CDTF">2013-06-20T13:33:00Z</dcterms:modified>
</cp:coreProperties>
</file>