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17" w:rsidRPr="000B1A17" w:rsidRDefault="000B1A17" w:rsidP="000B1A17">
      <w:pPr>
        <w:ind w:left="708" w:hanging="708"/>
        <w:jc w:val="center"/>
        <w:rPr>
          <w:rFonts w:ascii="Calibri" w:eastAsia="Calibri" w:hAnsi="Calibri" w:cs="Times New Roman"/>
        </w:rPr>
      </w:pPr>
      <w:r w:rsidRPr="000B1A17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3E7ACBD2" wp14:editId="07E9FC27">
            <wp:extent cx="2552700" cy="923925"/>
            <wp:effectExtent l="0" t="0" r="0" b="9525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A17" w:rsidRPr="000B1A17" w:rsidRDefault="000B1A17" w:rsidP="000B1A17">
      <w:pPr>
        <w:spacing w:before="240" w:after="0"/>
        <w:jc w:val="center"/>
        <w:rPr>
          <w:rFonts w:asciiTheme="majorHAnsi" w:eastAsia="Calibri" w:hAnsiTheme="majorHAnsi" w:cs="Times New Roman"/>
          <w:sz w:val="36"/>
          <w:szCs w:val="36"/>
        </w:rPr>
      </w:pPr>
      <w:r w:rsidRPr="000B1A17">
        <w:rPr>
          <w:rFonts w:asciiTheme="majorHAnsi" w:eastAsia="Calibri" w:hAnsiTheme="majorHAnsi" w:cs="Times New Roman"/>
          <w:sz w:val="44"/>
          <w:szCs w:val="36"/>
        </w:rPr>
        <w:t>U</w:t>
      </w:r>
      <w:r w:rsidRPr="000B1A17">
        <w:rPr>
          <w:rFonts w:asciiTheme="majorHAnsi" w:eastAsia="Calibri" w:hAnsiTheme="majorHAnsi" w:cs="Times New Roman"/>
          <w:sz w:val="36"/>
          <w:szCs w:val="36"/>
        </w:rPr>
        <w:t xml:space="preserve">NIVERSIDADE </w:t>
      </w:r>
      <w:r w:rsidRPr="000B1A17">
        <w:rPr>
          <w:rFonts w:asciiTheme="majorHAnsi" w:eastAsia="Calibri" w:hAnsiTheme="majorHAnsi" w:cs="Times New Roman"/>
          <w:sz w:val="44"/>
          <w:szCs w:val="36"/>
        </w:rPr>
        <w:t>F</w:t>
      </w:r>
      <w:r w:rsidRPr="000B1A17">
        <w:rPr>
          <w:rFonts w:asciiTheme="majorHAnsi" w:eastAsia="Calibri" w:hAnsiTheme="majorHAnsi" w:cs="Times New Roman"/>
          <w:sz w:val="36"/>
          <w:szCs w:val="36"/>
        </w:rPr>
        <w:t xml:space="preserve">EDERAL DE </w:t>
      </w:r>
      <w:r w:rsidRPr="000B1A17">
        <w:rPr>
          <w:rFonts w:asciiTheme="majorHAnsi" w:eastAsia="Calibri" w:hAnsiTheme="majorHAnsi" w:cs="Times New Roman"/>
          <w:sz w:val="44"/>
          <w:szCs w:val="36"/>
        </w:rPr>
        <w:t>P</w:t>
      </w:r>
      <w:r w:rsidRPr="000B1A17">
        <w:rPr>
          <w:rFonts w:asciiTheme="majorHAnsi" w:eastAsia="Calibri" w:hAnsiTheme="majorHAnsi" w:cs="Times New Roman"/>
          <w:sz w:val="36"/>
          <w:szCs w:val="36"/>
        </w:rPr>
        <w:t>ERNAMBUCO</w:t>
      </w:r>
    </w:p>
    <w:p w:rsidR="000B1A17" w:rsidRPr="000B1A17" w:rsidRDefault="000B1A17" w:rsidP="000B1A17">
      <w:pPr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0B1A17">
        <w:rPr>
          <w:rFonts w:asciiTheme="majorHAnsi" w:eastAsia="Calibri" w:hAnsiTheme="majorHAnsi" w:cs="Times New Roman"/>
          <w:sz w:val="32"/>
          <w:szCs w:val="24"/>
        </w:rPr>
        <w:t>G</w:t>
      </w:r>
      <w:r w:rsidRPr="000B1A17">
        <w:rPr>
          <w:rFonts w:asciiTheme="majorHAnsi" w:eastAsia="Calibri" w:hAnsiTheme="majorHAnsi" w:cs="Times New Roman"/>
          <w:sz w:val="24"/>
          <w:szCs w:val="24"/>
        </w:rPr>
        <w:t xml:space="preserve">RADUAÇÃO EM </w:t>
      </w:r>
      <w:r w:rsidRPr="000B1A17">
        <w:rPr>
          <w:rFonts w:asciiTheme="majorHAnsi" w:eastAsia="Calibri" w:hAnsiTheme="majorHAnsi" w:cs="Times New Roman"/>
          <w:sz w:val="32"/>
          <w:szCs w:val="24"/>
        </w:rPr>
        <w:t>E</w:t>
      </w:r>
      <w:r w:rsidRPr="000B1A17">
        <w:rPr>
          <w:rFonts w:asciiTheme="majorHAnsi" w:eastAsia="Calibri" w:hAnsiTheme="majorHAnsi" w:cs="Times New Roman"/>
          <w:sz w:val="24"/>
          <w:szCs w:val="24"/>
        </w:rPr>
        <w:t xml:space="preserve">NGENHARIA DA </w:t>
      </w:r>
      <w:r w:rsidRPr="000B1A17">
        <w:rPr>
          <w:rFonts w:asciiTheme="majorHAnsi" w:eastAsia="Calibri" w:hAnsiTheme="majorHAnsi" w:cs="Times New Roman"/>
          <w:sz w:val="32"/>
          <w:szCs w:val="24"/>
        </w:rPr>
        <w:t>C</w:t>
      </w:r>
      <w:r w:rsidRPr="000B1A17">
        <w:rPr>
          <w:rFonts w:asciiTheme="majorHAnsi" w:eastAsia="Calibri" w:hAnsiTheme="majorHAnsi" w:cs="Times New Roman"/>
          <w:sz w:val="24"/>
          <w:szCs w:val="24"/>
        </w:rPr>
        <w:t>OMPUTAÇÃO</w:t>
      </w:r>
    </w:p>
    <w:p w:rsidR="000B1A17" w:rsidRPr="000B1A17" w:rsidRDefault="000B1A17" w:rsidP="000B1A17">
      <w:pPr>
        <w:spacing w:after="0"/>
        <w:jc w:val="center"/>
        <w:rPr>
          <w:rFonts w:asciiTheme="majorHAnsi" w:eastAsia="Calibri" w:hAnsiTheme="majorHAnsi" w:cs="Times New Roman"/>
          <w:sz w:val="24"/>
          <w:szCs w:val="24"/>
        </w:rPr>
      </w:pPr>
      <w:r w:rsidRPr="000B1A17">
        <w:rPr>
          <w:rFonts w:asciiTheme="majorHAnsi" w:eastAsia="Calibri" w:hAnsiTheme="majorHAnsi" w:cs="Times New Roman"/>
          <w:sz w:val="32"/>
          <w:szCs w:val="24"/>
        </w:rPr>
        <w:t>C</w:t>
      </w:r>
      <w:r w:rsidRPr="000B1A17">
        <w:rPr>
          <w:rFonts w:asciiTheme="majorHAnsi" w:eastAsia="Calibri" w:hAnsiTheme="majorHAnsi" w:cs="Times New Roman"/>
          <w:sz w:val="24"/>
          <w:szCs w:val="24"/>
        </w:rPr>
        <w:t xml:space="preserve">ENTRO DE </w:t>
      </w:r>
      <w:r w:rsidRPr="000B1A17">
        <w:rPr>
          <w:rFonts w:asciiTheme="majorHAnsi" w:eastAsia="Calibri" w:hAnsiTheme="majorHAnsi" w:cs="Times New Roman"/>
          <w:sz w:val="32"/>
          <w:szCs w:val="24"/>
        </w:rPr>
        <w:t>I</w:t>
      </w:r>
      <w:r w:rsidRPr="000B1A17">
        <w:rPr>
          <w:rFonts w:asciiTheme="majorHAnsi" w:eastAsia="Calibri" w:hAnsiTheme="majorHAnsi" w:cs="Times New Roman"/>
          <w:sz w:val="24"/>
          <w:szCs w:val="24"/>
        </w:rPr>
        <w:t>NFORMÁTICA</w:t>
      </w:r>
    </w:p>
    <w:p w:rsidR="000B1A17" w:rsidRPr="000B1A17" w:rsidRDefault="000B1A17" w:rsidP="000B1A17">
      <w:pPr>
        <w:spacing w:after="0" w:line="240" w:lineRule="auto"/>
        <w:jc w:val="center"/>
        <w:rPr>
          <w:rFonts w:asciiTheme="majorHAnsi" w:eastAsia="Calibri" w:hAnsiTheme="majorHAnsi" w:cs="Times New Roman"/>
          <w:sz w:val="32"/>
          <w:szCs w:val="32"/>
        </w:rPr>
      </w:pPr>
      <w:r w:rsidRPr="000B1A17">
        <w:rPr>
          <w:rFonts w:asciiTheme="majorHAnsi" w:eastAsia="Calibri" w:hAnsiTheme="majorHAnsi" w:cs="Times New Roman"/>
          <w:sz w:val="32"/>
          <w:szCs w:val="32"/>
        </w:rPr>
        <w:t>201</w:t>
      </w:r>
      <w:r w:rsidRPr="000B1A17">
        <w:rPr>
          <w:rFonts w:asciiTheme="majorHAnsi" w:eastAsia="Calibri" w:hAnsiTheme="majorHAnsi" w:cs="Times New Roman"/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ED37A" wp14:editId="35F3A74B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54102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1pt" to="425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" strokecolor="windowText" strokeweight="2pt"/>
            </w:pict>
          </mc:Fallback>
        </mc:AlternateContent>
      </w:r>
      <w:r w:rsidRPr="000B1A17">
        <w:rPr>
          <w:rFonts w:asciiTheme="majorHAnsi" w:eastAsia="Calibri" w:hAnsiTheme="majorHAnsi" w:cs="Times New Roman"/>
          <w:sz w:val="32"/>
          <w:szCs w:val="32"/>
        </w:rPr>
        <w:t>2.2</w:t>
      </w: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B1A17" w:rsidRPr="000B1A17" w:rsidRDefault="000B1A17" w:rsidP="000B1A17">
      <w:pPr>
        <w:pStyle w:val="Ttul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B1A17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C4F98">
        <w:t>Implementação de uma arquitetura p</w:t>
      </w:r>
      <w:r w:rsidR="00F533BC">
        <w:t>a</w:t>
      </w:r>
      <w:bookmarkStart w:id="0" w:name="_GoBack"/>
      <w:bookmarkEnd w:id="0"/>
      <w:r w:rsidR="00AC4F98">
        <w:t>ra processamento de dados sísmicos em FPGA</w:t>
      </w:r>
      <w:r w:rsidRPr="000B1A17">
        <w:t xml:space="preserve"> </w:t>
      </w: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1A17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32"/>
        </w:rPr>
        <w:t>P</w:t>
      </w:r>
      <w:r w:rsidRPr="000B1A17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ROPOSTA DE </w:t>
      </w:r>
      <w:r w:rsidRPr="000B1A17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32"/>
        </w:rPr>
        <w:t>T</w:t>
      </w:r>
      <w:r w:rsidRPr="000B1A17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 xml:space="preserve">RABALHO DE </w:t>
      </w:r>
      <w:r w:rsidRPr="000B1A17">
        <w:rPr>
          <w:rFonts w:ascii="Times New Roman" w:eastAsia="Calibri" w:hAnsi="Times New Roman" w:cs="Times New Roman"/>
          <w:b/>
          <w:color w:val="17365D" w:themeColor="text2" w:themeShade="BF"/>
          <w:sz w:val="40"/>
          <w:szCs w:val="32"/>
        </w:rPr>
        <w:t>G</w:t>
      </w:r>
      <w:r w:rsidRPr="000B1A17">
        <w:rPr>
          <w:rFonts w:ascii="Times New Roman" w:eastAsia="Calibri" w:hAnsi="Times New Roman" w:cs="Times New Roman"/>
          <w:b/>
          <w:color w:val="17365D" w:themeColor="text2" w:themeShade="BF"/>
          <w:sz w:val="32"/>
          <w:szCs w:val="32"/>
        </w:rPr>
        <w:t>RADUAÇÃO</w:t>
      </w: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B1A17">
        <w:rPr>
          <w:rFonts w:ascii="Times New Roman" w:eastAsia="Calibri" w:hAnsi="Times New Roman" w:cs="Times New Roman"/>
          <w:noProof/>
          <w:sz w:val="32"/>
          <w:szCs w:val="32"/>
          <w:lang w:eastAsia="pt-BR"/>
        </w:rPr>
        <w:drawing>
          <wp:anchor distT="0" distB="0" distL="114300" distR="114300" simplePos="0" relativeHeight="251662336" behindDoc="1" locked="0" layoutInCell="1" allowOverlap="1" wp14:anchorId="622C8A4D" wp14:editId="61C2A62E">
            <wp:simplePos x="0" y="0"/>
            <wp:positionH relativeFrom="column">
              <wp:posOffset>1663065</wp:posOffset>
            </wp:positionH>
            <wp:positionV relativeFrom="paragraph">
              <wp:posOffset>30480</wp:posOffset>
            </wp:positionV>
            <wp:extent cx="1960245" cy="1781175"/>
            <wp:effectExtent l="0" t="0" r="1905" b="9525"/>
            <wp:wrapNone/>
            <wp:docPr id="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fpe.jp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FilmGrain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A17" w:rsidRPr="000B1A17" w:rsidRDefault="000B1A17" w:rsidP="000B1A17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0B1A17" w:rsidRPr="000B1A17" w:rsidRDefault="000B1A17" w:rsidP="000B1A17">
      <w:pPr>
        <w:jc w:val="center"/>
        <w:rPr>
          <w:rFonts w:asciiTheme="majorHAnsi" w:hAnsiTheme="majorHAnsi" w:cs="Times New Roman"/>
          <w:sz w:val="32"/>
        </w:rPr>
      </w:pPr>
      <w:r w:rsidRPr="000B1A17">
        <w:rPr>
          <w:rFonts w:asciiTheme="majorHAnsi" w:hAnsiTheme="majorHAnsi" w:cs="Times New Roman"/>
          <w:sz w:val="32"/>
        </w:rPr>
        <w:t xml:space="preserve">Aluno: </w:t>
      </w:r>
      <w:r w:rsidR="00C642FA">
        <w:rPr>
          <w:rFonts w:asciiTheme="majorHAnsi" w:hAnsiTheme="majorHAnsi" w:cs="Times New Roman"/>
          <w:sz w:val="32"/>
        </w:rPr>
        <w:t xml:space="preserve">Augusto César </w:t>
      </w:r>
      <w:proofErr w:type="spellStart"/>
      <w:r w:rsidR="00C642FA">
        <w:rPr>
          <w:rFonts w:asciiTheme="majorHAnsi" w:hAnsiTheme="majorHAnsi" w:cs="Times New Roman"/>
          <w:sz w:val="32"/>
        </w:rPr>
        <w:t>Benvenuto</w:t>
      </w:r>
      <w:proofErr w:type="spellEnd"/>
      <w:r w:rsidR="00C642FA">
        <w:rPr>
          <w:rFonts w:asciiTheme="majorHAnsi" w:hAnsiTheme="majorHAnsi" w:cs="Times New Roman"/>
          <w:sz w:val="32"/>
        </w:rPr>
        <w:t xml:space="preserve"> de Almeida</w:t>
      </w:r>
      <w:r w:rsidRPr="000B1A17">
        <w:rPr>
          <w:rFonts w:asciiTheme="majorHAnsi" w:hAnsiTheme="majorHAnsi" w:cs="Times New Roman"/>
          <w:sz w:val="32"/>
        </w:rPr>
        <w:t xml:space="preserve"> (</w:t>
      </w:r>
      <w:r w:rsidR="00C642FA">
        <w:rPr>
          <w:rFonts w:asciiTheme="majorHAnsi" w:hAnsiTheme="majorHAnsi" w:cs="Times New Roman"/>
          <w:sz w:val="32"/>
        </w:rPr>
        <w:t>acba</w:t>
      </w:r>
      <w:r w:rsidRPr="000B1A17">
        <w:rPr>
          <w:rFonts w:asciiTheme="majorHAnsi" w:hAnsiTheme="majorHAnsi" w:cs="Times New Roman"/>
          <w:sz w:val="32"/>
        </w:rPr>
        <w:t>@cin.ufpe.br)</w:t>
      </w:r>
    </w:p>
    <w:p w:rsidR="000B1A17" w:rsidRPr="000B1A17" w:rsidRDefault="000B1A17" w:rsidP="000B1A17">
      <w:pPr>
        <w:jc w:val="center"/>
        <w:rPr>
          <w:rFonts w:asciiTheme="majorHAnsi" w:hAnsiTheme="majorHAnsi" w:cs="Times New Roman"/>
          <w:sz w:val="32"/>
        </w:rPr>
      </w:pPr>
      <w:r w:rsidRPr="000B1A17">
        <w:rPr>
          <w:rFonts w:asciiTheme="majorHAnsi" w:hAnsiTheme="majorHAnsi" w:cs="Times New Roman"/>
          <w:sz w:val="32"/>
        </w:rPr>
        <w:t xml:space="preserve">Orientador: </w:t>
      </w:r>
      <w:r w:rsidR="00C642FA">
        <w:rPr>
          <w:rFonts w:asciiTheme="majorHAnsi" w:hAnsiTheme="majorHAnsi" w:cs="Times New Roman"/>
          <w:sz w:val="32"/>
        </w:rPr>
        <w:t>Manoel Eusébio de Lima</w:t>
      </w:r>
      <w:r w:rsidRPr="000B1A17">
        <w:rPr>
          <w:rFonts w:asciiTheme="majorHAnsi" w:hAnsiTheme="majorHAnsi" w:cs="Times New Roman"/>
          <w:sz w:val="32"/>
        </w:rPr>
        <w:t xml:space="preserve"> (</w:t>
      </w:r>
      <w:r w:rsidR="00C642FA">
        <w:rPr>
          <w:rFonts w:asciiTheme="majorHAnsi" w:hAnsiTheme="majorHAnsi" w:cs="Times New Roman"/>
          <w:sz w:val="32"/>
        </w:rPr>
        <w:t>mel</w:t>
      </w:r>
      <w:r w:rsidRPr="000B1A17">
        <w:rPr>
          <w:rFonts w:asciiTheme="majorHAnsi" w:hAnsiTheme="majorHAnsi" w:cs="Times New Roman"/>
          <w:sz w:val="32"/>
        </w:rPr>
        <w:t>@cin.ufpe.br)</w:t>
      </w:r>
    </w:p>
    <w:p w:rsidR="000B1A17" w:rsidRPr="000B1A17" w:rsidRDefault="000B1A17" w:rsidP="000B1A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A17" w:rsidRPr="000B1A17" w:rsidRDefault="000B1A17" w:rsidP="000B1A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1A17" w:rsidRPr="000B1A17" w:rsidRDefault="000B1A17" w:rsidP="000B1A1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A17">
        <w:rPr>
          <w:rFonts w:ascii="Times New Roman" w:eastAsia="Calibri" w:hAnsi="Times New Roman" w:cs="Times New Roman"/>
          <w:sz w:val="28"/>
          <w:szCs w:val="28"/>
        </w:rPr>
        <w:t xml:space="preserve">Recife, </w:t>
      </w:r>
      <w:r>
        <w:rPr>
          <w:rFonts w:ascii="Times New Roman" w:eastAsia="Calibri" w:hAnsi="Times New Roman" w:cs="Times New Roman"/>
          <w:sz w:val="28"/>
          <w:szCs w:val="28"/>
        </w:rPr>
        <w:t>janeiro de 2013</w:t>
      </w:r>
    </w:p>
    <w:p w:rsid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A17" w:rsidRDefault="000B1A17" w:rsidP="000B1A17">
      <w:pPr>
        <w:pStyle w:val="Subttulo"/>
        <w:outlineLvl w:val="0"/>
        <w:rPr>
          <w:sz w:val="40"/>
          <w:szCs w:val="40"/>
        </w:rPr>
      </w:pPr>
      <w:r>
        <w:rPr>
          <w:sz w:val="40"/>
          <w:szCs w:val="40"/>
        </w:rPr>
        <w:lastRenderedPageBreak/>
        <w:t>Contexto</w:t>
      </w:r>
    </w:p>
    <w:p w:rsidR="00BA23EF" w:rsidRPr="00BA23EF" w:rsidRDefault="006C43B8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d</w:t>
      </w:r>
      <w:r w:rsidR="00BA23EF" w:rsidRPr="00BA23EF">
        <w:rPr>
          <w:rFonts w:asciiTheme="majorHAnsi" w:hAnsiTheme="majorHAnsi"/>
          <w:sz w:val="24"/>
          <w:szCs w:val="24"/>
        </w:rPr>
        <w:t>esenvolvimento de computadores revelou a crescente necessidade de processar cada vez mais dados. Nesse contexto surgiu um ramo da computação designado Computação de Alto Desempenho. O foco principal desta área da computação é descobrir novas formas de processar uma quantidade massiva de dados com rapidez e com pouco custo computacional.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>Uma aplicação onde a Computação de Alto Desempenho está presente é na análise sísmica dos componentes das camadas do subsolo. Nessa análise, o montante de dados gerado a partir da coleta de dados relativos à formação do solo gera a necessidade de elementos especializados em computação eficiente de dados.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>A modelagem computacional é uma ferramenta extremamente útil na exploração geofísica de reservas de óleo e gás [</w:t>
      </w:r>
      <w:r w:rsidR="001E031D">
        <w:rPr>
          <w:rFonts w:asciiTheme="majorHAnsi" w:hAnsiTheme="majorHAnsi"/>
          <w:sz w:val="24"/>
          <w:szCs w:val="24"/>
        </w:rPr>
        <w:t>4</w:t>
      </w:r>
      <w:r w:rsidRPr="00BA23EF">
        <w:rPr>
          <w:rFonts w:asciiTheme="majorHAnsi" w:hAnsiTheme="majorHAnsi"/>
          <w:sz w:val="24"/>
          <w:szCs w:val="24"/>
        </w:rPr>
        <w:t>]. Um poço exploratório no mar pode custar dezenas de milhões de dólares. Por isso, a interação das várias áreas de conhecimento, como a geologia, geofísica, e a engenharia se torna necessária para o melhor entendimento das estruturas geológicas em camadas subterrâneas do solo. Uma destas áreas de conhecimento é a modelagem sísmica.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>A modelagem sísmica é aplicada na indústria petrolífera para a exploração de camadas do solo com o intuito de descobrir sua composição e confirmar a presença ou não de petróleo na área inspecionada. Quanto melhor a modelagem, melhor será o estudo da região observada. No entanto, a maioria dos melhores métodos de modelagem sísmica fornece um montante de dados extremamente grande e de difícil processamento. Muitas vezes é adotada uma técnica com menor custo computacional ao invés de uma técnica mais precisa.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 xml:space="preserve">Uma técnica muito usada para a modelagem sísmica é a de </w:t>
      </w:r>
      <w:proofErr w:type="spellStart"/>
      <w:r w:rsidRPr="00BA23EF">
        <w:rPr>
          <w:rFonts w:asciiTheme="majorHAnsi" w:hAnsiTheme="majorHAnsi"/>
          <w:sz w:val="24"/>
          <w:szCs w:val="24"/>
        </w:rPr>
        <w:t>imageamento</w:t>
      </w:r>
      <w:proofErr w:type="spellEnd"/>
      <w:r w:rsidRPr="00BA23EF">
        <w:rPr>
          <w:rFonts w:asciiTheme="majorHAnsi" w:hAnsiTheme="majorHAnsi"/>
          <w:sz w:val="24"/>
          <w:szCs w:val="24"/>
        </w:rPr>
        <w:t xml:space="preserve"> sísmico. Em tal técnica ondas sonoras são propagadas através das camadas de solo e sua reflexão e refração permite descobrir de forma precisa quais são os componentes da camada do solo que está sendo explorado [</w:t>
      </w:r>
      <w:r w:rsidR="00292AB8">
        <w:rPr>
          <w:rFonts w:asciiTheme="majorHAnsi" w:hAnsiTheme="majorHAnsi"/>
          <w:sz w:val="24"/>
          <w:szCs w:val="24"/>
        </w:rPr>
        <w:t>3</w:t>
      </w:r>
      <w:r w:rsidRPr="00BA23EF">
        <w:rPr>
          <w:rFonts w:asciiTheme="majorHAnsi" w:hAnsiTheme="majorHAnsi"/>
          <w:sz w:val="24"/>
          <w:szCs w:val="24"/>
        </w:rPr>
        <w:t xml:space="preserve">]. A </w:t>
      </w:r>
      <w:proofErr w:type="spellStart"/>
      <w:r w:rsidRPr="00BA23EF">
        <w:rPr>
          <w:rFonts w:asciiTheme="majorHAnsi" w:hAnsiTheme="majorHAnsi"/>
          <w:sz w:val="24"/>
          <w:szCs w:val="24"/>
        </w:rPr>
        <w:t>idéia</w:t>
      </w:r>
      <w:proofErr w:type="spellEnd"/>
      <w:r w:rsidR="00292AB8">
        <w:rPr>
          <w:rFonts w:asciiTheme="majorHAnsi" w:hAnsiTheme="majorHAnsi"/>
          <w:sz w:val="24"/>
          <w:szCs w:val="24"/>
        </w:rPr>
        <w:t xml:space="preserve"> por trás</w:t>
      </w:r>
      <w:r w:rsidRPr="00BA23EF">
        <w:rPr>
          <w:rFonts w:asciiTheme="majorHAnsi" w:hAnsiTheme="majorHAnsi"/>
          <w:sz w:val="24"/>
          <w:szCs w:val="24"/>
        </w:rPr>
        <w:t xml:space="preserve"> deste método é basicamente simples: diferentes materiais possuem diferentes índices de impedância acústica. Isso significa que a onda sonora poderá sofrer maior ou menor refração de acordo com o solo no qual ela está se propagando. Além disso, ao passar por uma camada do solo a velocidade de propagação da onda refletida é alterada.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lastRenderedPageBreak/>
        <w:t>Para fazer a coleta de dados que indiquem a formação das camadas de solo é necessário introduzir uma onda sonora real no subsolo. Para a captação das ondas sonoras refletidas são usados microfones especiais que captam os sinais vindos das camadas inferiores do solo.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 xml:space="preserve">Os dados resultantes do </w:t>
      </w:r>
      <w:proofErr w:type="spellStart"/>
      <w:r w:rsidRPr="00BA23EF">
        <w:rPr>
          <w:rFonts w:asciiTheme="majorHAnsi" w:hAnsiTheme="majorHAnsi"/>
          <w:sz w:val="24"/>
          <w:szCs w:val="24"/>
        </w:rPr>
        <w:t>imageamento</w:t>
      </w:r>
      <w:proofErr w:type="spellEnd"/>
      <w:r w:rsidRPr="00BA23EF">
        <w:rPr>
          <w:rFonts w:asciiTheme="majorHAnsi" w:hAnsiTheme="majorHAnsi"/>
          <w:sz w:val="24"/>
          <w:szCs w:val="24"/>
        </w:rPr>
        <w:t xml:space="preserve"> sísmico são dispostos em um conjunto de matrizes que serão analisados através do núcleo de processamento com a intenção de produzir resultados palpáveis para a análise do subsolo que está sendo explorado.</w:t>
      </w:r>
    </w:p>
    <w:p w:rsidR="00BA23EF" w:rsidRPr="00BA23EF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 xml:space="preserve">Um desses métodos de </w:t>
      </w:r>
      <w:proofErr w:type="spellStart"/>
      <w:r w:rsidRPr="00BA23EF">
        <w:rPr>
          <w:rFonts w:asciiTheme="majorHAnsi" w:hAnsiTheme="majorHAnsi"/>
          <w:sz w:val="24"/>
          <w:szCs w:val="24"/>
        </w:rPr>
        <w:t>imageamento</w:t>
      </w:r>
      <w:proofErr w:type="spellEnd"/>
      <w:r w:rsidRPr="00BA23EF">
        <w:rPr>
          <w:rFonts w:asciiTheme="majorHAnsi" w:hAnsiTheme="majorHAnsi"/>
          <w:sz w:val="24"/>
          <w:szCs w:val="24"/>
        </w:rPr>
        <w:t xml:space="preserve"> sísmico é o algoritmo RTM [1] (Reverse Time </w:t>
      </w:r>
      <w:proofErr w:type="spellStart"/>
      <w:r w:rsidRPr="00BA23EF">
        <w:rPr>
          <w:rFonts w:asciiTheme="majorHAnsi" w:hAnsiTheme="majorHAnsi"/>
          <w:sz w:val="24"/>
          <w:szCs w:val="24"/>
        </w:rPr>
        <w:t>Migration</w:t>
      </w:r>
      <w:proofErr w:type="spellEnd"/>
      <w:r w:rsidRPr="00BA23EF">
        <w:rPr>
          <w:rFonts w:asciiTheme="majorHAnsi" w:hAnsiTheme="majorHAnsi"/>
          <w:sz w:val="24"/>
          <w:szCs w:val="24"/>
        </w:rPr>
        <w:t>) que requer um grande custo de memória e processamento.</w:t>
      </w:r>
    </w:p>
    <w:p w:rsidR="000B1A17" w:rsidRDefault="00BA23EF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BA23EF">
        <w:rPr>
          <w:rFonts w:asciiTheme="majorHAnsi" w:hAnsiTheme="majorHAnsi"/>
          <w:sz w:val="24"/>
          <w:szCs w:val="24"/>
        </w:rPr>
        <w:t xml:space="preserve">O RTM </w:t>
      </w:r>
      <w:r w:rsidR="00FB1D89">
        <w:rPr>
          <w:rFonts w:asciiTheme="majorHAnsi" w:hAnsiTheme="majorHAnsi"/>
          <w:sz w:val="24"/>
          <w:szCs w:val="24"/>
        </w:rPr>
        <w:t>3</w:t>
      </w:r>
      <w:r w:rsidRPr="00BA23EF">
        <w:rPr>
          <w:rFonts w:asciiTheme="majorHAnsi" w:hAnsiTheme="majorHAnsi"/>
          <w:sz w:val="24"/>
          <w:szCs w:val="24"/>
        </w:rPr>
        <w:t xml:space="preserve">D [2] necessita de </w:t>
      </w:r>
      <w:proofErr w:type="gramStart"/>
      <w:r w:rsidRPr="00BA23EF">
        <w:rPr>
          <w:rFonts w:asciiTheme="majorHAnsi" w:hAnsiTheme="majorHAnsi"/>
          <w:sz w:val="24"/>
          <w:szCs w:val="24"/>
        </w:rPr>
        <w:t>3</w:t>
      </w:r>
      <w:proofErr w:type="gramEnd"/>
      <w:r w:rsidRPr="00BA23EF">
        <w:rPr>
          <w:rFonts w:asciiTheme="majorHAnsi" w:hAnsiTheme="majorHAnsi"/>
          <w:sz w:val="24"/>
          <w:szCs w:val="24"/>
        </w:rPr>
        <w:t xml:space="preserve"> matrizes para seu processamento, primeiro a matriz A que se caracteriza pelo campo de pressão atual, assim tempo t, a matriz B que se caracteriza pelo campo de pressão anterior, ou seja, no tempo t-1 e a matriz </w:t>
      </w:r>
      <w:r w:rsidR="00833D12">
        <w:rPr>
          <w:rFonts w:asciiTheme="majorHAnsi" w:hAnsiTheme="majorHAnsi"/>
          <w:sz w:val="24"/>
          <w:szCs w:val="24"/>
        </w:rPr>
        <w:t>de v</w:t>
      </w:r>
      <w:r w:rsidRPr="00BA23EF">
        <w:rPr>
          <w:rFonts w:asciiTheme="majorHAnsi" w:hAnsiTheme="majorHAnsi"/>
          <w:sz w:val="24"/>
          <w:szCs w:val="24"/>
        </w:rPr>
        <w:t>el</w:t>
      </w:r>
      <w:r w:rsidR="00833D12">
        <w:rPr>
          <w:rFonts w:asciiTheme="majorHAnsi" w:hAnsiTheme="majorHAnsi"/>
          <w:sz w:val="24"/>
          <w:szCs w:val="24"/>
        </w:rPr>
        <w:t>ocidades</w:t>
      </w:r>
      <w:r w:rsidRPr="00BA23EF">
        <w:rPr>
          <w:rFonts w:asciiTheme="majorHAnsi" w:hAnsiTheme="majorHAnsi"/>
          <w:sz w:val="24"/>
          <w:szCs w:val="24"/>
        </w:rPr>
        <w:t xml:space="preserve"> que contém o modelo sintético feito pelos geólogos. Com essas </w:t>
      </w:r>
      <w:proofErr w:type="gramStart"/>
      <w:r w:rsidRPr="00BA23EF">
        <w:rPr>
          <w:rFonts w:asciiTheme="majorHAnsi" w:hAnsiTheme="majorHAnsi"/>
          <w:sz w:val="24"/>
          <w:szCs w:val="24"/>
        </w:rPr>
        <w:t>3</w:t>
      </w:r>
      <w:proofErr w:type="gramEnd"/>
      <w:r w:rsidRPr="00BA23EF">
        <w:rPr>
          <w:rFonts w:asciiTheme="majorHAnsi" w:hAnsiTheme="majorHAnsi"/>
          <w:sz w:val="24"/>
          <w:szCs w:val="24"/>
        </w:rPr>
        <w:t xml:space="preserve"> matrizes o algoritmo gera a matriz C que caracteriza o campo de pressão posterior, ou seja, tempo t+1.</w:t>
      </w:r>
    </w:p>
    <w:p w:rsidR="00833D12" w:rsidRDefault="00833D12" w:rsidP="00BA23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Cada uma dessas matrizes pode chegar a ocupar um espaço de 32GB em memória, o que gera um total de 128GB de memória RAM, como o recurso de memória é limitado nas </w:t>
      </w:r>
      <w:proofErr w:type="spellStart"/>
      <w:r>
        <w:rPr>
          <w:rFonts w:asciiTheme="majorHAnsi" w:hAnsiTheme="majorHAnsi"/>
          <w:sz w:val="24"/>
          <w:szCs w:val="24"/>
        </w:rPr>
        <w:t>FPGA’s</w:t>
      </w:r>
      <w:proofErr w:type="spellEnd"/>
      <w:r>
        <w:rPr>
          <w:rFonts w:asciiTheme="majorHAnsi" w:hAnsiTheme="majorHAnsi"/>
          <w:sz w:val="24"/>
          <w:szCs w:val="24"/>
        </w:rPr>
        <w:t xml:space="preserve"> [10] é necessária a criação de uma arquitetura que vise a </w:t>
      </w:r>
      <w:proofErr w:type="gramStart"/>
      <w:r>
        <w:rPr>
          <w:rFonts w:asciiTheme="majorHAnsi" w:hAnsiTheme="majorHAnsi"/>
          <w:sz w:val="24"/>
          <w:szCs w:val="24"/>
        </w:rPr>
        <w:t>otimizar</w:t>
      </w:r>
      <w:proofErr w:type="gramEnd"/>
      <w:r>
        <w:rPr>
          <w:rFonts w:asciiTheme="majorHAnsi" w:hAnsiTheme="majorHAnsi"/>
          <w:sz w:val="24"/>
          <w:szCs w:val="24"/>
        </w:rPr>
        <w:t xml:space="preserve"> o processamento do algoritmo e gerenciamento da memória existente.</w:t>
      </w:r>
    </w:p>
    <w:p w:rsidR="000B1A17" w:rsidRPr="000B1A17" w:rsidRDefault="000B1A17" w:rsidP="000B1A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A17" w:rsidRDefault="000B1A17" w:rsidP="000B1A17">
      <w:pPr>
        <w:pStyle w:val="Subttulo"/>
        <w:rPr>
          <w:sz w:val="40"/>
        </w:rPr>
      </w:pPr>
      <w:r>
        <w:rPr>
          <w:sz w:val="40"/>
        </w:rPr>
        <w:t>Objetivo geral</w:t>
      </w:r>
    </w:p>
    <w:p w:rsidR="009D1895" w:rsidRDefault="00BA23EF" w:rsidP="000B1A17">
      <w:pPr>
        <w:ind w:firstLine="567"/>
        <w:jc w:val="both"/>
        <w:rPr>
          <w:rFonts w:asciiTheme="majorHAnsi" w:eastAsiaTheme="minorEastAsia" w:hAnsiTheme="majorHAnsi"/>
          <w:sz w:val="24"/>
          <w:szCs w:val="24"/>
        </w:rPr>
      </w:pPr>
      <w:r w:rsidRPr="00BA23EF">
        <w:rPr>
          <w:rFonts w:asciiTheme="majorHAnsi" w:eastAsiaTheme="minorEastAsia" w:hAnsiTheme="majorHAnsi"/>
          <w:sz w:val="24"/>
          <w:szCs w:val="24"/>
        </w:rPr>
        <w:t>Desenvolver, validar e testar um</w:t>
      </w:r>
      <w:r w:rsidR="005C4D84">
        <w:rPr>
          <w:rFonts w:asciiTheme="majorHAnsi" w:eastAsiaTheme="minorEastAsia" w:hAnsiTheme="majorHAnsi"/>
          <w:sz w:val="24"/>
          <w:szCs w:val="24"/>
        </w:rPr>
        <w:t xml:space="preserve"> modelo com um</w:t>
      </w:r>
      <w:r w:rsidRPr="00BA23EF">
        <w:rPr>
          <w:rFonts w:asciiTheme="majorHAnsi" w:eastAsiaTheme="minorEastAsia" w:hAnsiTheme="majorHAnsi"/>
          <w:sz w:val="24"/>
          <w:szCs w:val="24"/>
        </w:rPr>
        <w:t xml:space="preserve">a arquitetura para processar o algoritmo RTM de </w:t>
      </w:r>
      <w:proofErr w:type="gramStart"/>
      <w:r w:rsidRPr="00BA23EF">
        <w:rPr>
          <w:rFonts w:asciiTheme="majorHAnsi" w:eastAsiaTheme="minorEastAsia" w:hAnsiTheme="majorHAnsi"/>
          <w:sz w:val="24"/>
          <w:szCs w:val="24"/>
        </w:rPr>
        <w:t>3</w:t>
      </w:r>
      <w:proofErr w:type="gramEnd"/>
      <w:r w:rsidRPr="00BA23EF">
        <w:rPr>
          <w:rFonts w:asciiTheme="majorHAnsi" w:eastAsiaTheme="minorEastAsia" w:hAnsiTheme="majorHAnsi"/>
          <w:sz w:val="24"/>
          <w:szCs w:val="24"/>
        </w:rPr>
        <w:t xml:space="preserve"> dimensões em um sistema de computação </w:t>
      </w:r>
      <w:proofErr w:type="spellStart"/>
      <w:r w:rsidRPr="00BA23EF">
        <w:rPr>
          <w:rFonts w:asciiTheme="majorHAnsi" w:eastAsiaTheme="minorEastAsia" w:hAnsiTheme="majorHAnsi"/>
          <w:sz w:val="24"/>
          <w:szCs w:val="24"/>
        </w:rPr>
        <w:t>reconfigurável</w:t>
      </w:r>
      <w:proofErr w:type="spellEnd"/>
      <w:r w:rsidRPr="00BA23EF">
        <w:rPr>
          <w:rFonts w:asciiTheme="majorHAnsi" w:eastAsiaTheme="minorEastAsia" w:hAnsiTheme="majorHAnsi"/>
          <w:sz w:val="24"/>
          <w:szCs w:val="24"/>
        </w:rPr>
        <w:t xml:space="preserve"> escalável.</w:t>
      </w:r>
    </w:p>
    <w:p w:rsidR="009D1895" w:rsidRDefault="009D1895">
      <w:pPr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br w:type="page"/>
      </w:r>
    </w:p>
    <w:p w:rsidR="000B1A17" w:rsidRDefault="000B1A17" w:rsidP="000B1A17">
      <w:pPr>
        <w:pStyle w:val="Subttulo"/>
        <w:rPr>
          <w:sz w:val="40"/>
        </w:rPr>
      </w:pPr>
      <w:r>
        <w:rPr>
          <w:sz w:val="40"/>
        </w:rPr>
        <w:lastRenderedPageBreak/>
        <w:t>Objetivos específicos</w:t>
      </w:r>
    </w:p>
    <w:p w:rsidR="000B1A17" w:rsidRPr="007C0B70" w:rsidRDefault="000B1A17" w:rsidP="000B1A17">
      <w:pPr>
        <w:pStyle w:val="PargrafodaLista"/>
        <w:widowControl w:val="0"/>
        <w:numPr>
          <w:ilvl w:val="0"/>
          <w:numId w:val="2"/>
        </w:numPr>
        <w:tabs>
          <w:tab w:val="left" w:pos="142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 xml:space="preserve">Estudo </w:t>
      </w:r>
      <w:r w:rsidR="00B3201D">
        <w:rPr>
          <w:rFonts w:asciiTheme="majorHAnsi" w:eastAsiaTheme="minorEastAsia" w:hAnsiTheme="majorHAnsi"/>
          <w:sz w:val="24"/>
          <w:szCs w:val="24"/>
        </w:rPr>
        <w:t>do algoritmo a ser calculado e definição das possíveis ferramentas para o desenvolvimento do modelo da arquitetura. [5</w:t>
      </w:r>
      <w:r w:rsidR="00296ADD">
        <w:rPr>
          <w:rFonts w:asciiTheme="majorHAnsi" w:eastAsiaTheme="minorEastAsia" w:hAnsiTheme="majorHAnsi"/>
          <w:sz w:val="24"/>
          <w:szCs w:val="24"/>
        </w:rPr>
        <w:t>-</w:t>
      </w:r>
      <w:r w:rsidR="00B3201D">
        <w:rPr>
          <w:rFonts w:asciiTheme="majorHAnsi" w:eastAsiaTheme="minorEastAsia" w:hAnsiTheme="majorHAnsi"/>
          <w:sz w:val="24"/>
          <w:szCs w:val="24"/>
        </w:rPr>
        <w:t>9</w:t>
      </w:r>
      <w:r w:rsidR="00296ADD">
        <w:rPr>
          <w:rFonts w:asciiTheme="majorHAnsi" w:eastAsiaTheme="minorEastAsia" w:hAnsiTheme="majorHAnsi"/>
          <w:sz w:val="24"/>
          <w:szCs w:val="24"/>
        </w:rPr>
        <w:t>]</w:t>
      </w:r>
      <w:r w:rsidRPr="007C0B70">
        <w:rPr>
          <w:rFonts w:asciiTheme="majorHAnsi" w:eastAsiaTheme="minorEastAsia" w:hAnsiTheme="majorHAnsi"/>
          <w:sz w:val="24"/>
          <w:szCs w:val="24"/>
        </w:rPr>
        <w:t>;</w:t>
      </w:r>
    </w:p>
    <w:p w:rsidR="00BA23EF" w:rsidRDefault="00FB1D89" w:rsidP="000B1A17">
      <w:pPr>
        <w:pStyle w:val="PargrafodaLista"/>
        <w:widowControl w:val="0"/>
        <w:numPr>
          <w:ilvl w:val="0"/>
          <w:numId w:val="2"/>
        </w:numPr>
        <w:tabs>
          <w:tab w:val="left" w:pos="142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Desenvolver um</w:t>
      </w:r>
      <w:r w:rsidR="006C43B8">
        <w:rPr>
          <w:rFonts w:asciiTheme="majorHAnsi" w:eastAsiaTheme="minorEastAsia" w:hAnsiTheme="majorHAnsi"/>
          <w:sz w:val="24"/>
          <w:szCs w:val="24"/>
        </w:rPr>
        <w:t xml:space="preserve"> modelo de uma</w:t>
      </w:r>
      <w:r>
        <w:rPr>
          <w:rFonts w:asciiTheme="majorHAnsi" w:eastAsiaTheme="minorEastAsia" w:hAnsiTheme="majorHAnsi"/>
          <w:sz w:val="24"/>
          <w:szCs w:val="24"/>
        </w:rPr>
        <w:t xml:space="preserve"> arquitetura escalável visando alto desempenho</w:t>
      </w:r>
      <w:proofErr w:type="gramStart"/>
      <w:r>
        <w:rPr>
          <w:rFonts w:asciiTheme="majorHAnsi" w:eastAsiaTheme="minorEastAsia" w:hAnsiTheme="majorHAnsi"/>
          <w:sz w:val="24"/>
          <w:szCs w:val="24"/>
        </w:rPr>
        <w:t xml:space="preserve"> </w:t>
      </w:r>
      <w:r w:rsidR="000B1A17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gramEnd"/>
      <w:r w:rsidR="006C43B8">
        <w:rPr>
          <w:rFonts w:asciiTheme="majorHAnsi" w:eastAsiaTheme="minorEastAsia" w:hAnsiTheme="majorHAnsi"/>
          <w:sz w:val="24"/>
          <w:szCs w:val="24"/>
        </w:rPr>
        <w:t>computacional para ser usada em clusters.</w:t>
      </w:r>
    </w:p>
    <w:p w:rsidR="00BA23EF" w:rsidRPr="00833D12" w:rsidRDefault="006C43B8" w:rsidP="00833D12">
      <w:pPr>
        <w:pStyle w:val="PargrafodaLista"/>
        <w:widowControl w:val="0"/>
        <w:numPr>
          <w:ilvl w:val="0"/>
          <w:numId w:val="2"/>
        </w:numPr>
        <w:tabs>
          <w:tab w:val="left" w:pos="142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Theme="majorHAnsi" w:eastAsiaTheme="minorEastAsia" w:hAnsiTheme="majorHAnsi"/>
          <w:sz w:val="24"/>
          <w:szCs w:val="24"/>
        </w:rPr>
      </w:pPr>
      <w:r w:rsidRPr="00833D12">
        <w:rPr>
          <w:rFonts w:asciiTheme="majorHAnsi" w:eastAsiaTheme="minorEastAsia" w:hAnsiTheme="majorHAnsi"/>
          <w:sz w:val="24"/>
          <w:szCs w:val="24"/>
        </w:rPr>
        <w:t>Testar e validar a arquitetura proposta.</w:t>
      </w:r>
    </w:p>
    <w:p w:rsidR="000B1A17" w:rsidRPr="000B1A17" w:rsidRDefault="000B1A17" w:rsidP="000B1A17">
      <w:pPr>
        <w:pStyle w:val="Subttulo"/>
        <w:rPr>
          <w:sz w:val="40"/>
        </w:rPr>
      </w:pPr>
      <w:r w:rsidRPr="000B1A17">
        <w:rPr>
          <w:sz w:val="40"/>
        </w:rPr>
        <w:t>Cronograma</w:t>
      </w:r>
    </w:p>
    <w:p w:rsidR="000B1A17" w:rsidRPr="000B1A17" w:rsidRDefault="000B1A17" w:rsidP="000B1A17">
      <w:pPr>
        <w:spacing w:after="0"/>
        <w:jc w:val="both"/>
        <w:rPr>
          <w:rFonts w:asciiTheme="majorHAnsi" w:eastAsiaTheme="minorEastAsia" w:hAnsiTheme="majorHAnsi"/>
          <w:sz w:val="24"/>
          <w:szCs w:val="24"/>
        </w:rPr>
      </w:pPr>
      <w:r w:rsidRPr="000B1A17">
        <w:rPr>
          <w:rFonts w:asciiTheme="majorHAnsi" w:eastAsiaTheme="minorEastAsia" w:hAnsiTheme="majorHAnsi"/>
          <w:sz w:val="24"/>
          <w:szCs w:val="24"/>
        </w:rPr>
        <w:t>O desenvolvimento deste trabalho está dividido em atividades a serem realizadas, segundo o cronograma presente na tabela abaixo:</w:t>
      </w:r>
    </w:p>
    <w:p w:rsidR="000B1A17" w:rsidRPr="000B1A17" w:rsidRDefault="000B1A17" w:rsidP="000B1A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1727"/>
        <w:gridCol w:w="1729"/>
        <w:gridCol w:w="1728"/>
        <w:gridCol w:w="1727"/>
      </w:tblGrid>
      <w:tr w:rsidR="000B1A17" w:rsidTr="000B1A17">
        <w:tc>
          <w:tcPr>
            <w:tcW w:w="1728" w:type="dxa"/>
            <w:vMerge w:val="restart"/>
            <w:shd w:val="clear" w:color="auto" w:fill="C6D9F1" w:themeFill="text2" w:themeFillTint="33"/>
            <w:vAlign w:val="center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0B1A17">
              <w:rPr>
                <w:rFonts w:asciiTheme="majorHAnsi" w:eastAsiaTheme="minorEastAsia" w:hAnsiTheme="majorHAnsi"/>
                <w:sz w:val="24"/>
                <w:szCs w:val="24"/>
              </w:rPr>
              <w:t>Atividades</w:t>
            </w:r>
          </w:p>
        </w:tc>
        <w:tc>
          <w:tcPr>
            <w:tcW w:w="6916" w:type="dxa"/>
            <w:gridSpan w:val="4"/>
            <w:shd w:val="clear" w:color="auto" w:fill="C6D9F1" w:themeFill="text2" w:themeFillTint="33"/>
            <w:vAlign w:val="center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0B1A17">
              <w:rPr>
                <w:rFonts w:asciiTheme="majorHAnsi" w:eastAsiaTheme="minorEastAsia" w:hAnsiTheme="majorHAnsi"/>
                <w:sz w:val="24"/>
                <w:szCs w:val="24"/>
              </w:rPr>
              <w:t>Mês</w:t>
            </w:r>
          </w:p>
        </w:tc>
      </w:tr>
      <w:tr w:rsidR="006C43B8" w:rsidTr="000B1A17">
        <w:tc>
          <w:tcPr>
            <w:tcW w:w="1728" w:type="dxa"/>
            <w:vMerge/>
            <w:shd w:val="clear" w:color="auto" w:fill="C6D9F1" w:themeFill="text2" w:themeFillTint="33"/>
            <w:vAlign w:val="center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C6D9F1" w:themeFill="text2" w:themeFillTint="33"/>
            <w:vAlign w:val="center"/>
          </w:tcPr>
          <w:p w:rsidR="000B1A17" w:rsidRPr="000B1A17" w:rsidRDefault="00FB1D89" w:rsidP="00FB1D89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</w:rPr>
              <w:t>Janeiro</w:t>
            </w:r>
            <w:r w:rsidR="000B1A17">
              <w:rPr>
                <w:rFonts w:asciiTheme="majorHAnsi" w:eastAsiaTheme="minorEastAsia" w:hAnsiTheme="majorHAnsi"/>
                <w:sz w:val="24"/>
                <w:szCs w:val="24"/>
              </w:rPr>
              <w:t>/1</w:t>
            </w:r>
            <w:r>
              <w:rPr>
                <w:rFonts w:asciiTheme="majorHAnsi" w:eastAsiaTheme="minorEastAsia" w:hAnsiTheme="majorHAnsi"/>
                <w:sz w:val="24"/>
                <w:szCs w:val="24"/>
              </w:rPr>
              <w:t>3</w:t>
            </w:r>
          </w:p>
        </w:tc>
        <w:tc>
          <w:tcPr>
            <w:tcW w:w="1729" w:type="dxa"/>
            <w:shd w:val="clear" w:color="auto" w:fill="C6D9F1" w:themeFill="text2" w:themeFillTint="33"/>
            <w:vAlign w:val="center"/>
          </w:tcPr>
          <w:p w:rsidR="000B1A17" w:rsidRPr="000B1A17" w:rsidRDefault="00FB1D89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</w:rPr>
              <w:t>Fevereiro</w:t>
            </w:r>
            <w:r w:rsidR="000B1A17">
              <w:rPr>
                <w:rFonts w:asciiTheme="majorHAnsi" w:eastAsiaTheme="minorEastAsia" w:hAnsiTheme="majorHAnsi"/>
                <w:sz w:val="24"/>
                <w:szCs w:val="24"/>
              </w:rPr>
              <w:t>/13</w:t>
            </w:r>
          </w:p>
        </w:tc>
        <w:tc>
          <w:tcPr>
            <w:tcW w:w="1729" w:type="dxa"/>
            <w:shd w:val="clear" w:color="auto" w:fill="C6D9F1" w:themeFill="text2" w:themeFillTint="33"/>
            <w:vAlign w:val="center"/>
          </w:tcPr>
          <w:p w:rsidR="000B1A17" w:rsidRPr="000B1A17" w:rsidRDefault="00FB1D89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</w:rPr>
              <w:t>Março</w:t>
            </w:r>
            <w:r w:rsidR="000B1A17">
              <w:rPr>
                <w:rFonts w:asciiTheme="majorHAnsi" w:eastAsiaTheme="minorEastAsia" w:hAnsiTheme="majorHAnsi"/>
                <w:sz w:val="24"/>
                <w:szCs w:val="24"/>
              </w:rPr>
              <w:t>/13</w:t>
            </w:r>
          </w:p>
        </w:tc>
        <w:tc>
          <w:tcPr>
            <w:tcW w:w="1729" w:type="dxa"/>
            <w:shd w:val="clear" w:color="auto" w:fill="C6D9F1" w:themeFill="text2" w:themeFillTint="33"/>
            <w:vAlign w:val="center"/>
          </w:tcPr>
          <w:p w:rsidR="000B1A17" w:rsidRPr="000B1A17" w:rsidRDefault="00FB1D89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</w:rPr>
              <w:t>Abril</w:t>
            </w:r>
            <w:r w:rsidR="000B1A17">
              <w:rPr>
                <w:rFonts w:asciiTheme="majorHAnsi" w:eastAsiaTheme="minorEastAsia" w:hAnsiTheme="majorHAnsi"/>
                <w:sz w:val="24"/>
                <w:szCs w:val="24"/>
              </w:rPr>
              <w:t>/13</w:t>
            </w:r>
          </w:p>
        </w:tc>
      </w:tr>
      <w:tr w:rsidR="006C43B8" w:rsidTr="000B1A17">
        <w:tc>
          <w:tcPr>
            <w:tcW w:w="1728" w:type="dxa"/>
            <w:shd w:val="clear" w:color="auto" w:fill="C6D9F1" w:themeFill="text2" w:themeFillTint="33"/>
          </w:tcPr>
          <w:p w:rsidR="000B1A17" w:rsidRPr="000B1A17" w:rsidRDefault="00FB1D89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</w:rPr>
              <w:t>Estudo do algoritmo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6C43B8" w:rsidTr="006C43B8">
        <w:tc>
          <w:tcPr>
            <w:tcW w:w="1728" w:type="dxa"/>
            <w:shd w:val="clear" w:color="auto" w:fill="C6D9F1" w:themeFill="text2" w:themeFillTint="33"/>
          </w:tcPr>
          <w:p w:rsidR="000B1A17" w:rsidRPr="000B1A17" w:rsidRDefault="006C43B8" w:rsidP="006C43B8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eastAsiaTheme="minorEastAsia" w:hAnsiTheme="majorHAnsi"/>
                <w:sz w:val="24"/>
                <w:szCs w:val="24"/>
              </w:rPr>
              <w:t>Implementação</w:t>
            </w:r>
            <w:proofErr w:type="gramEnd"/>
            <w:r>
              <w:rPr>
                <w:rFonts w:asciiTheme="majorHAnsi" w:eastAsiaTheme="minorEastAsia" w:hAnsiTheme="majorHAnsi"/>
                <w:sz w:val="24"/>
                <w:szCs w:val="24"/>
              </w:rPr>
              <w:t xml:space="preserve"> do modelo</w:t>
            </w: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6C43B8" w:rsidRDefault="000B1A17" w:rsidP="006C43B8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6C43B8" w:rsidTr="006C43B8">
        <w:tc>
          <w:tcPr>
            <w:tcW w:w="1728" w:type="dxa"/>
            <w:shd w:val="clear" w:color="auto" w:fill="C6D9F1" w:themeFill="text2" w:themeFillTint="33"/>
          </w:tcPr>
          <w:p w:rsidR="000B1A17" w:rsidRPr="000B1A17" w:rsidRDefault="006C43B8" w:rsidP="006C43B8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</w:rPr>
              <w:t>Testes do modelo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6C43B8" w:rsidTr="006C43B8">
        <w:tc>
          <w:tcPr>
            <w:tcW w:w="1728" w:type="dxa"/>
            <w:shd w:val="clear" w:color="auto" w:fill="C6D9F1" w:themeFill="text2" w:themeFillTint="33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0B1A17">
              <w:rPr>
                <w:rFonts w:asciiTheme="majorHAnsi" w:eastAsiaTheme="minorEastAsia" w:hAnsiTheme="majorHAnsi"/>
                <w:sz w:val="24"/>
                <w:szCs w:val="24"/>
              </w:rPr>
              <w:t>Elaboração do relatório final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  <w:tr w:rsidR="006C43B8" w:rsidTr="000B1A17">
        <w:tc>
          <w:tcPr>
            <w:tcW w:w="1728" w:type="dxa"/>
            <w:shd w:val="clear" w:color="auto" w:fill="C6D9F1" w:themeFill="text2" w:themeFillTint="33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  <w:r w:rsidRPr="000B1A17">
              <w:rPr>
                <w:rFonts w:asciiTheme="majorHAnsi" w:eastAsiaTheme="minorEastAsia" w:hAnsiTheme="majorHAnsi"/>
                <w:sz w:val="24"/>
                <w:szCs w:val="24"/>
              </w:rPr>
              <w:t>Preparação e defesa do trabalho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:rsidR="000B1A17" w:rsidRPr="000B1A17" w:rsidRDefault="000B1A17" w:rsidP="000B1A17">
            <w:pPr>
              <w:jc w:val="center"/>
              <w:rPr>
                <w:rFonts w:asciiTheme="majorHAnsi" w:eastAsiaTheme="minorEastAsia" w:hAnsiTheme="majorHAnsi"/>
                <w:sz w:val="24"/>
                <w:szCs w:val="24"/>
              </w:rPr>
            </w:pPr>
          </w:p>
        </w:tc>
      </w:tr>
    </w:tbl>
    <w:p w:rsidR="000B1A17" w:rsidRPr="000B1A17" w:rsidRDefault="000B1A17" w:rsidP="000B1A1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895" w:rsidRDefault="009D1895">
      <w:pPr>
        <w:rPr>
          <w:rFonts w:asciiTheme="majorHAnsi" w:eastAsiaTheme="majorEastAsia" w:hAnsiTheme="majorHAnsi" w:cstheme="majorBidi"/>
          <w:sz w:val="40"/>
          <w:szCs w:val="24"/>
        </w:rPr>
      </w:pPr>
      <w:r>
        <w:rPr>
          <w:rFonts w:asciiTheme="majorHAnsi" w:eastAsiaTheme="majorEastAsia" w:hAnsiTheme="majorHAnsi" w:cstheme="majorBidi"/>
          <w:sz w:val="40"/>
          <w:szCs w:val="24"/>
        </w:rPr>
        <w:br w:type="page"/>
      </w:r>
    </w:p>
    <w:p w:rsidR="00296ADD" w:rsidRPr="00B3201D" w:rsidRDefault="00296ADD" w:rsidP="00296ADD">
      <w:pPr>
        <w:pStyle w:val="Subttulo"/>
        <w:outlineLvl w:val="0"/>
        <w:rPr>
          <w:sz w:val="40"/>
          <w:szCs w:val="40"/>
        </w:rPr>
      </w:pPr>
      <w:r w:rsidRPr="00B3201D">
        <w:rPr>
          <w:sz w:val="40"/>
          <w:szCs w:val="40"/>
        </w:rPr>
        <w:lastRenderedPageBreak/>
        <w:t>Referências</w:t>
      </w:r>
    </w:p>
    <w:p w:rsidR="00B3201D" w:rsidRPr="00B3201D" w:rsidRDefault="00296ADD" w:rsidP="00B3201D">
      <w:pPr>
        <w:ind w:left="426" w:hanging="426"/>
        <w:jc w:val="both"/>
        <w:rPr>
          <w:rFonts w:asciiTheme="majorHAnsi" w:hAnsiTheme="majorHAnsi"/>
          <w:sz w:val="24"/>
          <w:szCs w:val="24"/>
          <w:lang w:val="en-US"/>
        </w:rPr>
      </w:pPr>
      <w:r w:rsidRPr="00B3201D">
        <w:rPr>
          <w:rFonts w:asciiTheme="majorHAnsi" w:hAnsiTheme="majorHAnsi"/>
          <w:sz w:val="24"/>
          <w:szCs w:val="24"/>
        </w:rPr>
        <w:t>[1</w:t>
      </w:r>
      <w:r w:rsidRPr="00AC4F98">
        <w:rPr>
          <w:rFonts w:asciiTheme="majorHAnsi" w:hAnsiTheme="majorHAnsi"/>
          <w:sz w:val="24"/>
          <w:szCs w:val="24"/>
        </w:rPr>
        <w:t xml:space="preserve">] </w:t>
      </w:r>
      <w:r w:rsidR="00B3201D" w:rsidRPr="00AC4F98">
        <w:rPr>
          <w:rFonts w:asciiTheme="majorHAnsi" w:hAnsiTheme="majorHAnsi"/>
          <w:sz w:val="24"/>
          <w:szCs w:val="24"/>
        </w:rPr>
        <w:tab/>
      </w:r>
      <w:proofErr w:type="spellStart"/>
      <w:r w:rsidR="00B3201D" w:rsidRPr="00AC4F98">
        <w:rPr>
          <w:rFonts w:asciiTheme="majorHAnsi" w:hAnsiTheme="majorHAnsi"/>
          <w:sz w:val="24"/>
          <w:szCs w:val="24"/>
        </w:rPr>
        <w:t>Petroleum</w:t>
      </w:r>
      <w:proofErr w:type="spellEnd"/>
      <w:r w:rsidR="00B3201D" w:rsidRPr="00AC4F9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3201D" w:rsidRPr="00AC4F98">
        <w:rPr>
          <w:rFonts w:asciiTheme="majorHAnsi" w:hAnsiTheme="majorHAnsi"/>
          <w:sz w:val="24"/>
          <w:szCs w:val="24"/>
        </w:rPr>
        <w:t>Geo-Service</w:t>
      </w:r>
      <w:proofErr w:type="spellEnd"/>
      <w:r w:rsidR="00B3201D" w:rsidRPr="00AC4F98">
        <w:rPr>
          <w:rFonts w:asciiTheme="majorHAnsi" w:hAnsiTheme="majorHAnsi"/>
          <w:sz w:val="24"/>
          <w:szCs w:val="24"/>
        </w:rPr>
        <w:t xml:space="preserve">. Reverse Time </w:t>
      </w:r>
      <w:proofErr w:type="spellStart"/>
      <w:r w:rsidR="00B3201D" w:rsidRPr="00AC4F98">
        <w:rPr>
          <w:rFonts w:asciiTheme="majorHAnsi" w:hAnsiTheme="majorHAnsi"/>
          <w:sz w:val="24"/>
          <w:szCs w:val="24"/>
        </w:rPr>
        <w:t>Migration</w:t>
      </w:r>
      <w:proofErr w:type="spellEnd"/>
      <w:r w:rsidR="00B3201D" w:rsidRPr="00AC4F98">
        <w:rPr>
          <w:rFonts w:asciiTheme="majorHAnsi" w:hAnsiTheme="majorHAnsi"/>
          <w:sz w:val="24"/>
          <w:szCs w:val="24"/>
        </w:rPr>
        <w:t xml:space="preserve">. </w:t>
      </w:r>
      <w:r w:rsidR="00B3201D" w:rsidRPr="00B3201D">
        <w:rPr>
          <w:rFonts w:asciiTheme="majorHAnsi" w:hAnsiTheme="majorHAnsi"/>
          <w:sz w:val="24"/>
          <w:szCs w:val="24"/>
          <w:lang w:val="en-US"/>
        </w:rPr>
        <w:t>In: Tech Link, A Publication of Petroleum Geo-Service Vol. 7, No. 1, September de 2007.</w:t>
      </w:r>
    </w:p>
    <w:p w:rsidR="00296ADD" w:rsidRPr="00AC4F98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C4F98">
        <w:rPr>
          <w:rFonts w:asciiTheme="majorHAnsi" w:hAnsiTheme="majorHAnsi"/>
          <w:sz w:val="24"/>
          <w:szCs w:val="24"/>
        </w:rPr>
        <w:t>[2</w:t>
      </w:r>
      <w:proofErr w:type="gramStart"/>
      <w:r w:rsidRPr="00AC4F98">
        <w:rPr>
          <w:rFonts w:asciiTheme="majorHAnsi" w:hAnsiTheme="majorHAnsi"/>
          <w:sz w:val="24"/>
          <w:szCs w:val="24"/>
        </w:rPr>
        <w:t>]</w:t>
      </w:r>
      <w:proofErr w:type="gramEnd"/>
      <w:r w:rsidRPr="00AC4F98">
        <w:rPr>
          <w:rFonts w:asciiTheme="majorHAnsi" w:hAnsiTheme="majorHAnsi"/>
          <w:sz w:val="24"/>
          <w:szCs w:val="24"/>
        </w:rPr>
        <w:tab/>
        <w:t xml:space="preserve">Rocha, Rodrigo </w:t>
      </w:r>
      <w:proofErr w:type="spellStart"/>
      <w:r w:rsidRPr="00AC4F98">
        <w:rPr>
          <w:rFonts w:asciiTheme="majorHAnsi" w:hAnsiTheme="majorHAnsi"/>
          <w:sz w:val="24"/>
          <w:szCs w:val="24"/>
        </w:rPr>
        <w:t>Camarotti</w:t>
      </w:r>
      <w:proofErr w:type="spellEnd"/>
      <w:r w:rsidRPr="00AC4F98">
        <w:rPr>
          <w:rFonts w:asciiTheme="majorHAnsi" w:hAnsiTheme="majorHAnsi"/>
          <w:sz w:val="24"/>
          <w:szCs w:val="24"/>
        </w:rPr>
        <w:t xml:space="preserve"> Ferreira. Desenvolvimento de uma Plataforma </w:t>
      </w:r>
      <w:proofErr w:type="spellStart"/>
      <w:r w:rsidRPr="00AC4F98">
        <w:rPr>
          <w:rFonts w:asciiTheme="majorHAnsi" w:hAnsiTheme="majorHAnsi"/>
          <w:sz w:val="24"/>
          <w:szCs w:val="24"/>
        </w:rPr>
        <w:t>Reconfigurável</w:t>
      </w:r>
      <w:proofErr w:type="spellEnd"/>
      <w:r w:rsidRPr="00AC4F98">
        <w:rPr>
          <w:rFonts w:asciiTheme="majorHAnsi" w:hAnsiTheme="majorHAnsi"/>
          <w:sz w:val="24"/>
          <w:szCs w:val="24"/>
        </w:rPr>
        <w:t xml:space="preserve"> para Modelagem </w:t>
      </w:r>
      <w:proofErr w:type="gramStart"/>
      <w:r w:rsidRPr="00AC4F98">
        <w:rPr>
          <w:rFonts w:asciiTheme="majorHAnsi" w:hAnsiTheme="majorHAnsi"/>
          <w:sz w:val="24"/>
          <w:szCs w:val="24"/>
        </w:rPr>
        <w:t>2D</w:t>
      </w:r>
      <w:proofErr w:type="gramEnd"/>
      <w:r w:rsidRPr="00AC4F98">
        <w:rPr>
          <w:rFonts w:asciiTheme="majorHAnsi" w:hAnsiTheme="majorHAnsi"/>
          <w:sz w:val="24"/>
          <w:szCs w:val="24"/>
        </w:rPr>
        <w:t>, em Sísmica, Utilizando FPGA. Dissertação de Mestrado. Universidade Federal de Pernambuco, Recife-PE, 2010</w:t>
      </w:r>
      <w:proofErr w:type="gramStart"/>
      <w:r w:rsidRPr="00AC4F98">
        <w:rPr>
          <w:rFonts w:asciiTheme="majorHAnsi" w:hAnsiTheme="majorHAnsi"/>
          <w:sz w:val="24"/>
          <w:szCs w:val="24"/>
        </w:rPr>
        <w:t>.</w:t>
      </w:r>
      <w:r w:rsidR="00296ADD" w:rsidRPr="00AC4F98">
        <w:rPr>
          <w:rFonts w:asciiTheme="majorHAnsi" w:hAnsiTheme="majorHAnsi"/>
          <w:sz w:val="24"/>
          <w:szCs w:val="24"/>
        </w:rPr>
        <w:t>.</w:t>
      </w:r>
      <w:proofErr w:type="gramEnd"/>
    </w:p>
    <w:p w:rsidR="00B3201D" w:rsidRPr="00AC4F98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C4F98">
        <w:rPr>
          <w:rFonts w:asciiTheme="majorHAnsi" w:hAnsiTheme="majorHAnsi"/>
          <w:sz w:val="24"/>
          <w:szCs w:val="24"/>
        </w:rPr>
        <w:t>[3</w:t>
      </w:r>
      <w:proofErr w:type="gramStart"/>
      <w:r w:rsidRPr="00AC4F98">
        <w:rPr>
          <w:rFonts w:asciiTheme="majorHAnsi" w:hAnsiTheme="majorHAnsi"/>
          <w:sz w:val="24"/>
          <w:szCs w:val="24"/>
        </w:rPr>
        <w:t>]</w:t>
      </w:r>
      <w:proofErr w:type="gramEnd"/>
      <w:r w:rsidRPr="00AC4F98">
        <w:rPr>
          <w:rFonts w:asciiTheme="majorHAnsi" w:hAnsiTheme="majorHAnsi"/>
          <w:sz w:val="24"/>
          <w:szCs w:val="24"/>
        </w:rPr>
        <w:tab/>
      </w:r>
      <w:proofErr w:type="spellStart"/>
      <w:r w:rsidRPr="00AC4F98">
        <w:rPr>
          <w:rFonts w:asciiTheme="majorHAnsi" w:hAnsiTheme="majorHAnsi"/>
          <w:sz w:val="24"/>
          <w:szCs w:val="24"/>
        </w:rPr>
        <w:t>Lindemberg</w:t>
      </w:r>
      <w:proofErr w:type="spellEnd"/>
      <w:r w:rsidRPr="00AC4F98">
        <w:rPr>
          <w:rFonts w:asciiTheme="majorHAnsi" w:hAnsiTheme="majorHAnsi"/>
          <w:sz w:val="24"/>
          <w:szCs w:val="24"/>
        </w:rPr>
        <w:t xml:space="preserve"> Lima Fernandes, João Carlos Cruz, Ana Rosa </w:t>
      </w:r>
      <w:proofErr w:type="spellStart"/>
      <w:r w:rsidRPr="00AC4F98">
        <w:rPr>
          <w:rFonts w:asciiTheme="majorHAnsi" w:hAnsiTheme="majorHAnsi"/>
          <w:sz w:val="24"/>
          <w:szCs w:val="24"/>
        </w:rPr>
        <w:t>Barp</w:t>
      </w:r>
      <w:proofErr w:type="spellEnd"/>
      <w:r w:rsidRPr="00AC4F98">
        <w:rPr>
          <w:rFonts w:asciiTheme="majorHAnsi" w:hAnsiTheme="majorHAnsi"/>
          <w:sz w:val="24"/>
          <w:szCs w:val="24"/>
        </w:rPr>
        <w:t xml:space="preserve">, Modelagem Sísmica via Método das Diferenças Finitas - Caso Bacia do Amazonas, Revista Acta Amazônica, </w:t>
      </w:r>
      <w:proofErr w:type="spellStart"/>
      <w:r w:rsidRPr="00AC4F98">
        <w:rPr>
          <w:rFonts w:asciiTheme="majorHAnsi" w:hAnsiTheme="majorHAnsi"/>
          <w:sz w:val="24"/>
          <w:szCs w:val="24"/>
        </w:rPr>
        <w:t>Vol</w:t>
      </w:r>
      <w:proofErr w:type="spellEnd"/>
      <w:r w:rsidRPr="00AC4F98">
        <w:rPr>
          <w:rFonts w:asciiTheme="majorHAnsi" w:hAnsiTheme="majorHAnsi"/>
          <w:sz w:val="24"/>
          <w:szCs w:val="24"/>
        </w:rPr>
        <w:t xml:space="preserve"> 39, pp. 155-164, Manaus-AM, Junho 2009.</w:t>
      </w:r>
    </w:p>
    <w:p w:rsidR="00B3201D" w:rsidRPr="00AC4F98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C4F98">
        <w:rPr>
          <w:rFonts w:asciiTheme="majorHAnsi" w:hAnsiTheme="majorHAnsi"/>
          <w:sz w:val="24"/>
          <w:szCs w:val="24"/>
        </w:rPr>
        <w:t>[4</w:t>
      </w:r>
      <w:proofErr w:type="gramStart"/>
      <w:r w:rsidRPr="00AC4F98">
        <w:rPr>
          <w:rFonts w:asciiTheme="majorHAnsi" w:hAnsiTheme="majorHAnsi"/>
          <w:sz w:val="24"/>
          <w:szCs w:val="24"/>
        </w:rPr>
        <w:t>]</w:t>
      </w:r>
      <w:proofErr w:type="gramEnd"/>
      <w:r w:rsidRPr="00AC4F98">
        <w:rPr>
          <w:rFonts w:asciiTheme="majorHAnsi" w:hAnsiTheme="majorHAnsi"/>
          <w:sz w:val="24"/>
          <w:szCs w:val="24"/>
        </w:rPr>
        <w:tab/>
        <w:t xml:space="preserve">André Martins, Manoel Soares Filho, Extrapolação e </w:t>
      </w:r>
      <w:proofErr w:type="spellStart"/>
      <w:r w:rsidRPr="00AC4F98">
        <w:rPr>
          <w:rFonts w:asciiTheme="majorHAnsi" w:hAnsiTheme="majorHAnsi"/>
          <w:sz w:val="24"/>
          <w:szCs w:val="24"/>
        </w:rPr>
        <w:t>Imageamento</w:t>
      </w:r>
      <w:proofErr w:type="spellEnd"/>
      <w:r w:rsidRPr="00AC4F98">
        <w:rPr>
          <w:rFonts w:asciiTheme="majorHAnsi" w:hAnsiTheme="majorHAnsi"/>
          <w:sz w:val="24"/>
          <w:szCs w:val="24"/>
        </w:rPr>
        <w:t xml:space="preserve"> Sísmico em Meios Complexos Associados à Técnica CFP, 4º Congresso Brasileiro de P&amp;D em Petróleo e Gás, Campinas-SP, Maio 200 [11]</w:t>
      </w:r>
    </w:p>
    <w:p w:rsidR="00B3201D" w:rsidRPr="00AC4F98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B3201D">
        <w:rPr>
          <w:rFonts w:asciiTheme="majorHAnsi" w:hAnsiTheme="majorHAnsi"/>
          <w:sz w:val="24"/>
          <w:szCs w:val="24"/>
          <w:lang w:val="en-US"/>
        </w:rPr>
        <w:t xml:space="preserve">[5] </w:t>
      </w:r>
      <w:r w:rsidRPr="00B3201D">
        <w:rPr>
          <w:rFonts w:asciiTheme="majorHAnsi" w:hAnsiTheme="majorHAnsi"/>
          <w:sz w:val="24"/>
          <w:szCs w:val="24"/>
          <w:lang w:val="en-US"/>
        </w:rPr>
        <w:tab/>
        <w:t xml:space="preserve"> </w:t>
      </w:r>
      <w:proofErr w:type="spellStart"/>
      <w:r w:rsidRPr="00B3201D">
        <w:rPr>
          <w:rFonts w:asciiTheme="majorHAnsi" w:hAnsiTheme="majorHAnsi"/>
          <w:sz w:val="24"/>
          <w:szCs w:val="24"/>
          <w:lang w:val="en-US"/>
        </w:rPr>
        <w:t>SystemVerilog</w:t>
      </w:r>
      <w:proofErr w:type="spellEnd"/>
      <w:r w:rsidRPr="00B3201D">
        <w:rPr>
          <w:rFonts w:asciiTheme="majorHAnsi" w:hAnsiTheme="majorHAnsi"/>
          <w:sz w:val="24"/>
          <w:szCs w:val="24"/>
          <w:lang w:val="en-US"/>
        </w:rPr>
        <w:t xml:space="preserve"> &lt;http://www.systemverilog.org/home.html&gt;. </w:t>
      </w:r>
      <w:r w:rsidRPr="00AC4F98">
        <w:rPr>
          <w:rFonts w:asciiTheme="majorHAnsi" w:hAnsiTheme="majorHAnsi"/>
          <w:sz w:val="24"/>
          <w:szCs w:val="24"/>
        </w:rPr>
        <w:t>Consultado em: 10 de janeiro de 2013.</w:t>
      </w:r>
    </w:p>
    <w:p w:rsidR="00B3201D" w:rsidRPr="00AC4F98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B3201D">
        <w:rPr>
          <w:rFonts w:asciiTheme="majorHAnsi" w:hAnsiTheme="majorHAnsi"/>
          <w:sz w:val="24"/>
          <w:szCs w:val="24"/>
          <w:lang w:val="en-US"/>
        </w:rPr>
        <w:t>[</w:t>
      </w:r>
      <w:r>
        <w:rPr>
          <w:rFonts w:asciiTheme="majorHAnsi" w:hAnsiTheme="majorHAnsi"/>
          <w:sz w:val="24"/>
          <w:szCs w:val="24"/>
          <w:lang w:val="en-US"/>
        </w:rPr>
        <w:t>6</w:t>
      </w:r>
      <w:r w:rsidRPr="00B3201D">
        <w:rPr>
          <w:rFonts w:asciiTheme="majorHAnsi" w:hAnsiTheme="majorHAnsi"/>
          <w:sz w:val="24"/>
          <w:szCs w:val="24"/>
          <w:lang w:val="en-US"/>
        </w:rPr>
        <w:t>]</w:t>
      </w:r>
      <w:r w:rsidRPr="00B3201D">
        <w:rPr>
          <w:rFonts w:asciiTheme="majorHAnsi" w:hAnsiTheme="majorHAnsi"/>
          <w:sz w:val="24"/>
          <w:szCs w:val="24"/>
          <w:lang w:val="en-US"/>
        </w:rPr>
        <w:tab/>
        <w:t xml:space="preserve">Verification Methodology Manual &lt; www.vmm-sv.org &gt;. </w:t>
      </w:r>
      <w:r w:rsidRPr="00AC4F98">
        <w:rPr>
          <w:rFonts w:asciiTheme="majorHAnsi" w:hAnsiTheme="majorHAnsi"/>
          <w:sz w:val="24"/>
          <w:szCs w:val="24"/>
        </w:rPr>
        <w:t>Consultado em 10 de janeiro de 2013.</w:t>
      </w:r>
    </w:p>
    <w:p w:rsidR="00B3201D" w:rsidRPr="00B3201D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AC4F98">
        <w:rPr>
          <w:rFonts w:asciiTheme="majorHAnsi" w:hAnsiTheme="majorHAnsi"/>
          <w:sz w:val="24"/>
          <w:szCs w:val="24"/>
          <w:lang w:val="en-US"/>
        </w:rPr>
        <w:t>[7]</w:t>
      </w:r>
      <w:r w:rsidRPr="00AC4F98">
        <w:rPr>
          <w:rFonts w:asciiTheme="majorHAnsi" w:hAnsiTheme="majorHAnsi"/>
          <w:sz w:val="24"/>
          <w:szCs w:val="24"/>
          <w:lang w:val="en-US"/>
        </w:rPr>
        <w:tab/>
        <w:t xml:space="preserve">Open Verification Methodology &lt; http://www.verificationacademy.com/verification-methodology &gt;. </w:t>
      </w:r>
      <w:r w:rsidRPr="00B3201D">
        <w:rPr>
          <w:rFonts w:asciiTheme="majorHAnsi" w:hAnsiTheme="majorHAnsi"/>
          <w:sz w:val="24"/>
          <w:szCs w:val="24"/>
        </w:rPr>
        <w:t>Consultado em 10 de janeiro de 2013.</w:t>
      </w:r>
    </w:p>
    <w:p w:rsidR="00B3201D" w:rsidRPr="00B3201D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3BC">
        <w:rPr>
          <w:rFonts w:asciiTheme="majorHAnsi" w:hAnsiTheme="majorHAnsi"/>
          <w:sz w:val="24"/>
          <w:szCs w:val="24"/>
          <w:lang w:val="en-US"/>
        </w:rPr>
        <w:t>[8]</w:t>
      </w:r>
      <w:r w:rsidRPr="00F533BC">
        <w:rPr>
          <w:rFonts w:asciiTheme="majorHAnsi" w:hAnsiTheme="majorHAnsi"/>
          <w:sz w:val="24"/>
          <w:szCs w:val="24"/>
          <w:lang w:val="en-US"/>
        </w:rPr>
        <w:tab/>
        <w:t xml:space="preserve">Advanced Verification Methodology &lt; http://www.asicguru.com/methodologies/avm-tutorial &gt;.  </w:t>
      </w:r>
      <w:r w:rsidRPr="00B3201D">
        <w:rPr>
          <w:rFonts w:asciiTheme="majorHAnsi" w:hAnsiTheme="majorHAnsi"/>
          <w:sz w:val="24"/>
          <w:szCs w:val="24"/>
        </w:rPr>
        <w:t>Consultado em 10 de janeiro de 2013.</w:t>
      </w:r>
    </w:p>
    <w:p w:rsidR="00833D12" w:rsidRDefault="00B3201D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F533BC">
        <w:rPr>
          <w:rFonts w:asciiTheme="majorHAnsi" w:hAnsiTheme="majorHAnsi"/>
          <w:sz w:val="24"/>
          <w:szCs w:val="24"/>
          <w:lang w:val="en-US"/>
        </w:rPr>
        <w:t>[9]</w:t>
      </w:r>
      <w:r w:rsidRPr="00F533BC">
        <w:rPr>
          <w:rFonts w:asciiTheme="majorHAnsi" w:hAnsiTheme="majorHAnsi"/>
          <w:sz w:val="24"/>
          <w:szCs w:val="24"/>
          <w:lang w:val="en-US"/>
        </w:rPr>
        <w:tab/>
        <w:t xml:space="preserve">Universal Reuse Methodology &lt; http://www.cadence.com/products/fv/open_verification/pages/default.aspx &gt;. </w:t>
      </w:r>
      <w:r w:rsidRPr="00B3201D">
        <w:rPr>
          <w:rFonts w:asciiTheme="majorHAnsi" w:hAnsiTheme="majorHAnsi"/>
          <w:sz w:val="24"/>
          <w:szCs w:val="24"/>
        </w:rPr>
        <w:t>Consultado em 10 de junho de 2012.7</w:t>
      </w:r>
    </w:p>
    <w:p w:rsidR="00BA23EF" w:rsidRPr="00B3201D" w:rsidRDefault="00833D12" w:rsidP="00B3201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33D12">
        <w:rPr>
          <w:rFonts w:asciiTheme="majorHAnsi" w:hAnsiTheme="majorHAnsi"/>
          <w:sz w:val="24"/>
          <w:szCs w:val="24"/>
          <w:lang w:val="en-US"/>
        </w:rPr>
        <w:t>[</w:t>
      </w:r>
      <w:r>
        <w:rPr>
          <w:rFonts w:asciiTheme="majorHAnsi" w:hAnsiTheme="majorHAnsi"/>
          <w:sz w:val="24"/>
          <w:szCs w:val="24"/>
          <w:lang w:val="en-US"/>
        </w:rPr>
        <w:t>10</w:t>
      </w:r>
      <w:r w:rsidRPr="00833D12">
        <w:rPr>
          <w:rFonts w:asciiTheme="majorHAnsi" w:hAnsiTheme="majorHAnsi"/>
          <w:sz w:val="24"/>
          <w:szCs w:val="24"/>
          <w:lang w:val="en-US"/>
        </w:rPr>
        <w:t>]</w:t>
      </w:r>
      <w:r w:rsidRPr="00833D12">
        <w:rPr>
          <w:rFonts w:asciiTheme="majorHAnsi" w:hAnsiTheme="majorHAnsi"/>
          <w:sz w:val="24"/>
          <w:szCs w:val="24"/>
          <w:lang w:val="en-US"/>
        </w:rPr>
        <w:tab/>
        <w:t xml:space="preserve">Altera. </w:t>
      </w:r>
      <w:proofErr w:type="gramStart"/>
      <w:r w:rsidRPr="00833D12">
        <w:rPr>
          <w:rFonts w:asciiTheme="majorHAnsi" w:hAnsiTheme="majorHAnsi"/>
          <w:sz w:val="24"/>
          <w:szCs w:val="24"/>
          <w:lang w:val="en-US"/>
        </w:rPr>
        <w:t xml:space="preserve">Accelerating High-Performance Computing With FPGAs, </w:t>
      </w:r>
      <w:proofErr w:type="spellStart"/>
      <w:r w:rsidRPr="00833D12">
        <w:rPr>
          <w:rFonts w:asciiTheme="majorHAnsi" w:hAnsiTheme="majorHAnsi"/>
          <w:sz w:val="24"/>
          <w:szCs w:val="24"/>
          <w:lang w:val="en-US"/>
        </w:rPr>
        <w:t>Agosto</w:t>
      </w:r>
      <w:proofErr w:type="spellEnd"/>
      <w:r w:rsidRPr="00833D12">
        <w:rPr>
          <w:rFonts w:asciiTheme="majorHAnsi" w:hAnsiTheme="majorHAnsi"/>
          <w:sz w:val="24"/>
          <w:szCs w:val="24"/>
          <w:lang w:val="en-US"/>
        </w:rPr>
        <w:t xml:space="preserve"> 2007.</w:t>
      </w:r>
      <w:proofErr w:type="gramEnd"/>
      <w:r w:rsidRPr="00833D12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833D12">
        <w:rPr>
          <w:rFonts w:asciiTheme="majorHAnsi" w:hAnsiTheme="majorHAnsi"/>
          <w:sz w:val="24"/>
          <w:szCs w:val="24"/>
        </w:rPr>
        <w:t>URL:</w:t>
      </w:r>
      <w:proofErr w:type="gramEnd"/>
      <w:r w:rsidRPr="00833D12">
        <w:rPr>
          <w:rFonts w:asciiTheme="majorHAnsi" w:hAnsiTheme="majorHAnsi"/>
          <w:sz w:val="24"/>
          <w:szCs w:val="24"/>
        </w:rPr>
        <w:t>http://www.altera.com/literature/wp/wp-01029.pdf. Consultado em: 14 de julho de 2010.</w:t>
      </w:r>
    </w:p>
    <w:p w:rsidR="00296ADD" w:rsidRPr="00B3201D" w:rsidRDefault="00296ADD" w:rsidP="00296ADD">
      <w:pPr>
        <w:pStyle w:val="Pr-formataoHTML"/>
        <w:jc w:val="both"/>
      </w:pPr>
    </w:p>
    <w:p w:rsidR="009D1895" w:rsidRDefault="009D189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B1A17" w:rsidRPr="00C642FA" w:rsidRDefault="000B1A17" w:rsidP="00296ADD">
      <w:pPr>
        <w:pStyle w:val="Subttulo"/>
        <w:outlineLvl w:val="0"/>
        <w:rPr>
          <w:sz w:val="40"/>
          <w:szCs w:val="40"/>
        </w:rPr>
      </w:pPr>
      <w:r w:rsidRPr="00C642FA">
        <w:rPr>
          <w:sz w:val="40"/>
          <w:szCs w:val="40"/>
        </w:rPr>
        <w:lastRenderedPageBreak/>
        <w:t>Assinaturas</w:t>
      </w:r>
    </w:p>
    <w:p w:rsidR="000B1A17" w:rsidRPr="000B1A17" w:rsidRDefault="000B1A17" w:rsidP="000B1A17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</w:pPr>
    </w:p>
    <w:p w:rsidR="000B1A17" w:rsidRPr="000B1A17" w:rsidRDefault="000B1A17" w:rsidP="000B1A17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</w:pPr>
    </w:p>
    <w:p w:rsidR="000B1A17" w:rsidRPr="000B1A17" w:rsidRDefault="000B1A17" w:rsidP="000B1A17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</w:pPr>
      <w:r w:rsidRPr="000B1A17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E0E91" wp14:editId="2FA19ADB">
                <wp:simplePos x="0" y="0"/>
                <wp:positionH relativeFrom="column">
                  <wp:posOffset>529590</wp:posOffset>
                </wp:positionH>
                <wp:positionV relativeFrom="paragraph">
                  <wp:posOffset>233045</wp:posOffset>
                </wp:positionV>
                <wp:extent cx="424815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8.35pt" to="376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" strokecolor="windowText"/>
            </w:pict>
          </mc:Fallback>
        </mc:AlternateContent>
      </w:r>
    </w:p>
    <w:p w:rsidR="000B1A17" w:rsidRPr="000B1A17" w:rsidRDefault="00BA23EF" w:rsidP="000B1A17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t>Augusto César Benvenuto de Almeida</w:t>
      </w: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A17">
        <w:rPr>
          <w:rFonts w:ascii="Times New Roman" w:eastAsia="Calibri" w:hAnsi="Times New Roman" w:cs="Times New Roman"/>
          <w:b/>
          <w:sz w:val="24"/>
          <w:szCs w:val="24"/>
        </w:rPr>
        <w:t>Orientando</w:t>
      </w: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B1A17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E96A7" wp14:editId="5BA66F5D">
                <wp:simplePos x="0" y="0"/>
                <wp:positionH relativeFrom="column">
                  <wp:posOffset>529590</wp:posOffset>
                </wp:positionH>
                <wp:positionV relativeFrom="paragraph">
                  <wp:posOffset>197485</wp:posOffset>
                </wp:positionV>
                <wp:extent cx="424815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pt,15.55pt" to="376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" strokecolor="windowText"/>
            </w:pict>
          </mc:Fallback>
        </mc:AlternateContent>
      </w:r>
    </w:p>
    <w:p w:rsidR="000B1A17" w:rsidRPr="000B1A17" w:rsidRDefault="00BA23EF" w:rsidP="000B1A1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Manoel Eusébio de Lima</w:t>
      </w: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A17">
        <w:rPr>
          <w:rFonts w:ascii="Times New Roman" w:eastAsia="Calibri" w:hAnsi="Times New Roman" w:cs="Times New Roman"/>
          <w:b/>
          <w:sz w:val="24"/>
          <w:szCs w:val="24"/>
        </w:rPr>
        <w:t>Orientador</w:t>
      </w: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A17" w:rsidRPr="000B1A17" w:rsidRDefault="000B1A17" w:rsidP="000B1A17">
      <w:pPr>
        <w:tabs>
          <w:tab w:val="left" w:pos="534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0B1A1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0B1A17" w:rsidRPr="000B1A17" w:rsidRDefault="000B1A17" w:rsidP="000B1A1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6ADD" w:rsidRDefault="00296ADD" w:rsidP="000B1A17">
      <w:pPr>
        <w:rPr>
          <w:rFonts w:ascii="Times New Roman" w:eastAsia="Calibri" w:hAnsi="Times New Roman" w:cs="Times New Roman"/>
          <w:sz w:val="24"/>
          <w:szCs w:val="24"/>
        </w:rPr>
      </w:pPr>
    </w:p>
    <w:p w:rsidR="00296ADD" w:rsidRDefault="00296ADD" w:rsidP="000B1A17">
      <w:pPr>
        <w:rPr>
          <w:rFonts w:ascii="Times New Roman" w:eastAsia="Calibri" w:hAnsi="Times New Roman" w:cs="Times New Roman"/>
          <w:sz w:val="24"/>
          <w:szCs w:val="24"/>
        </w:rPr>
      </w:pPr>
    </w:p>
    <w:p w:rsidR="007568F5" w:rsidRPr="000B1A17" w:rsidRDefault="000B1A17" w:rsidP="000B1A17">
      <w:pPr>
        <w:rPr>
          <w:b/>
        </w:rPr>
      </w:pPr>
      <w:r w:rsidRPr="000B1A17">
        <w:rPr>
          <w:rFonts w:ascii="Times New Roman" w:eastAsia="Calibri" w:hAnsi="Times New Roman" w:cs="Times New Roman"/>
          <w:sz w:val="24"/>
          <w:szCs w:val="24"/>
        </w:rPr>
        <w:t xml:space="preserve">Recife, </w:t>
      </w:r>
      <w:r w:rsidR="00296ADD">
        <w:rPr>
          <w:rFonts w:ascii="Times New Roman" w:eastAsia="Calibri" w:hAnsi="Times New Roman" w:cs="Times New Roman"/>
          <w:sz w:val="24"/>
          <w:szCs w:val="24"/>
        </w:rPr>
        <w:t>Janeiro</w:t>
      </w:r>
      <w:r w:rsidRPr="000B1A17">
        <w:rPr>
          <w:rFonts w:ascii="Times New Roman" w:eastAsia="Calibri" w:hAnsi="Times New Roman" w:cs="Times New Roman"/>
          <w:sz w:val="24"/>
          <w:szCs w:val="24"/>
        </w:rPr>
        <w:t xml:space="preserve"> de 201</w:t>
      </w:r>
      <w:r w:rsidR="00296ADD">
        <w:rPr>
          <w:rFonts w:ascii="Times New Roman" w:eastAsia="Calibri" w:hAnsi="Times New Roman" w:cs="Times New Roman"/>
          <w:sz w:val="24"/>
          <w:szCs w:val="24"/>
        </w:rPr>
        <w:t>3</w:t>
      </w:r>
      <w:r w:rsidRPr="000B1A17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568F5" w:rsidRPr="000B1A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970D5"/>
    <w:multiLevelType w:val="hybridMultilevel"/>
    <w:tmpl w:val="C1742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357CF"/>
    <w:multiLevelType w:val="hybridMultilevel"/>
    <w:tmpl w:val="B28647A0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17"/>
    <w:rsid w:val="000B1A17"/>
    <w:rsid w:val="001E031D"/>
    <w:rsid w:val="00292AB8"/>
    <w:rsid w:val="00296ADD"/>
    <w:rsid w:val="005C4D84"/>
    <w:rsid w:val="006C43B8"/>
    <w:rsid w:val="007568F5"/>
    <w:rsid w:val="00833D12"/>
    <w:rsid w:val="009D1895"/>
    <w:rsid w:val="00AC4F98"/>
    <w:rsid w:val="00B23579"/>
    <w:rsid w:val="00B3201D"/>
    <w:rsid w:val="00BA23EF"/>
    <w:rsid w:val="00BC76F4"/>
    <w:rsid w:val="00C642FA"/>
    <w:rsid w:val="00F533BC"/>
    <w:rsid w:val="00FB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A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A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B1A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B1A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1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0B1A17"/>
    <w:pPr>
      <w:ind w:left="720"/>
      <w:contextualSpacing/>
    </w:pPr>
  </w:style>
  <w:style w:type="table" w:styleId="Tabelacomgrade">
    <w:name w:val="Table Grid"/>
    <w:basedOn w:val="Tabelanormal"/>
    <w:uiPriority w:val="59"/>
    <w:rsid w:val="000B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96ADD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9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96ADD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A17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1A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B1A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B1A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B1A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0B1A17"/>
    <w:pPr>
      <w:ind w:left="720"/>
      <w:contextualSpacing/>
    </w:pPr>
  </w:style>
  <w:style w:type="table" w:styleId="Tabelacomgrade">
    <w:name w:val="Table Grid"/>
    <w:basedOn w:val="Tabelanormal"/>
    <w:uiPriority w:val="59"/>
    <w:rsid w:val="000B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96ADD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96A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96AD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9E4E-B04A-4A38-B57B-A4D6347F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1020</Words>
  <Characters>5509</Characters>
  <Application>Microsoft Office Word</Application>
  <DocSecurity>0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acba</cp:lastModifiedBy>
  <cp:revision>10</cp:revision>
  <dcterms:created xsi:type="dcterms:W3CDTF">2013-01-28T11:39:00Z</dcterms:created>
  <dcterms:modified xsi:type="dcterms:W3CDTF">2013-01-28T17:12:00Z</dcterms:modified>
</cp:coreProperties>
</file>