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71" w:rsidRPr="00B219D9" w:rsidRDefault="00AA106B">
      <w:r w:rsidRPr="00B219D9">
        <w:rPr>
          <w:noProof/>
          <w:lang w:val="pt-BR" w:eastAsia="pt-BR"/>
        </w:rPr>
        <w:drawing>
          <wp:anchor distT="0" distB="0" distL="114300" distR="114300" simplePos="0" relativeHeight="251658240" behindDoc="0" locked="0" layoutInCell="1" allowOverlap="1">
            <wp:simplePos x="0" y="0"/>
            <wp:positionH relativeFrom="column">
              <wp:posOffset>2129790</wp:posOffset>
            </wp:positionH>
            <wp:positionV relativeFrom="paragraph">
              <wp:posOffset>-42545</wp:posOffset>
            </wp:positionV>
            <wp:extent cx="1325880" cy="1704975"/>
            <wp:effectExtent l="19050" t="0" r="7620" b="0"/>
            <wp:wrapNone/>
            <wp:docPr id="2" name="Picture 2" descr="http://1.bp.blogspot.com/-mvdNQUd0B8g/S-wzGXkyFUI/AAAAAAAABUE/u_ni-qRhQzU/s1600/UFP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mvdNQUd0B8g/S-wzGXkyFUI/AAAAAAAABUE/u_ni-qRhQzU/s1600/UFPE-logo.jp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5880" cy="1704975"/>
                    </a:xfrm>
                    <a:prstGeom prst="rect">
                      <a:avLst/>
                    </a:prstGeom>
                    <a:noFill/>
                    <a:ln>
                      <a:noFill/>
                    </a:ln>
                  </pic:spPr>
                </pic:pic>
              </a:graphicData>
            </a:graphic>
          </wp:anchor>
        </w:drawing>
      </w:r>
    </w:p>
    <w:p w:rsidR="00C1138A" w:rsidRPr="00B219D9" w:rsidRDefault="00C1138A"/>
    <w:p w:rsidR="00C1138A" w:rsidRPr="00B219D9" w:rsidRDefault="00C1138A"/>
    <w:p w:rsidR="00AD150C" w:rsidRPr="00B219D9" w:rsidRDefault="00AD150C">
      <w:pPr>
        <w:rPr>
          <w:sz w:val="32"/>
          <w:szCs w:val="32"/>
        </w:rPr>
      </w:pPr>
    </w:p>
    <w:p w:rsidR="00AD150C" w:rsidRPr="00B219D9" w:rsidRDefault="00AD150C">
      <w:pPr>
        <w:rPr>
          <w:sz w:val="32"/>
          <w:szCs w:val="32"/>
        </w:rPr>
      </w:pPr>
    </w:p>
    <w:p w:rsidR="00AD150C" w:rsidRPr="00B219D9" w:rsidRDefault="00134183" w:rsidP="00AD150C">
      <w:pPr>
        <w:autoSpaceDE w:val="0"/>
        <w:autoSpaceDN w:val="0"/>
        <w:adjustRightInd w:val="0"/>
        <w:spacing w:after="0" w:line="240" w:lineRule="auto"/>
        <w:jc w:val="center"/>
        <w:rPr>
          <w:rFonts w:ascii="NimbusRomNo9L-Regu" w:hAnsi="NimbusRomNo9L-Regu" w:cs="NimbusRomNo9L-Regu"/>
          <w:sz w:val="29"/>
          <w:szCs w:val="29"/>
        </w:rPr>
      </w:pPr>
      <w:r w:rsidRPr="00B219D9">
        <w:rPr>
          <w:rFonts w:ascii="NimbusRomNo9L-Regu" w:hAnsi="NimbusRomNo9L-Regu" w:cs="NimbusRomNo9L-Regu"/>
          <w:sz w:val="29"/>
          <w:szCs w:val="29"/>
        </w:rPr>
        <w:t xml:space="preserve">Federal University of </w:t>
      </w:r>
      <w:proofErr w:type="spellStart"/>
      <w:r w:rsidRPr="00B219D9">
        <w:rPr>
          <w:rFonts w:ascii="NimbusRomNo9L-Regu" w:hAnsi="NimbusRomNo9L-Regu" w:cs="NimbusRomNo9L-Regu"/>
          <w:sz w:val="29"/>
          <w:szCs w:val="29"/>
        </w:rPr>
        <w:t>Pernambuco</w:t>
      </w:r>
      <w:proofErr w:type="spellEnd"/>
    </w:p>
    <w:p w:rsidR="00AD150C" w:rsidRPr="00B219D9" w:rsidRDefault="00134183" w:rsidP="00AD150C">
      <w:pPr>
        <w:jc w:val="center"/>
        <w:rPr>
          <w:sz w:val="32"/>
          <w:szCs w:val="32"/>
        </w:rPr>
      </w:pPr>
      <w:r w:rsidRPr="00B219D9">
        <w:rPr>
          <w:rFonts w:ascii="NimbusRomNo9L-Regu" w:hAnsi="NimbusRomNo9L-Regu" w:cs="NimbusRomNo9L-Regu"/>
          <w:sz w:val="29"/>
          <w:szCs w:val="29"/>
        </w:rPr>
        <w:t>Center of Informatics</w:t>
      </w:r>
    </w:p>
    <w:p w:rsidR="00AD150C" w:rsidRPr="00B219D9" w:rsidRDefault="00AD150C">
      <w:pPr>
        <w:rPr>
          <w:sz w:val="32"/>
          <w:szCs w:val="32"/>
        </w:rPr>
      </w:pPr>
    </w:p>
    <w:p w:rsidR="00AD150C" w:rsidRPr="00B219D9" w:rsidRDefault="0028270A" w:rsidP="00CB72FC">
      <w:pPr>
        <w:jc w:val="center"/>
        <w:rPr>
          <w:rFonts w:ascii="NimbusRomNo9L-Regu" w:hAnsi="NimbusRomNo9L-Regu" w:cs="NimbusRomNo9L-Regu"/>
          <w:sz w:val="29"/>
          <w:szCs w:val="29"/>
        </w:rPr>
      </w:pPr>
      <w:r w:rsidRPr="00B219D9">
        <w:rPr>
          <w:rFonts w:ascii="NimbusRomNo9L-Regu" w:hAnsi="NimbusRomNo9L-Regu" w:cs="NimbusRomNo9L-Regu"/>
          <w:sz w:val="29"/>
          <w:szCs w:val="29"/>
        </w:rPr>
        <w:t>Graduation in Computer Science</w:t>
      </w:r>
    </w:p>
    <w:p w:rsidR="00AA106B" w:rsidRPr="00B219D9" w:rsidRDefault="00AA106B" w:rsidP="00CB72FC">
      <w:pPr>
        <w:jc w:val="center"/>
        <w:rPr>
          <w:rFonts w:ascii="NimbusRomNo9L-Regu" w:hAnsi="NimbusRomNo9L-Regu" w:cs="NimbusRomNo9L-Regu"/>
          <w:sz w:val="29"/>
          <w:szCs w:val="29"/>
        </w:rPr>
      </w:pPr>
    </w:p>
    <w:p w:rsidR="00AA106B" w:rsidRPr="00B219D9" w:rsidRDefault="00AA106B" w:rsidP="00CB72FC">
      <w:pPr>
        <w:jc w:val="center"/>
        <w:rPr>
          <w:rFonts w:ascii="NimbusRomNo9L-Regu" w:hAnsi="NimbusRomNo9L-Regu" w:cs="NimbusRomNo9L-Regu"/>
          <w:sz w:val="29"/>
          <w:szCs w:val="29"/>
        </w:rPr>
      </w:pPr>
    </w:p>
    <w:p w:rsidR="00AA106B" w:rsidRPr="00B219D9" w:rsidRDefault="00AA106B" w:rsidP="00CB72FC">
      <w:pPr>
        <w:jc w:val="center"/>
        <w:rPr>
          <w:sz w:val="32"/>
          <w:szCs w:val="32"/>
        </w:rPr>
      </w:pPr>
    </w:p>
    <w:p w:rsidR="00CB72FC" w:rsidRPr="00B219D9" w:rsidRDefault="00134183" w:rsidP="00CB72FC">
      <w:pPr>
        <w:jc w:val="center"/>
        <w:rPr>
          <w:rFonts w:ascii="NimbusRomNo9L-Medi" w:hAnsi="NimbusRomNo9L-Medi" w:cs="NimbusRomNo9L-Medi"/>
          <w:b/>
          <w:sz w:val="34"/>
          <w:szCs w:val="34"/>
        </w:rPr>
      </w:pPr>
      <w:r w:rsidRPr="00B219D9">
        <w:rPr>
          <w:rFonts w:ascii="NimbusRomNo9L-Medi" w:hAnsi="NimbusRomNo9L-Medi" w:cs="NimbusRomNo9L-Medi"/>
          <w:b/>
          <w:sz w:val="34"/>
          <w:szCs w:val="34"/>
        </w:rPr>
        <w:t>Experience in the systematic review of the literature on the studies about agile governance</w:t>
      </w:r>
    </w:p>
    <w:p w:rsidR="008146DF" w:rsidRPr="00B219D9" w:rsidRDefault="008146DF" w:rsidP="008146DF">
      <w:pPr>
        <w:autoSpaceDE w:val="0"/>
        <w:autoSpaceDN w:val="0"/>
        <w:adjustRightInd w:val="0"/>
        <w:spacing w:after="0" w:line="240" w:lineRule="auto"/>
        <w:jc w:val="center"/>
        <w:rPr>
          <w:rFonts w:ascii="NimbusRomNo9L-Regu" w:hAnsi="NimbusRomNo9L-Regu" w:cs="NimbusRomNo9L-Regu"/>
          <w:sz w:val="29"/>
          <w:szCs w:val="29"/>
        </w:rPr>
      </w:pPr>
    </w:p>
    <w:p w:rsidR="008146DF" w:rsidRPr="00B219D9" w:rsidRDefault="008146DF" w:rsidP="008146DF">
      <w:pPr>
        <w:autoSpaceDE w:val="0"/>
        <w:autoSpaceDN w:val="0"/>
        <w:adjustRightInd w:val="0"/>
        <w:spacing w:after="0" w:line="240" w:lineRule="auto"/>
        <w:jc w:val="center"/>
        <w:rPr>
          <w:rFonts w:ascii="NimbusRomNo9L-Regu" w:hAnsi="NimbusRomNo9L-Regu" w:cs="NimbusRomNo9L-Regu"/>
          <w:sz w:val="29"/>
          <w:szCs w:val="29"/>
        </w:rPr>
      </w:pPr>
      <w:r w:rsidRPr="00B219D9">
        <w:rPr>
          <w:rFonts w:ascii="NimbusRomNo9L-Regu" w:hAnsi="NimbusRomNo9L-Regu" w:cs="NimbusRomNo9L-Regu"/>
          <w:sz w:val="29"/>
          <w:szCs w:val="29"/>
        </w:rPr>
        <w:t xml:space="preserve">Reynaldo </w:t>
      </w:r>
      <w:proofErr w:type="spellStart"/>
      <w:r w:rsidRPr="00B219D9">
        <w:rPr>
          <w:rFonts w:ascii="NimbusRomNo9L-Regu" w:hAnsi="NimbusRomNo9L-Regu" w:cs="NimbusRomNo9L-Regu"/>
          <w:sz w:val="29"/>
          <w:szCs w:val="29"/>
        </w:rPr>
        <w:t>Fabrinny</w:t>
      </w:r>
      <w:proofErr w:type="spellEnd"/>
      <w:r w:rsidRPr="00B219D9">
        <w:rPr>
          <w:rFonts w:ascii="NimbusRomNo9L-Regu" w:hAnsi="NimbusRomNo9L-Regu" w:cs="NimbusRomNo9L-Regu"/>
          <w:sz w:val="29"/>
          <w:szCs w:val="29"/>
        </w:rPr>
        <w:t xml:space="preserve"> </w:t>
      </w:r>
      <w:proofErr w:type="spellStart"/>
      <w:r w:rsidRPr="00B219D9">
        <w:rPr>
          <w:rFonts w:ascii="NimbusRomNo9L-Regu" w:hAnsi="NimbusRomNo9L-Regu" w:cs="NimbusRomNo9L-Regu"/>
          <w:sz w:val="29"/>
          <w:szCs w:val="29"/>
        </w:rPr>
        <w:t>Rodrigues</w:t>
      </w:r>
      <w:proofErr w:type="spellEnd"/>
      <w:r w:rsidRPr="00B219D9">
        <w:rPr>
          <w:rFonts w:ascii="NimbusRomNo9L-Regu" w:hAnsi="NimbusRomNo9L-Regu" w:cs="NimbusRomNo9L-Regu"/>
          <w:sz w:val="29"/>
          <w:szCs w:val="29"/>
        </w:rPr>
        <w:t xml:space="preserve"> </w:t>
      </w:r>
      <w:proofErr w:type="spellStart"/>
      <w:r w:rsidRPr="00B219D9">
        <w:rPr>
          <w:rFonts w:ascii="NimbusRomNo9L-Regu" w:hAnsi="NimbusRomNo9L-Regu" w:cs="NimbusRomNo9L-Regu"/>
          <w:sz w:val="29"/>
          <w:szCs w:val="29"/>
        </w:rPr>
        <w:t>Tibúrcio</w:t>
      </w:r>
      <w:proofErr w:type="spellEnd"/>
    </w:p>
    <w:p w:rsidR="008146DF" w:rsidRPr="00B219D9" w:rsidRDefault="008146DF" w:rsidP="008146DF">
      <w:pPr>
        <w:autoSpaceDE w:val="0"/>
        <w:autoSpaceDN w:val="0"/>
        <w:adjustRightInd w:val="0"/>
        <w:spacing w:after="0" w:line="240" w:lineRule="auto"/>
        <w:jc w:val="center"/>
        <w:rPr>
          <w:rFonts w:ascii="NimbusRomNo9L-Regu" w:hAnsi="NimbusRomNo9L-Regu" w:cs="NimbusRomNo9L-Regu"/>
          <w:sz w:val="29"/>
          <w:szCs w:val="29"/>
        </w:rPr>
      </w:pPr>
    </w:p>
    <w:p w:rsidR="008146DF" w:rsidRPr="00B219D9" w:rsidRDefault="0028270A" w:rsidP="008146DF">
      <w:pPr>
        <w:autoSpaceDE w:val="0"/>
        <w:autoSpaceDN w:val="0"/>
        <w:adjustRightInd w:val="0"/>
        <w:spacing w:after="0" w:line="240" w:lineRule="auto"/>
        <w:jc w:val="center"/>
        <w:rPr>
          <w:rFonts w:ascii="NimbusRomNo9L-Regu" w:hAnsi="NimbusRomNo9L-Regu" w:cs="NimbusRomNo9L-Regu"/>
          <w:sz w:val="29"/>
          <w:szCs w:val="29"/>
        </w:rPr>
      </w:pPr>
      <w:r w:rsidRPr="00B219D9">
        <w:rPr>
          <w:rFonts w:ascii="NimbusRomNo9L-Regu" w:hAnsi="NimbusRomNo9L-Regu" w:cs="NimbusRomNo9L-Regu"/>
          <w:sz w:val="29"/>
          <w:szCs w:val="29"/>
        </w:rPr>
        <w:t>Graduation Work</w:t>
      </w:r>
    </w:p>
    <w:p w:rsidR="008146DF" w:rsidRPr="00B219D9" w:rsidRDefault="008146DF" w:rsidP="008146DF">
      <w:pPr>
        <w:autoSpaceDE w:val="0"/>
        <w:autoSpaceDN w:val="0"/>
        <w:adjustRightInd w:val="0"/>
        <w:spacing w:after="0" w:line="240" w:lineRule="auto"/>
        <w:jc w:val="center"/>
        <w:rPr>
          <w:rFonts w:ascii="NimbusRomNo9L-Regu" w:hAnsi="NimbusRomNo9L-Regu" w:cs="NimbusRomNo9L-Regu"/>
          <w:sz w:val="29"/>
          <w:szCs w:val="29"/>
        </w:rPr>
      </w:pPr>
    </w:p>
    <w:p w:rsidR="00AA106B" w:rsidRPr="00B219D9" w:rsidRDefault="00AA106B" w:rsidP="008146DF">
      <w:pPr>
        <w:autoSpaceDE w:val="0"/>
        <w:autoSpaceDN w:val="0"/>
        <w:adjustRightInd w:val="0"/>
        <w:spacing w:after="0" w:line="240" w:lineRule="auto"/>
        <w:jc w:val="center"/>
        <w:rPr>
          <w:rFonts w:ascii="NimbusRomNo9L-Regu" w:hAnsi="NimbusRomNo9L-Regu" w:cs="NimbusRomNo9L-Regu"/>
          <w:sz w:val="29"/>
          <w:szCs w:val="29"/>
        </w:rPr>
      </w:pPr>
    </w:p>
    <w:p w:rsidR="00AA106B" w:rsidRPr="00B219D9" w:rsidRDefault="00AA106B" w:rsidP="008146DF">
      <w:pPr>
        <w:autoSpaceDE w:val="0"/>
        <w:autoSpaceDN w:val="0"/>
        <w:adjustRightInd w:val="0"/>
        <w:spacing w:after="0" w:line="240" w:lineRule="auto"/>
        <w:jc w:val="center"/>
        <w:rPr>
          <w:rFonts w:ascii="NimbusRomNo9L-Regu" w:hAnsi="NimbusRomNo9L-Regu" w:cs="NimbusRomNo9L-Regu"/>
          <w:sz w:val="29"/>
          <w:szCs w:val="29"/>
        </w:rPr>
      </w:pPr>
    </w:p>
    <w:p w:rsidR="00AA106B" w:rsidRPr="00B219D9" w:rsidRDefault="00AA106B" w:rsidP="008146DF">
      <w:pPr>
        <w:autoSpaceDE w:val="0"/>
        <w:autoSpaceDN w:val="0"/>
        <w:adjustRightInd w:val="0"/>
        <w:spacing w:after="0" w:line="240" w:lineRule="auto"/>
        <w:jc w:val="center"/>
        <w:rPr>
          <w:rFonts w:ascii="NimbusRomNo9L-Regu" w:hAnsi="NimbusRomNo9L-Regu" w:cs="NimbusRomNo9L-Regu"/>
          <w:sz w:val="29"/>
          <w:szCs w:val="29"/>
        </w:rPr>
      </w:pPr>
    </w:p>
    <w:p w:rsidR="00AA106B" w:rsidRPr="00B219D9" w:rsidRDefault="00AA106B" w:rsidP="008146DF">
      <w:pPr>
        <w:autoSpaceDE w:val="0"/>
        <w:autoSpaceDN w:val="0"/>
        <w:adjustRightInd w:val="0"/>
        <w:spacing w:after="0" w:line="240" w:lineRule="auto"/>
        <w:jc w:val="center"/>
        <w:rPr>
          <w:rFonts w:ascii="NimbusRomNo9L-Regu" w:hAnsi="NimbusRomNo9L-Regu" w:cs="NimbusRomNo9L-Regu"/>
          <w:sz w:val="29"/>
          <w:szCs w:val="29"/>
        </w:rPr>
      </w:pPr>
    </w:p>
    <w:p w:rsidR="008146DF" w:rsidRPr="00B219D9" w:rsidRDefault="008146DF" w:rsidP="008146DF">
      <w:pPr>
        <w:autoSpaceDE w:val="0"/>
        <w:autoSpaceDN w:val="0"/>
        <w:adjustRightInd w:val="0"/>
        <w:spacing w:after="0" w:line="240" w:lineRule="auto"/>
        <w:jc w:val="center"/>
        <w:rPr>
          <w:rFonts w:ascii="NimbusRomNo9L-Regu" w:hAnsi="NimbusRomNo9L-Regu" w:cs="NimbusRomNo9L-Regu"/>
          <w:sz w:val="29"/>
          <w:szCs w:val="29"/>
        </w:rPr>
      </w:pPr>
    </w:p>
    <w:p w:rsidR="008146DF" w:rsidRPr="00B219D9" w:rsidRDefault="008146DF" w:rsidP="008146DF">
      <w:pPr>
        <w:autoSpaceDE w:val="0"/>
        <w:autoSpaceDN w:val="0"/>
        <w:adjustRightInd w:val="0"/>
        <w:spacing w:after="0" w:line="240" w:lineRule="auto"/>
        <w:jc w:val="center"/>
        <w:rPr>
          <w:rFonts w:ascii="NimbusRomNo9L-Regu" w:hAnsi="NimbusRomNo9L-Regu" w:cs="NimbusRomNo9L-Regu"/>
          <w:sz w:val="29"/>
          <w:szCs w:val="29"/>
        </w:rPr>
      </w:pPr>
    </w:p>
    <w:p w:rsidR="00C52B79" w:rsidRPr="00B219D9" w:rsidRDefault="00C52B79" w:rsidP="008146DF">
      <w:pPr>
        <w:autoSpaceDE w:val="0"/>
        <w:autoSpaceDN w:val="0"/>
        <w:adjustRightInd w:val="0"/>
        <w:spacing w:after="0" w:line="240" w:lineRule="auto"/>
        <w:jc w:val="center"/>
        <w:rPr>
          <w:rFonts w:ascii="NimbusRomNo9L-Regu" w:hAnsi="NimbusRomNo9L-Regu" w:cs="NimbusRomNo9L-Regu"/>
          <w:sz w:val="29"/>
          <w:szCs w:val="29"/>
        </w:rPr>
      </w:pPr>
    </w:p>
    <w:p w:rsidR="00C52B79" w:rsidRPr="00B219D9" w:rsidRDefault="00C52B79" w:rsidP="008146DF">
      <w:pPr>
        <w:autoSpaceDE w:val="0"/>
        <w:autoSpaceDN w:val="0"/>
        <w:adjustRightInd w:val="0"/>
        <w:spacing w:after="0" w:line="240" w:lineRule="auto"/>
        <w:jc w:val="center"/>
        <w:rPr>
          <w:rFonts w:ascii="NimbusRomNo9L-Regu" w:hAnsi="NimbusRomNo9L-Regu" w:cs="NimbusRomNo9L-Regu"/>
          <w:sz w:val="29"/>
          <w:szCs w:val="29"/>
        </w:rPr>
      </w:pPr>
    </w:p>
    <w:p w:rsidR="008146DF" w:rsidRPr="00B219D9" w:rsidRDefault="008146DF" w:rsidP="008146DF">
      <w:pPr>
        <w:autoSpaceDE w:val="0"/>
        <w:autoSpaceDN w:val="0"/>
        <w:adjustRightInd w:val="0"/>
        <w:spacing w:after="0" w:line="240" w:lineRule="auto"/>
        <w:jc w:val="center"/>
        <w:rPr>
          <w:rFonts w:ascii="NimbusRomNo9L-Regu" w:hAnsi="NimbusRomNo9L-Regu" w:cs="NimbusRomNo9L-Regu"/>
          <w:sz w:val="29"/>
          <w:szCs w:val="29"/>
        </w:rPr>
      </w:pPr>
      <w:r w:rsidRPr="00B219D9">
        <w:rPr>
          <w:rFonts w:ascii="NimbusRomNo9L-Regu" w:hAnsi="NimbusRomNo9L-Regu" w:cs="NimbusRomNo9L-Regu"/>
          <w:sz w:val="29"/>
          <w:szCs w:val="29"/>
        </w:rPr>
        <w:t>Recife</w:t>
      </w:r>
    </w:p>
    <w:p w:rsidR="00217823" w:rsidRPr="00B219D9" w:rsidRDefault="00134183" w:rsidP="008146DF">
      <w:pPr>
        <w:autoSpaceDE w:val="0"/>
        <w:autoSpaceDN w:val="0"/>
        <w:adjustRightInd w:val="0"/>
        <w:spacing w:after="0" w:line="240" w:lineRule="auto"/>
        <w:jc w:val="center"/>
        <w:rPr>
          <w:rFonts w:ascii="NimbusRomNo9L-Regu" w:hAnsi="NimbusRomNo9L-Regu" w:cs="NimbusRomNo9L-Regu"/>
          <w:sz w:val="29"/>
          <w:szCs w:val="29"/>
        </w:rPr>
      </w:pPr>
      <w:r w:rsidRPr="00B219D9">
        <w:rPr>
          <w:rFonts w:ascii="NimbusRomNo9L-Regu" w:hAnsi="NimbusRomNo9L-Regu" w:cs="NimbusRomNo9L-Regu"/>
          <w:sz w:val="29"/>
          <w:szCs w:val="29"/>
        </w:rPr>
        <w:t xml:space="preserve">13 December </w:t>
      </w:r>
      <w:r w:rsidR="008146DF" w:rsidRPr="00B219D9">
        <w:rPr>
          <w:rFonts w:ascii="NimbusRomNo9L-Regu" w:hAnsi="NimbusRomNo9L-Regu" w:cs="NimbusRomNo9L-Regu"/>
          <w:sz w:val="29"/>
          <w:szCs w:val="29"/>
        </w:rPr>
        <w:t>2011</w:t>
      </w:r>
    </w:p>
    <w:p w:rsidR="00217823" w:rsidRPr="00B219D9" w:rsidRDefault="00217823">
      <w:pPr>
        <w:rPr>
          <w:rFonts w:ascii="NimbusRomNo9L-Regu" w:hAnsi="NimbusRomNo9L-Regu" w:cs="NimbusRomNo9L-Regu"/>
          <w:sz w:val="29"/>
          <w:szCs w:val="29"/>
        </w:rPr>
      </w:pPr>
      <w:r w:rsidRPr="00B219D9">
        <w:rPr>
          <w:rFonts w:ascii="NimbusRomNo9L-Regu" w:hAnsi="NimbusRomNo9L-Regu" w:cs="NimbusRomNo9L-Regu"/>
          <w:sz w:val="29"/>
          <w:szCs w:val="29"/>
        </w:rPr>
        <w:lastRenderedPageBreak/>
        <w:br w:type="page"/>
      </w:r>
    </w:p>
    <w:p w:rsidR="00AD150C" w:rsidRPr="00B219D9" w:rsidRDefault="00AD150C" w:rsidP="008146DF">
      <w:pPr>
        <w:autoSpaceDE w:val="0"/>
        <w:autoSpaceDN w:val="0"/>
        <w:adjustRightInd w:val="0"/>
        <w:spacing w:after="0" w:line="240" w:lineRule="auto"/>
        <w:jc w:val="center"/>
        <w:rPr>
          <w:rFonts w:ascii="NimbusRomNo9L-Regu" w:hAnsi="NimbusRomNo9L-Regu" w:cs="NimbusRomNo9L-Regu"/>
          <w:sz w:val="29"/>
          <w:szCs w:val="29"/>
        </w:rPr>
      </w:pPr>
    </w:p>
    <w:p w:rsidR="002B0E4B" w:rsidRPr="00B219D9" w:rsidRDefault="002B0E4B" w:rsidP="00DB505B">
      <w:pPr>
        <w:jc w:val="center"/>
        <w:rPr>
          <w:rFonts w:ascii="NimbusRomNo9L-Regu" w:hAnsi="NimbusRomNo9L-Regu" w:cs="NimbusRomNo9L-Regu"/>
          <w:sz w:val="29"/>
          <w:szCs w:val="29"/>
        </w:rPr>
      </w:pPr>
      <w:r w:rsidRPr="00B219D9">
        <w:rPr>
          <w:rFonts w:ascii="NimbusRomNo9L-Regu" w:hAnsi="NimbusRomNo9L-Regu" w:cs="NimbusRomNo9L-Regu"/>
          <w:sz w:val="29"/>
          <w:szCs w:val="29"/>
        </w:rPr>
        <w:t xml:space="preserve">Federal University of </w:t>
      </w:r>
      <w:proofErr w:type="spellStart"/>
      <w:r w:rsidRPr="00B219D9">
        <w:rPr>
          <w:rFonts w:ascii="NimbusRomNo9L-Regu" w:hAnsi="NimbusRomNo9L-Regu" w:cs="NimbusRomNo9L-Regu"/>
          <w:sz w:val="29"/>
          <w:szCs w:val="29"/>
        </w:rPr>
        <w:t>Pernambuco</w:t>
      </w:r>
      <w:proofErr w:type="spellEnd"/>
    </w:p>
    <w:p w:rsidR="002B0E4B" w:rsidRPr="00B219D9" w:rsidRDefault="002B0E4B" w:rsidP="002B0E4B">
      <w:pPr>
        <w:autoSpaceDE w:val="0"/>
        <w:autoSpaceDN w:val="0"/>
        <w:adjustRightInd w:val="0"/>
        <w:spacing w:after="0" w:line="240" w:lineRule="auto"/>
        <w:jc w:val="center"/>
        <w:rPr>
          <w:rFonts w:ascii="NimbusRomNo9L-Regu" w:hAnsi="NimbusRomNo9L-Regu" w:cs="NimbusRomNo9L-Regu"/>
          <w:sz w:val="29"/>
          <w:szCs w:val="29"/>
        </w:rPr>
      </w:pPr>
      <w:r w:rsidRPr="00B219D9">
        <w:rPr>
          <w:rFonts w:ascii="NimbusRomNo9L-Regu" w:hAnsi="NimbusRomNo9L-Regu" w:cs="NimbusRomNo9L-Regu"/>
          <w:sz w:val="29"/>
          <w:szCs w:val="29"/>
        </w:rPr>
        <w:t>Center of Informatics</w:t>
      </w:r>
    </w:p>
    <w:p w:rsidR="002B0E4B" w:rsidRPr="00B219D9" w:rsidRDefault="002B0E4B" w:rsidP="002B0E4B">
      <w:pPr>
        <w:autoSpaceDE w:val="0"/>
        <w:autoSpaceDN w:val="0"/>
        <w:adjustRightInd w:val="0"/>
        <w:spacing w:after="0" w:line="240" w:lineRule="auto"/>
        <w:rPr>
          <w:rFonts w:ascii="NimbusRomNo9L-Regu" w:hAnsi="NimbusRomNo9L-Regu" w:cs="NimbusRomNo9L-Regu"/>
          <w:sz w:val="29"/>
          <w:szCs w:val="29"/>
        </w:rPr>
      </w:pPr>
    </w:p>
    <w:p w:rsidR="002B0E4B" w:rsidRPr="00B219D9" w:rsidRDefault="002B0E4B" w:rsidP="002B0E4B">
      <w:pPr>
        <w:autoSpaceDE w:val="0"/>
        <w:autoSpaceDN w:val="0"/>
        <w:adjustRightInd w:val="0"/>
        <w:spacing w:after="0" w:line="240" w:lineRule="auto"/>
        <w:rPr>
          <w:rFonts w:ascii="NimbusRomNo9L-Regu" w:hAnsi="NimbusRomNo9L-Regu" w:cs="NimbusRomNo9L-Regu"/>
          <w:sz w:val="29"/>
          <w:szCs w:val="29"/>
        </w:rPr>
      </w:pPr>
    </w:p>
    <w:p w:rsidR="002B0E4B" w:rsidRPr="00B219D9" w:rsidRDefault="002B0E4B" w:rsidP="002B0E4B">
      <w:pPr>
        <w:autoSpaceDE w:val="0"/>
        <w:autoSpaceDN w:val="0"/>
        <w:adjustRightInd w:val="0"/>
        <w:spacing w:after="0" w:line="240" w:lineRule="auto"/>
        <w:rPr>
          <w:rFonts w:ascii="NimbusRomNo9L-Regu" w:hAnsi="NimbusRomNo9L-Regu" w:cs="NimbusRomNo9L-Regu"/>
          <w:sz w:val="29"/>
          <w:szCs w:val="29"/>
        </w:rPr>
      </w:pPr>
    </w:p>
    <w:p w:rsidR="002B0E4B" w:rsidRPr="00B219D9" w:rsidRDefault="002B0E4B" w:rsidP="002B0E4B">
      <w:pPr>
        <w:autoSpaceDE w:val="0"/>
        <w:autoSpaceDN w:val="0"/>
        <w:adjustRightInd w:val="0"/>
        <w:spacing w:after="0" w:line="240" w:lineRule="auto"/>
        <w:rPr>
          <w:rFonts w:ascii="NimbusRomNo9L-Regu" w:hAnsi="NimbusRomNo9L-Regu" w:cs="NimbusRomNo9L-Regu"/>
          <w:sz w:val="29"/>
          <w:szCs w:val="29"/>
        </w:rPr>
      </w:pPr>
    </w:p>
    <w:p w:rsidR="002B0E4B" w:rsidRPr="00B219D9" w:rsidRDefault="002B0E4B" w:rsidP="002B0E4B">
      <w:pPr>
        <w:autoSpaceDE w:val="0"/>
        <w:autoSpaceDN w:val="0"/>
        <w:adjustRightInd w:val="0"/>
        <w:spacing w:after="0" w:line="240" w:lineRule="auto"/>
        <w:rPr>
          <w:rFonts w:ascii="NimbusRomNo9L-Regu" w:hAnsi="NimbusRomNo9L-Regu" w:cs="NimbusRomNo9L-Regu"/>
          <w:sz w:val="29"/>
          <w:szCs w:val="29"/>
        </w:rPr>
      </w:pPr>
    </w:p>
    <w:p w:rsidR="00217823" w:rsidRPr="00B219D9" w:rsidRDefault="00217823" w:rsidP="002B0E4B">
      <w:pPr>
        <w:autoSpaceDE w:val="0"/>
        <w:autoSpaceDN w:val="0"/>
        <w:adjustRightInd w:val="0"/>
        <w:spacing w:after="0" w:line="240" w:lineRule="auto"/>
        <w:rPr>
          <w:rFonts w:ascii="NimbusRomNo9L-Regu" w:hAnsi="NimbusRomNo9L-Regu" w:cs="NimbusRomNo9L-Regu"/>
          <w:sz w:val="29"/>
          <w:szCs w:val="29"/>
        </w:rPr>
      </w:pPr>
    </w:p>
    <w:p w:rsidR="00217823" w:rsidRPr="00B219D9" w:rsidRDefault="00217823" w:rsidP="002B0E4B">
      <w:pPr>
        <w:autoSpaceDE w:val="0"/>
        <w:autoSpaceDN w:val="0"/>
        <w:adjustRightInd w:val="0"/>
        <w:spacing w:after="0" w:line="240" w:lineRule="auto"/>
        <w:rPr>
          <w:rFonts w:ascii="NimbusRomNo9L-Regu" w:hAnsi="NimbusRomNo9L-Regu" w:cs="NimbusRomNo9L-Regu"/>
          <w:sz w:val="29"/>
          <w:szCs w:val="29"/>
        </w:rPr>
      </w:pPr>
    </w:p>
    <w:p w:rsidR="002B0E4B" w:rsidRPr="00B219D9" w:rsidRDefault="002B0E4B" w:rsidP="002B0E4B">
      <w:pPr>
        <w:autoSpaceDE w:val="0"/>
        <w:autoSpaceDN w:val="0"/>
        <w:adjustRightInd w:val="0"/>
        <w:spacing w:after="0" w:line="240" w:lineRule="auto"/>
        <w:jc w:val="center"/>
        <w:rPr>
          <w:rFonts w:ascii="NimbusRomNo9L-Regu" w:hAnsi="NimbusRomNo9L-Regu" w:cs="NimbusRomNo9L-Regu"/>
          <w:sz w:val="29"/>
          <w:szCs w:val="29"/>
        </w:rPr>
      </w:pPr>
      <w:r w:rsidRPr="00B219D9">
        <w:rPr>
          <w:rFonts w:ascii="NimbusRomNo9L-Regu" w:hAnsi="NimbusRomNo9L-Regu" w:cs="NimbusRomNo9L-Regu"/>
          <w:sz w:val="29"/>
          <w:szCs w:val="29"/>
        </w:rPr>
        <w:t xml:space="preserve">Reynaldo </w:t>
      </w:r>
      <w:proofErr w:type="spellStart"/>
      <w:r w:rsidRPr="00B219D9">
        <w:rPr>
          <w:rFonts w:ascii="NimbusRomNo9L-Regu" w:hAnsi="NimbusRomNo9L-Regu" w:cs="NimbusRomNo9L-Regu"/>
          <w:sz w:val="29"/>
          <w:szCs w:val="29"/>
        </w:rPr>
        <w:t>Fabrinny</w:t>
      </w:r>
      <w:proofErr w:type="spellEnd"/>
      <w:r w:rsidRPr="00B219D9">
        <w:rPr>
          <w:rFonts w:ascii="NimbusRomNo9L-Regu" w:hAnsi="NimbusRomNo9L-Regu" w:cs="NimbusRomNo9L-Regu"/>
          <w:sz w:val="29"/>
          <w:szCs w:val="29"/>
        </w:rPr>
        <w:t xml:space="preserve"> </w:t>
      </w:r>
      <w:proofErr w:type="spellStart"/>
      <w:r w:rsidRPr="00B219D9">
        <w:rPr>
          <w:rFonts w:ascii="NimbusRomNo9L-Regu" w:hAnsi="NimbusRomNo9L-Regu" w:cs="NimbusRomNo9L-Regu"/>
          <w:sz w:val="29"/>
          <w:szCs w:val="29"/>
        </w:rPr>
        <w:t>Rodrigues</w:t>
      </w:r>
      <w:proofErr w:type="spellEnd"/>
      <w:r w:rsidRPr="00B219D9">
        <w:rPr>
          <w:rFonts w:ascii="NimbusRomNo9L-Regu" w:hAnsi="NimbusRomNo9L-Regu" w:cs="NimbusRomNo9L-Regu"/>
          <w:sz w:val="29"/>
          <w:szCs w:val="29"/>
        </w:rPr>
        <w:t xml:space="preserve"> </w:t>
      </w:r>
      <w:proofErr w:type="spellStart"/>
      <w:r w:rsidRPr="00B219D9">
        <w:rPr>
          <w:rFonts w:ascii="NimbusRomNo9L-Regu" w:hAnsi="NimbusRomNo9L-Regu" w:cs="NimbusRomNo9L-Regu"/>
          <w:sz w:val="29"/>
          <w:szCs w:val="29"/>
        </w:rPr>
        <w:t>Tibúrcio</w:t>
      </w:r>
      <w:proofErr w:type="spellEnd"/>
    </w:p>
    <w:p w:rsidR="002B0E4B" w:rsidRPr="00B219D9" w:rsidRDefault="002B0E4B" w:rsidP="002B0E4B">
      <w:pPr>
        <w:autoSpaceDE w:val="0"/>
        <w:autoSpaceDN w:val="0"/>
        <w:adjustRightInd w:val="0"/>
        <w:spacing w:after="0" w:line="240" w:lineRule="auto"/>
        <w:jc w:val="center"/>
        <w:rPr>
          <w:rFonts w:ascii="NimbusRomNo9L-Regu" w:hAnsi="NimbusRomNo9L-Regu" w:cs="NimbusRomNo9L-Regu"/>
          <w:sz w:val="29"/>
          <w:szCs w:val="29"/>
        </w:rPr>
      </w:pPr>
    </w:p>
    <w:p w:rsidR="00217823" w:rsidRPr="00B219D9" w:rsidRDefault="00217823" w:rsidP="00217823">
      <w:pPr>
        <w:jc w:val="center"/>
        <w:rPr>
          <w:rFonts w:ascii="NimbusRomNo9L-Medi" w:hAnsi="NimbusRomNo9L-Medi" w:cs="NimbusRomNo9L-Medi"/>
          <w:b/>
          <w:sz w:val="34"/>
          <w:szCs w:val="34"/>
        </w:rPr>
      </w:pPr>
      <w:r w:rsidRPr="00B219D9">
        <w:rPr>
          <w:rFonts w:ascii="NimbusRomNo9L-Medi" w:hAnsi="NimbusRomNo9L-Medi" w:cs="NimbusRomNo9L-Medi"/>
          <w:b/>
          <w:sz w:val="34"/>
          <w:szCs w:val="34"/>
        </w:rPr>
        <w:t>Experience in the systematic review of the literature on the studies about agile governance</w:t>
      </w:r>
    </w:p>
    <w:p w:rsidR="00217823" w:rsidRPr="00B219D9" w:rsidRDefault="00217823" w:rsidP="002B0E4B">
      <w:pPr>
        <w:autoSpaceDE w:val="0"/>
        <w:autoSpaceDN w:val="0"/>
        <w:adjustRightInd w:val="0"/>
        <w:spacing w:after="0" w:line="240" w:lineRule="auto"/>
        <w:rPr>
          <w:rFonts w:ascii="NimbusRomNo9L-Medi" w:hAnsi="NimbusRomNo9L-Medi" w:cs="NimbusRomNo9L-Medi"/>
          <w:sz w:val="34"/>
          <w:szCs w:val="34"/>
        </w:rPr>
      </w:pPr>
    </w:p>
    <w:p w:rsidR="00217823" w:rsidRPr="00B219D9" w:rsidRDefault="00217823" w:rsidP="002B0E4B">
      <w:pPr>
        <w:autoSpaceDE w:val="0"/>
        <w:autoSpaceDN w:val="0"/>
        <w:adjustRightInd w:val="0"/>
        <w:spacing w:after="0" w:line="240" w:lineRule="auto"/>
        <w:rPr>
          <w:rFonts w:ascii="NimbusRomNo9L-Medi" w:hAnsi="NimbusRomNo9L-Medi" w:cs="NimbusRomNo9L-Medi"/>
          <w:sz w:val="34"/>
          <w:szCs w:val="34"/>
        </w:rPr>
      </w:pPr>
    </w:p>
    <w:p w:rsidR="00217823" w:rsidRPr="00B219D9" w:rsidRDefault="00217823" w:rsidP="002B0E4B">
      <w:pPr>
        <w:autoSpaceDE w:val="0"/>
        <w:autoSpaceDN w:val="0"/>
        <w:adjustRightInd w:val="0"/>
        <w:spacing w:after="0" w:line="240" w:lineRule="auto"/>
        <w:rPr>
          <w:rFonts w:ascii="NimbusRomNo9L-Medi" w:hAnsi="NimbusRomNo9L-Medi" w:cs="NimbusRomNo9L-Medi"/>
          <w:sz w:val="34"/>
          <w:szCs w:val="34"/>
        </w:rPr>
      </w:pPr>
    </w:p>
    <w:p w:rsidR="00217823" w:rsidRPr="00B219D9" w:rsidRDefault="00217823" w:rsidP="002B0E4B">
      <w:pPr>
        <w:autoSpaceDE w:val="0"/>
        <w:autoSpaceDN w:val="0"/>
        <w:adjustRightInd w:val="0"/>
        <w:spacing w:after="0" w:line="240" w:lineRule="auto"/>
        <w:rPr>
          <w:rFonts w:ascii="NimbusRomNo9L-Medi" w:hAnsi="NimbusRomNo9L-Medi" w:cs="NimbusRomNo9L-Medi"/>
          <w:sz w:val="34"/>
          <w:szCs w:val="34"/>
        </w:rPr>
      </w:pPr>
    </w:p>
    <w:p w:rsidR="00217823" w:rsidRPr="00B219D9" w:rsidRDefault="00217823" w:rsidP="002B0E4B">
      <w:pPr>
        <w:autoSpaceDE w:val="0"/>
        <w:autoSpaceDN w:val="0"/>
        <w:adjustRightInd w:val="0"/>
        <w:spacing w:after="0" w:line="240" w:lineRule="auto"/>
        <w:rPr>
          <w:rFonts w:ascii="Courier" w:eastAsia="Times New Roman" w:hAnsi="Courier" w:cs="Times New Roman"/>
          <w:color w:val="000000"/>
          <w:sz w:val="20"/>
          <w:szCs w:val="20"/>
        </w:rPr>
      </w:pPr>
    </w:p>
    <w:p w:rsidR="000C6BDE" w:rsidRPr="00B219D9" w:rsidRDefault="000C6BDE" w:rsidP="002B0E4B">
      <w:pPr>
        <w:autoSpaceDE w:val="0"/>
        <w:autoSpaceDN w:val="0"/>
        <w:adjustRightInd w:val="0"/>
        <w:spacing w:after="0" w:line="240" w:lineRule="auto"/>
        <w:rPr>
          <w:rFonts w:ascii="Courier" w:eastAsia="Times New Roman" w:hAnsi="Courier" w:cs="Times New Roman"/>
          <w:color w:val="000000"/>
          <w:sz w:val="20"/>
          <w:szCs w:val="20"/>
        </w:rPr>
      </w:pPr>
    </w:p>
    <w:p w:rsidR="000C6BDE" w:rsidRPr="00B219D9" w:rsidRDefault="000C6BDE" w:rsidP="002B0E4B">
      <w:pPr>
        <w:autoSpaceDE w:val="0"/>
        <w:autoSpaceDN w:val="0"/>
        <w:adjustRightInd w:val="0"/>
        <w:spacing w:after="0" w:line="240" w:lineRule="auto"/>
        <w:rPr>
          <w:rFonts w:ascii="NimbusRomNo9L-Medi" w:hAnsi="NimbusRomNo9L-Medi" w:cs="NimbusRomNo9L-Medi"/>
          <w:sz w:val="34"/>
          <w:szCs w:val="34"/>
        </w:rPr>
      </w:pPr>
    </w:p>
    <w:p w:rsidR="00217823" w:rsidRPr="00B219D9" w:rsidRDefault="00217823" w:rsidP="002B0E4B">
      <w:pPr>
        <w:autoSpaceDE w:val="0"/>
        <w:autoSpaceDN w:val="0"/>
        <w:adjustRightInd w:val="0"/>
        <w:spacing w:after="0" w:line="240" w:lineRule="auto"/>
        <w:rPr>
          <w:rFonts w:ascii="NimbusRomNo9L-Medi" w:hAnsi="NimbusRomNo9L-Medi" w:cs="NimbusRomNo9L-Medi"/>
          <w:sz w:val="34"/>
          <w:szCs w:val="34"/>
        </w:rPr>
      </w:pPr>
    </w:p>
    <w:p w:rsidR="00217823" w:rsidRPr="00B219D9" w:rsidRDefault="00217823" w:rsidP="002B0E4B">
      <w:pPr>
        <w:autoSpaceDE w:val="0"/>
        <w:autoSpaceDN w:val="0"/>
        <w:adjustRightInd w:val="0"/>
        <w:spacing w:after="0" w:line="240" w:lineRule="auto"/>
        <w:rPr>
          <w:rFonts w:ascii="NimbusRomNo9L-Medi" w:hAnsi="NimbusRomNo9L-Medi" w:cs="NimbusRomNo9L-Medi"/>
          <w:sz w:val="34"/>
          <w:szCs w:val="34"/>
        </w:rPr>
      </w:pPr>
    </w:p>
    <w:p w:rsidR="00184F67" w:rsidRPr="00B219D9" w:rsidRDefault="00184F67" w:rsidP="00184F67">
      <w:pPr>
        <w:autoSpaceDE w:val="0"/>
        <w:autoSpaceDN w:val="0"/>
        <w:adjustRightInd w:val="0"/>
        <w:spacing w:after="0" w:line="240" w:lineRule="auto"/>
        <w:jc w:val="both"/>
        <w:rPr>
          <w:rFonts w:ascii="NimbusRomNo9L-ReguItal" w:hAnsi="NimbusRomNo9L-ReguItal" w:cs="NimbusRomNo9L-ReguItal"/>
          <w:sz w:val="24"/>
          <w:szCs w:val="24"/>
        </w:rPr>
      </w:pPr>
      <w:r w:rsidRPr="00B219D9">
        <w:rPr>
          <w:rFonts w:ascii="NimbusRomNo9L-ReguItal" w:hAnsi="NimbusRomNo9L-ReguItal" w:cs="NimbusRomNo9L-ReguItal"/>
          <w:sz w:val="24"/>
          <w:szCs w:val="24"/>
        </w:rPr>
        <w:t xml:space="preserve">Dissertation submitted to the Center of Informatics of </w:t>
      </w:r>
      <w:r w:rsidR="009E2DF1" w:rsidRPr="00B219D9">
        <w:rPr>
          <w:rFonts w:ascii="NimbusRomNo9L-ReguItal" w:hAnsi="NimbusRomNo9L-ReguItal" w:cs="NimbusRomNo9L-ReguItal"/>
          <w:sz w:val="24"/>
          <w:szCs w:val="24"/>
        </w:rPr>
        <w:t xml:space="preserve">the Federal University of </w:t>
      </w:r>
      <w:proofErr w:type="spellStart"/>
      <w:r w:rsidRPr="00B219D9">
        <w:rPr>
          <w:rFonts w:ascii="NimbusRomNo9L-ReguItal" w:hAnsi="NimbusRomNo9L-ReguItal" w:cs="NimbusRomNo9L-ReguItal"/>
          <w:sz w:val="24"/>
          <w:szCs w:val="24"/>
        </w:rPr>
        <w:t>Pernambuco</w:t>
      </w:r>
      <w:r w:rsidR="000C6BDE" w:rsidRPr="00B219D9">
        <w:rPr>
          <w:rFonts w:ascii="NimbusRomNo9L-ReguItal" w:hAnsi="NimbusRomNo9L-ReguItal" w:cs="NimbusRomNo9L-ReguItal"/>
          <w:sz w:val="24"/>
          <w:szCs w:val="24"/>
        </w:rPr>
        <w:t>in</w:t>
      </w:r>
      <w:proofErr w:type="spellEnd"/>
      <w:r w:rsidR="000C6BDE" w:rsidRPr="00B219D9">
        <w:rPr>
          <w:rFonts w:ascii="NimbusRomNo9L-ReguItal" w:hAnsi="NimbusRomNo9L-ReguItal" w:cs="NimbusRomNo9L-ReguItal"/>
          <w:sz w:val="24"/>
          <w:szCs w:val="24"/>
        </w:rPr>
        <w:t xml:space="preserve"> partial fulfillment of requirements of degree of </w:t>
      </w:r>
      <w:r w:rsidRPr="00B219D9">
        <w:rPr>
          <w:rFonts w:ascii="NimbusRomNo9L-ReguItal" w:hAnsi="NimbusRomNo9L-ReguItal" w:cs="NimbusRomNo9L-ReguItal"/>
          <w:sz w:val="24"/>
          <w:szCs w:val="24"/>
        </w:rPr>
        <w:t>bachelor in computer science.</w:t>
      </w:r>
    </w:p>
    <w:p w:rsidR="002B0E4B" w:rsidRPr="00B219D9" w:rsidRDefault="002B0E4B" w:rsidP="009873EF">
      <w:pPr>
        <w:autoSpaceDE w:val="0"/>
        <w:autoSpaceDN w:val="0"/>
        <w:adjustRightInd w:val="0"/>
        <w:spacing w:after="0" w:line="240" w:lineRule="auto"/>
        <w:jc w:val="both"/>
        <w:rPr>
          <w:rFonts w:ascii="NimbusRomNo9L-ReguItal" w:hAnsi="NimbusRomNo9L-ReguItal" w:cs="NimbusRomNo9L-ReguItal"/>
          <w:sz w:val="24"/>
          <w:szCs w:val="24"/>
        </w:rPr>
      </w:pPr>
    </w:p>
    <w:p w:rsidR="009873EF" w:rsidRPr="00B219D9" w:rsidRDefault="009873EF" w:rsidP="002B0E4B">
      <w:pPr>
        <w:autoSpaceDE w:val="0"/>
        <w:autoSpaceDN w:val="0"/>
        <w:adjustRightInd w:val="0"/>
        <w:spacing w:after="0" w:line="240" w:lineRule="auto"/>
        <w:rPr>
          <w:rFonts w:ascii="NimbusRomNo9L-Regu" w:hAnsi="NimbusRomNo9L-Regu" w:cs="NimbusRomNo9L-Regu"/>
          <w:sz w:val="24"/>
          <w:szCs w:val="24"/>
        </w:rPr>
      </w:pPr>
    </w:p>
    <w:p w:rsidR="009873EF" w:rsidRPr="00B219D9" w:rsidRDefault="009873EF" w:rsidP="002B0E4B">
      <w:pPr>
        <w:autoSpaceDE w:val="0"/>
        <w:autoSpaceDN w:val="0"/>
        <w:adjustRightInd w:val="0"/>
        <w:spacing w:after="0" w:line="240" w:lineRule="auto"/>
        <w:rPr>
          <w:rFonts w:ascii="NimbusRomNo9L-Regu" w:hAnsi="NimbusRomNo9L-Regu" w:cs="NimbusRomNo9L-Regu"/>
          <w:sz w:val="24"/>
          <w:szCs w:val="24"/>
        </w:rPr>
      </w:pPr>
    </w:p>
    <w:p w:rsidR="002B0E4B" w:rsidRPr="009A6955" w:rsidRDefault="009873EF" w:rsidP="009873EF">
      <w:pPr>
        <w:autoSpaceDE w:val="0"/>
        <w:autoSpaceDN w:val="0"/>
        <w:adjustRightInd w:val="0"/>
        <w:spacing w:after="0" w:line="240" w:lineRule="auto"/>
        <w:jc w:val="center"/>
        <w:rPr>
          <w:rFonts w:ascii="NimbusRomNo9L-ReguItal" w:hAnsi="NimbusRomNo9L-ReguItal" w:cs="NimbusRomNo9L-ReguItal"/>
          <w:sz w:val="24"/>
          <w:szCs w:val="24"/>
          <w:lang w:val="pt-BR"/>
        </w:rPr>
      </w:pPr>
      <w:proofErr w:type="spellStart"/>
      <w:r w:rsidRPr="009A6955">
        <w:rPr>
          <w:rFonts w:ascii="NimbusRomNo9L-Regu" w:hAnsi="NimbusRomNo9L-Regu" w:cs="NimbusRomNo9L-Regu"/>
          <w:sz w:val="24"/>
          <w:szCs w:val="24"/>
          <w:lang w:val="pt-BR"/>
        </w:rPr>
        <w:t>Coordenator</w:t>
      </w:r>
      <w:proofErr w:type="spellEnd"/>
      <w:r w:rsidR="002B0E4B" w:rsidRPr="009A6955">
        <w:rPr>
          <w:rFonts w:ascii="NimbusRomNo9L-Regu" w:hAnsi="NimbusRomNo9L-Regu" w:cs="NimbusRomNo9L-Regu"/>
          <w:sz w:val="24"/>
          <w:szCs w:val="24"/>
          <w:lang w:val="pt-BR"/>
        </w:rPr>
        <w:t xml:space="preserve">: </w:t>
      </w:r>
      <w:r w:rsidRPr="009A6955">
        <w:rPr>
          <w:rFonts w:ascii="NimbusRomNo9L-ReguItal" w:hAnsi="NimbusRomNo9L-ReguItal" w:cs="NimbusRomNo9L-ReguItal"/>
          <w:sz w:val="24"/>
          <w:szCs w:val="24"/>
          <w:lang w:val="pt-BR"/>
        </w:rPr>
        <w:t xml:space="preserve">Alexandre </w:t>
      </w:r>
      <w:proofErr w:type="spellStart"/>
      <w:r w:rsidRPr="009A6955">
        <w:rPr>
          <w:rFonts w:ascii="NimbusRomNo9L-ReguItal" w:hAnsi="NimbusRomNo9L-ReguItal" w:cs="NimbusRomNo9L-ReguItal"/>
          <w:sz w:val="24"/>
          <w:szCs w:val="24"/>
          <w:lang w:val="pt-BR"/>
        </w:rPr>
        <w:t>Luna</w:t>
      </w:r>
      <w:proofErr w:type="spellEnd"/>
    </w:p>
    <w:p w:rsidR="009873EF" w:rsidRPr="009A6955" w:rsidRDefault="009873EF" w:rsidP="009873EF">
      <w:pPr>
        <w:autoSpaceDE w:val="0"/>
        <w:autoSpaceDN w:val="0"/>
        <w:adjustRightInd w:val="0"/>
        <w:spacing w:after="0" w:line="240" w:lineRule="auto"/>
        <w:jc w:val="center"/>
        <w:rPr>
          <w:rFonts w:ascii="NimbusRomNo9L-Regu" w:hAnsi="NimbusRomNo9L-Regu" w:cs="NimbusRomNo9L-Regu"/>
          <w:sz w:val="29"/>
          <w:szCs w:val="29"/>
          <w:lang w:val="pt-BR"/>
        </w:rPr>
      </w:pPr>
    </w:p>
    <w:p w:rsidR="009873EF" w:rsidRPr="009A6955" w:rsidRDefault="009873EF" w:rsidP="009873EF">
      <w:pPr>
        <w:autoSpaceDE w:val="0"/>
        <w:autoSpaceDN w:val="0"/>
        <w:adjustRightInd w:val="0"/>
        <w:spacing w:after="0" w:line="240" w:lineRule="auto"/>
        <w:jc w:val="center"/>
        <w:rPr>
          <w:rFonts w:ascii="NimbusRomNo9L-Regu" w:hAnsi="NimbusRomNo9L-Regu" w:cs="NimbusRomNo9L-Regu"/>
          <w:sz w:val="29"/>
          <w:szCs w:val="29"/>
          <w:lang w:val="pt-BR"/>
        </w:rPr>
      </w:pPr>
    </w:p>
    <w:p w:rsidR="009873EF" w:rsidRPr="009A6955" w:rsidRDefault="009873EF" w:rsidP="009873EF">
      <w:pPr>
        <w:autoSpaceDE w:val="0"/>
        <w:autoSpaceDN w:val="0"/>
        <w:adjustRightInd w:val="0"/>
        <w:spacing w:after="0" w:line="240" w:lineRule="auto"/>
        <w:jc w:val="center"/>
        <w:rPr>
          <w:rFonts w:ascii="NimbusRomNo9L-Regu" w:hAnsi="NimbusRomNo9L-Regu" w:cs="NimbusRomNo9L-Regu"/>
          <w:sz w:val="29"/>
          <w:szCs w:val="29"/>
          <w:lang w:val="pt-BR"/>
        </w:rPr>
      </w:pPr>
    </w:p>
    <w:p w:rsidR="009873EF" w:rsidRPr="009A6955" w:rsidRDefault="009873EF" w:rsidP="009873EF">
      <w:pPr>
        <w:autoSpaceDE w:val="0"/>
        <w:autoSpaceDN w:val="0"/>
        <w:adjustRightInd w:val="0"/>
        <w:spacing w:after="0" w:line="240" w:lineRule="auto"/>
        <w:jc w:val="center"/>
        <w:rPr>
          <w:rFonts w:ascii="NimbusRomNo9L-Regu" w:hAnsi="NimbusRomNo9L-Regu" w:cs="NimbusRomNo9L-Regu"/>
          <w:sz w:val="29"/>
          <w:szCs w:val="29"/>
          <w:lang w:val="pt-BR"/>
        </w:rPr>
      </w:pPr>
    </w:p>
    <w:p w:rsidR="009873EF" w:rsidRPr="009A6955" w:rsidRDefault="009873EF" w:rsidP="009873EF">
      <w:pPr>
        <w:autoSpaceDE w:val="0"/>
        <w:autoSpaceDN w:val="0"/>
        <w:adjustRightInd w:val="0"/>
        <w:spacing w:after="0" w:line="240" w:lineRule="auto"/>
        <w:jc w:val="center"/>
        <w:rPr>
          <w:rFonts w:ascii="NimbusRomNo9L-Regu" w:hAnsi="NimbusRomNo9L-Regu" w:cs="NimbusRomNo9L-Regu"/>
          <w:sz w:val="29"/>
          <w:szCs w:val="29"/>
          <w:lang w:val="pt-BR"/>
        </w:rPr>
      </w:pPr>
    </w:p>
    <w:p w:rsidR="002B0E4B" w:rsidRPr="009A6955" w:rsidRDefault="002B0E4B" w:rsidP="009873EF">
      <w:pPr>
        <w:autoSpaceDE w:val="0"/>
        <w:autoSpaceDN w:val="0"/>
        <w:adjustRightInd w:val="0"/>
        <w:spacing w:after="0" w:line="240" w:lineRule="auto"/>
        <w:jc w:val="center"/>
        <w:rPr>
          <w:rFonts w:ascii="NimbusRomNo9L-Regu" w:hAnsi="NimbusRomNo9L-Regu" w:cs="NimbusRomNo9L-Regu"/>
          <w:sz w:val="29"/>
          <w:szCs w:val="29"/>
          <w:lang w:val="pt-BR"/>
        </w:rPr>
      </w:pPr>
      <w:r w:rsidRPr="009A6955">
        <w:rPr>
          <w:rFonts w:ascii="NimbusRomNo9L-Regu" w:hAnsi="NimbusRomNo9L-Regu" w:cs="NimbusRomNo9L-Regu"/>
          <w:sz w:val="29"/>
          <w:szCs w:val="29"/>
          <w:lang w:val="pt-BR"/>
        </w:rPr>
        <w:t>Recife</w:t>
      </w:r>
    </w:p>
    <w:p w:rsidR="00184F67" w:rsidRPr="009A6955" w:rsidRDefault="009873EF" w:rsidP="002B0E4B">
      <w:pPr>
        <w:autoSpaceDE w:val="0"/>
        <w:autoSpaceDN w:val="0"/>
        <w:adjustRightInd w:val="0"/>
        <w:spacing w:after="0" w:line="240" w:lineRule="auto"/>
        <w:jc w:val="center"/>
        <w:rPr>
          <w:rFonts w:ascii="NimbusRomNo9L-Regu" w:hAnsi="NimbusRomNo9L-Regu" w:cs="NimbusRomNo9L-Regu"/>
          <w:sz w:val="29"/>
          <w:szCs w:val="29"/>
          <w:lang w:val="pt-BR"/>
        </w:rPr>
      </w:pPr>
      <w:r w:rsidRPr="009A6955">
        <w:rPr>
          <w:rFonts w:ascii="NimbusRomNo9L-Regu" w:hAnsi="NimbusRomNo9L-Regu" w:cs="NimbusRomNo9L-Regu"/>
          <w:sz w:val="29"/>
          <w:szCs w:val="29"/>
          <w:lang w:val="pt-BR"/>
        </w:rPr>
        <w:t xml:space="preserve">13 </w:t>
      </w:r>
      <w:proofErr w:type="spellStart"/>
      <w:r w:rsidRPr="009A6955">
        <w:rPr>
          <w:rFonts w:ascii="NimbusRomNo9L-Regu" w:hAnsi="NimbusRomNo9L-Regu" w:cs="NimbusRomNo9L-Regu"/>
          <w:sz w:val="29"/>
          <w:szCs w:val="29"/>
          <w:lang w:val="pt-BR"/>
        </w:rPr>
        <w:t>December</w:t>
      </w:r>
      <w:proofErr w:type="spellEnd"/>
      <w:r w:rsidR="002B0E4B" w:rsidRPr="009A6955">
        <w:rPr>
          <w:rFonts w:ascii="NimbusRomNo9L-Regu" w:hAnsi="NimbusRomNo9L-Regu" w:cs="NimbusRomNo9L-Regu"/>
          <w:sz w:val="29"/>
          <w:szCs w:val="29"/>
          <w:lang w:val="pt-BR"/>
        </w:rPr>
        <w:t xml:space="preserve"> 2011</w:t>
      </w:r>
    </w:p>
    <w:p w:rsidR="00184F67" w:rsidRPr="009A6955" w:rsidRDefault="00184F67">
      <w:pPr>
        <w:rPr>
          <w:rFonts w:ascii="NimbusRomNo9L-Regu" w:hAnsi="NimbusRomNo9L-Regu" w:cs="NimbusRomNo9L-Regu"/>
          <w:sz w:val="29"/>
          <w:szCs w:val="29"/>
          <w:lang w:val="pt-BR"/>
        </w:rPr>
      </w:pPr>
      <w:r w:rsidRPr="009A6955">
        <w:rPr>
          <w:rFonts w:ascii="NimbusRomNo9L-Regu" w:hAnsi="NimbusRomNo9L-Regu" w:cs="NimbusRomNo9L-Regu"/>
          <w:sz w:val="29"/>
          <w:szCs w:val="29"/>
          <w:lang w:val="pt-BR"/>
        </w:rPr>
        <w:lastRenderedPageBreak/>
        <w:br w:type="page"/>
      </w: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rPr>
          <w:rFonts w:ascii="NimbusRomNo9L-Regu" w:hAnsi="NimbusRomNo9L-Regu" w:cs="NimbusRomNo9L-Regu"/>
          <w:sz w:val="29"/>
          <w:szCs w:val="29"/>
          <w:lang w:val="pt-BR"/>
        </w:rPr>
      </w:pPr>
    </w:p>
    <w:p w:rsidR="0015387A" w:rsidRPr="009A6955" w:rsidRDefault="0015387A" w:rsidP="0015387A">
      <w:pPr>
        <w:autoSpaceDE w:val="0"/>
        <w:autoSpaceDN w:val="0"/>
        <w:adjustRightInd w:val="0"/>
        <w:spacing w:after="0" w:line="240" w:lineRule="auto"/>
        <w:jc w:val="right"/>
        <w:rPr>
          <w:rFonts w:ascii="NimbusRomNo9L-Regu" w:hAnsi="NimbusRomNo9L-Regu" w:cs="NimbusRomNo9L-Regu"/>
          <w:sz w:val="29"/>
          <w:szCs w:val="29"/>
          <w:lang w:val="pt-BR"/>
        </w:rPr>
      </w:pPr>
    </w:p>
    <w:p w:rsidR="003252CD" w:rsidRPr="009A6955" w:rsidRDefault="003252CD" w:rsidP="0015387A">
      <w:pPr>
        <w:autoSpaceDE w:val="0"/>
        <w:autoSpaceDN w:val="0"/>
        <w:adjustRightInd w:val="0"/>
        <w:spacing w:after="0" w:line="240" w:lineRule="auto"/>
        <w:jc w:val="right"/>
        <w:rPr>
          <w:rFonts w:ascii="NimbusRomNo9L-ReguItal" w:hAnsi="NimbusRomNo9L-ReguItal" w:cs="NimbusRomNo9L-ReguItal"/>
          <w:i/>
          <w:sz w:val="24"/>
          <w:szCs w:val="24"/>
          <w:lang w:val="pt-BR"/>
        </w:rPr>
      </w:pPr>
    </w:p>
    <w:p w:rsidR="00184F67" w:rsidRPr="00B219D9" w:rsidRDefault="0015387A" w:rsidP="0015387A">
      <w:pPr>
        <w:autoSpaceDE w:val="0"/>
        <w:autoSpaceDN w:val="0"/>
        <w:adjustRightInd w:val="0"/>
        <w:spacing w:after="0" w:line="240" w:lineRule="auto"/>
        <w:jc w:val="right"/>
        <w:rPr>
          <w:rFonts w:ascii="NimbusRomNo9L-ReguItal" w:hAnsi="NimbusRomNo9L-ReguItal" w:cs="NimbusRomNo9L-ReguItal"/>
          <w:i/>
          <w:sz w:val="24"/>
          <w:szCs w:val="24"/>
        </w:rPr>
      </w:pPr>
      <w:r w:rsidRPr="00B219D9">
        <w:rPr>
          <w:rFonts w:ascii="NimbusRomNo9L-ReguItal" w:hAnsi="NimbusRomNo9L-ReguItal" w:cs="NimbusRomNo9L-ReguItal"/>
          <w:i/>
          <w:sz w:val="24"/>
          <w:szCs w:val="24"/>
        </w:rPr>
        <w:t xml:space="preserve">This work is dedicated to my Mother, my </w:t>
      </w:r>
      <w:r w:rsidR="00320843" w:rsidRPr="00B219D9">
        <w:rPr>
          <w:rFonts w:ascii="NimbusRomNo9L-ReguItal" w:hAnsi="NimbusRomNo9L-ReguItal" w:cs="NimbusRomNo9L-ReguItal"/>
          <w:i/>
          <w:sz w:val="24"/>
          <w:szCs w:val="24"/>
        </w:rPr>
        <w:t>F</w:t>
      </w:r>
      <w:r w:rsidRPr="00B219D9">
        <w:rPr>
          <w:rFonts w:ascii="NimbusRomNo9L-ReguItal" w:hAnsi="NimbusRomNo9L-ReguItal" w:cs="NimbusRomNo9L-ReguItal"/>
          <w:i/>
          <w:sz w:val="24"/>
          <w:szCs w:val="24"/>
        </w:rPr>
        <w:t>ather, my</w:t>
      </w:r>
      <w:r w:rsidR="00084412" w:rsidRPr="00B219D9">
        <w:rPr>
          <w:rFonts w:ascii="NimbusRomNo9L-ReguItal" w:hAnsi="NimbusRomNo9L-ReguItal" w:cs="NimbusRomNo9L-ReguItal"/>
          <w:i/>
          <w:sz w:val="24"/>
          <w:szCs w:val="24"/>
        </w:rPr>
        <w:t xml:space="preserve"> </w:t>
      </w:r>
      <w:r w:rsidR="00320843" w:rsidRPr="00B219D9">
        <w:rPr>
          <w:rFonts w:ascii="NimbusRomNo9L-ReguItal" w:hAnsi="NimbusRomNo9L-ReguItal" w:cs="NimbusRomNo9L-ReguItal"/>
          <w:i/>
          <w:sz w:val="24"/>
          <w:szCs w:val="24"/>
        </w:rPr>
        <w:t>S</w:t>
      </w:r>
      <w:r w:rsidRPr="00B219D9">
        <w:rPr>
          <w:rFonts w:ascii="NimbusRomNo9L-ReguItal" w:hAnsi="NimbusRomNo9L-ReguItal" w:cs="NimbusRomNo9L-ReguItal"/>
          <w:i/>
          <w:sz w:val="24"/>
          <w:szCs w:val="24"/>
        </w:rPr>
        <w:t>ister</w:t>
      </w:r>
    </w:p>
    <w:p w:rsidR="0015387A" w:rsidRPr="00B219D9" w:rsidRDefault="0015387A" w:rsidP="0015387A">
      <w:pPr>
        <w:autoSpaceDE w:val="0"/>
        <w:autoSpaceDN w:val="0"/>
        <w:adjustRightInd w:val="0"/>
        <w:spacing w:after="0" w:line="240" w:lineRule="auto"/>
        <w:jc w:val="right"/>
        <w:rPr>
          <w:rFonts w:ascii="NimbusRomNo9L-Regu" w:hAnsi="NimbusRomNo9L-Regu" w:cs="NimbusRomNo9L-Regu"/>
          <w:i/>
          <w:sz w:val="29"/>
          <w:szCs w:val="29"/>
        </w:rPr>
      </w:pPr>
      <w:r w:rsidRPr="00B219D9">
        <w:rPr>
          <w:rFonts w:ascii="NimbusRomNo9L-ReguItal" w:hAnsi="NimbusRomNo9L-ReguItal" w:cs="NimbusRomNo9L-ReguItal"/>
          <w:i/>
          <w:sz w:val="24"/>
          <w:szCs w:val="24"/>
        </w:rPr>
        <w:t xml:space="preserve">And my </w:t>
      </w:r>
      <w:r w:rsidR="00320843" w:rsidRPr="00B219D9">
        <w:rPr>
          <w:rFonts w:ascii="NimbusRomNo9L-ReguItal" w:hAnsi="NimbusRomNo9L-ReguItal" w:cs="NimbusRomNo9L-ReguItal"/>
          <w:i/>
          <w:sz w:val="24"/>
          <w:szCs w:val="24"/>
        </w:rPr>
        <w:t>F</w:t>
      </w:r>
      <w:r w:rsidRPr="00B219D9">
        <w:rPr>
          <w:rFonts w:ascii="NimbusRomNo9L-ReguItal" w:hAnsi="NimbusRomNo9L-ReguItal" w:cs="NimbusRomNo9L-ReguItal"/>
          <w:i/>
          <w:sz w:val="24"/>
          <w:szCs w:val="24"/>
        </w:rPr>
        <w:t>riends wherever they are all around the world.</w:t>
      </w:r>
    </w:p>
    <w:p w:rsidR="0015387A" w:rsidRPr="00B219D9" w:rsidRDefault="0015387A">
      <w:pPr>
        <w:rPr>
          <w:rFonts w:ascii="NimbusRomNo9L-Regu" w:hAnsi="NimbusRomNo9L-Regu" w:cs="NimbusRomNo9L-Regu"/>
          <w:sz w:val="29"/>
          <w:szCs w:val="29"/>
        </w:rPr>
      </w:pPr>
      <w:r w:rsidRPr="00B219D9">
        <w:rPr>
          <w:rFonts w:ascii="NimbusRomNo9L-Regu" w:hAnsi="NimbusRomNo9L-Regu" w:cs="NimbusRomNo9L-Regu"/>
          <w:sz w:val="29"/>
          <w:szCs w:val="29"/>
        </w:rPr>
        <w:br w:type="page"/>
      </w:r>
    </w:p>
    <w:p w:rsidR="007D3C53" w:rsidRPr="00B219D9" w:rsidRDefault="007D3C53">
      <w:pPr>
        <w:rPr>
          <w:rFonts w:ascii="NimbusRomNo9L-Regu" w:hAnsi="NimbusRomNo9L-Regu" w:cs="NimbusRomNo9L-Regu"/>
          <w:sz w:val="29"/>
          <w:szCs w:val="29"/>
        </w:rPr>
      </w:pPr>
      <w:r w:rsidRPr="00B219D9">
        <w:rPr>
          <w:rFonts w:ascii="NimbusRomNo9L-Regu" w:hAnsi="NimbusRomNo9L-Regu" w:cs="NimbusRomNo9L-Regu"/>
          <w:sz w:val="29"/>
          <w:szCs w:val="29"/>
        </w:rPr>
        <w:lastRenderedPageBreak/>
        <w:br w:type="page"/>
      </w:r>
    </w:p>
    <w:p w:rsidR="002B0E4B" w:rsidRPr="00B219D9" w:rsidRDefault="005016B9" w:rsidP="00C249C9">
      <w:pPr>
        <w:pStyle w:val="PargrafodaLista"/>
        <w:autoSpaceDE w:val="0"/>
        <w:autoSpaceDN w:val="0"/>
        <w:adjustRightInd w:val="0"/>
        <w:spacing w:after="0" w:line="240" w:lineRule="auto"/>
        <w:jc w:val="center"/>
        <w:rPr>
          <w:rFonts w:ascii="NimbusRomNo9L-Regu" w:hAnsi="NimbusRomNo9L-Regu" w:cs="NimbusRomNo9L-Regu"/>
          <w:i/>
          <w:sz w:val="29"/>
          <w:szCs w:val="29"/>
        </w:rPr>
      </w:pPr>
      <w:r w:rsidRPr="00B219D9">
        <w:rPr>
          <w:rFonts w:ascii="NimbusRomNo9L-Regu" w:hAnsi="NimbusRomNo9L-Regu" w:cs="NimbusRomNo9L-Regu"/>
          <w:i/>
          <w:sz w:val="29"/>
          <w:szCs w:val="29"/>
        </w:rPr>
        <w:lastRenderedPageBreak/>
        <w:t>ACKNOWLEDGEMENTS</w:t>
      </w:r>
    </w:p>
    <w:p w:rsidR="005016B9" w:rsidRPr="00B219D9" w:rsidRDefault="005016B9" w:rsidP="00A41B5E">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p>
    <w:p w:rsidR="005443AC" w:rsidRPr="00B219D9" w:rsidRDefault="005443AC"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A special thanks to </w:t>
      </w:r>
      <w:proofErr w:type="gramStart"/>
      <w:r w:rsidRPr="00B219D9">
        <w:rPr>
          <w:rStyle w:val="apple-style-span"/>
          <w:rFonts w:ascii="Verdana" w:hAnsi="Verdana"/>
          <w:color w:val="444444"/>
          <w:sz w:val="20"/>
          <w:szCs w:val="20"/>
          <w:shd w:val="clear" w:color="auto" w:fill="FFFFFF"/>
        </w:rPr>
        <w:t>my the</w:t>
      </w:r>
      <w:proofErr w:type="gramEnd"/>
      <w:r w:rsidRPr="00B219D9">
        <w:rPr>
          <w:rStyle w:val="apple-style-span"/>
          <w:rFonts w:ascii="Verdana" w:hAnsi="Verdana"/>
          <w:color w:val="444444"/>
          <w:sz w:val="20"/>
          <w:szCs w:val="20"/>
          <w:shd w:val="clear" w:color="auto" w:fill="FFFFFF"/>
        </w:rPr>
        <w:t xml:space="preserve"> project </w:t>
      </w:r>
      <w:proofErr w:type="spellStart"/>
      <w:r w:rsidRPr="00B219D9">
        <w:rPr>
          <w:rStyle w:val="apple-style-span"/>
          <w:rFonts w:ascii="Verdana" w:hAnsi="Verdana"/>
          <w:color w:val="444444"/>
          <w:sz w:val="20"/>
          <w:szCs w:val="20"/>
          <w:shd w:val="clear" w:color="auto" w:fill="FFFFFF"/>
        </w:rPr>
        <w:t>coordenator</w:t>
      </w:r>
      <w:proofErr w:type="spellEnd"/>
      <w:r w:rsidRPr="00B219D9">
        <w:rPr>
          <w:rStyle w:val="apple-style-span"/>
          <w:rFonts w:ascii="Verdana" w:hAnsi="Verdana"/>
          <w:color w:val="444444"/>
          <w:sz w:val="20"/>
          <w:szCs w:val="20"/>
          <w:shd w:val="clear" w:color="auto" w:fill="FFFFFF"/>
        </w:rPr>
        <w:t xml:space="preserve"> </w:t>
      </w:r>
      <w:proofErr w:type="spellStart"/>
      <w:r w:rsidRPr="00B219D9">
        <w:rPr>
          <w:rStyle w:val="apple-style-span"/>
          <w:rFonts w:ascii="Verdana" w:hAnsi="Verdana"/>
          <w:color w:val="444444"/>
          <w:sz w:val="20"/>
          <w:szCs w:val="20"/>
          <w:shd w:val="clear" w:color="auto" w:fill="FFFFFF"/>
        </w:rPr>
        <w:t>Alexandre</w:t>
      </w:r>
      <w:proofErr w:type="spellEnd"/>
      <w:r w:rsidRPr="00B219D9">
        <w:rPr>
          <w:rStyle w:val="apple-style-span"/>
          <w:rFonts w:ascii="Verdana" w:hAnsi="Verdana"/>
          <w:color w:val="444444"/>
          <w:sz w:val="20"/>
          <w:szCs w:val="20"/>
          <w:shd w:val="clear" w:color="auto" w:fill="FFFFFF"/>
        </w:rPr>
        <w:t xml:space="preserve"> LUNA and to the professor </w:t>
      </w:r>
      <w:proofErr w:type="spellStart"/>
      <w:r w:rsidRPr="00B219D9">
        <w:rPr>
          <w:rStyle w:val="apple-style-span"/>
          <w:rFonts w:ascii="Verdana" w:hAnsi="Verdana"/>
          <w:color w:val="444444"/>
          <w:sz w:val="20"/>
          <w:szCs w:val="20"/>
          <w:shd w:val="clear" w:color="auto" w:fill="FFFFFF"/>
        </w:rPr>
        <w:t>Hermano</w:t>
      </w:r>
      <w:proofErr w:type="spellEnd"/>
      <w:r w:rsidRPr="00B219D9">
        <w:rPr>
          <w:rStyle w:val="apple-style-span"/>
          <w:rFonts w:ascii="Verdana" w:hAnsi="Verdana"/>
          <w:color w:val="444444"/>
          <w:sz w:val="20"/>
          <w:szCs w:val="20"/>
          <w:shd w:val="clear" w:color="auto" w:fill="FFFFFF"/>
        </w:rPr>
        <w:t xml:space="preserve"> </w:t>
      </w:r>
      <w:proofErr w:type="spellStart"/>
      <w:r w:rsidRPr="00B219D9">
        <w:rPr>
          <w:rStyle w:val="apple-style-span"/>
          <w:rFonts w:ascii="Verdana" w:hAnsi="Verdana"/>
          <w:color w:val="444444"/>
          <w:sz w:val="20"/>
          <w:szCs w:val="20"/>
          <w:shd w:val="clear" w:color="auto" w:fill="FFFFFF"/>
        </w:rPr>
        <w:t>Perelli</w:t>
      </w:r>
      <w:proofErr w:type="spellEnd"/>
      <w:r w:rsidRPr="00B219D9">
        <w:rPr>
          <w:rStyle w:val="apple-style-span"/>
          <w:rFonts w:ascii="Verdana" w:hAnsi="Verdana"/>
          <w:color w:val="444444"/>
          <w:sz w:val="20"/>
          <w:szCs w:val="20"/>
          <w:shd w:val="clear" w:color="auto" w:fill="FFFFFF"/>
        </w:rPr>
        <w:t xml:space="preserve"> which I’m glad that I had the chance to take a course a few years ago. I’m very </w:t>
      </w:r>
      <w:proofErr w:type="spellStart"/>
      <w:r w:rsidRPr="00B219D9">
        <w:rPr>
          <w:rStyle w:val="apple-style-span"/>
          <w:rFonts w:ascii="Verdana" w:hAnsi="Verdana"/>
          <w:color w:val="444444"/>
          <w:sz w:val="20"/>
          <w:szCs w:val="20"/>
          <w:shd w:val="clear" w:color="auto" w:fill="FFFFFF"/>
        </w:rPr>
        <w:t>greatfull</w:t>
      </w:r>
      <w:proofErr w:type="spellEnd"/>
      <w:r w:rsidRPr="00B219D9">
        <w:rPr>
          <w:rStyle w:val="apple-style-span"/>
          <w:rFonts w:ascii="Verdana" w:hAnsi="Verdana"/>
          <w:color w:val="444444"/>
          <w:sz w:val="20"/>
          <w:szCs w:val="20"/>
          <w:shd w:val="clear" w:color="auto" w:fill="FFFFFF"/>
        </w:rPr>
        <w:t xml:space="preserve"> with the chance that was give</w:t>
      </w:r>
      <w:r w:rsidR="007E1FA6">
        <w:rPr>
          <w:rStyle w:val="apple-style-span"/>
          <w:rFonts w:ascii="Verdana" w:hAnsi="Verdana"/>
          <w:color w:val="444444"/>
          <w:sz w:val="20"/>
          <w:szCs w:val="20"/>
          <w:shd w:val="clear" w:color="auto" w:fill="FFFFFF"/>
        </w:rPr>
        <w:t>n</w:t>
      </w:r>
      <w:r w:rsidRPr="00B219D9">
        <w:rPr>
          <w:rStyle w:val="apple-style-span"/>
          <w:rFonts w:ascii="Verdana" w:hAnsi="Verdana"/>
          <w:color w:val="444444"/>
          <w:sz w:val="20"/>
          <w:szCs w:val="20"/>
          <w:shd w:val="clear" w:color="auto" w:fill="FFFFFF"/>
        </w:rPr>
        <w:t xml:space="preserve"> to me</w:t>
      </w:r>
      <w:r w:rsidR="00055454">
        <w:rPr>
          <w:rStyle w:val="apple-style-span"/>
          <w:rFonts w:ascii="Verdana" w:hAnsi="Verdana"/>
          <w:color w:val="444444"/>
          <w:sz w:val="20"/>
          <w:szCs w:val="20"/>
          <w:shd w:val="clear" w:color="auto" w:fill="FFFFFF"/>
        </w:rPr>
        <w:t xml:space="preserve"> to join in this project</w:t>
      </w:r>
      <w:r w:rsidRPr="00B219D9">
        <w:rPr>
          <w:rStyle w:val="apple-style-span"/>
          <w:rFonts w:ascii="Verdana" w:hAnsi="Verdana"/>
          <w:color w:val="444444"/>
          <w:sz w:val="20"/>
          <w:szCs w:val="20"/>
          <w:shd w:val="clear" w:color="auto" w:fill="FFFFFF"/>
        </w:rPr>
        <w:t>.</w:t>
      </w:r>
    </w:p>
    <w:p w:rsidR="005443AC" w:rsidRPr="00B219D9" w:rsidRDefault="005443AC"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p>
    <w:p w:rsidR="005443AC" w:rsidRPr="00B219D9" w:rsidRDefault="005443AC"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A thanks to my friends </w:t>
      </w:r>
      <w:r w:rsidR="00C52B79" w:rsidRPr="00B219D9">
        <w:rPr>
          <w:rStyle w:val="apple-style-span"/>
          <w:rFonts w:ascii="Verdana" w:hAnsi="Verdana"/>
          <w:color w:val="444444"/>
          <w:sz w:val="20"/>
          <w:szCs w:val="20"/>
          <w:shd w:val="clear" w:color="auto" w:fill="FFFFFF"/>
        </w:rPr>
        <w:t xml:space="preserve">and classmates </w:t>
      </w:r>
      <w:r w:rsidRPr="00B219D9">
        <w:rPr>
          <w:rStyle w:val="apple-style-span"/>
          <w:rFonts w:ascii="Verdana" w:hAnsi="Verdana"/>
          <w:color w:val="444444"/>
          <w:sz w:val="20"/>
          <w:szCs w:val="20"/>
          <w:shd w:val="clear" w:color="auto" w:fill="FFFFFF"/>
        </w:rPr>
        <w:t xml:space="preserve">Bruno </w:t>
      </w:r>
      <w:proofErr w:type="spellStart"/>
      <w:r w:rsidRPr="00B219D9">
        <w:rPr>
          <w:rStyle w:val="apple-style-span"/>
          <w:rFonts w:ascii="Verdana" w:hAnsi="Verdana"/>
          <w:color w:val="444444"/>
          <w:sz w:val="20"/>
          <w:szCs w:val="20"/>
          <w:shd w:val="clear" w:color="auto" w:fill="FFFFFF"/>
        </w:rPr>
        <w:t>Mihira</w:t>
      </w:r>
      <w:proofErr w:type="spellEnd"/>
      <w:r w:rsidRPr="00B219D9">
        <w:rPr>
          <w:rStyle w:val="apple-style-span"/>
          <w:rFonts w:ascii="Verdana" w:hAnsi="Verdana"/>
          <w:color w:val="444444"/>
          <w:sz w:val="20"/>
          <w:szCs w:val="20"/>
          <w:shd w:val="clear" w:color="auto" w:fill="FFFFFF"/>
        </w:rPr>
        <w:t xml:space="preserve">, Diego Carlos, </w:t>
      </w:r>
      <w:proofErr w:type="spellStart"/>
      <w:r w:rsidRPr="00B219D9">
        <w:rPr>
          <w:rStyle w:val="apple-style-span"/>
          <w:rFonts w:ascii="Verdana" w:hAnsi="Verdana"/>
          <w:color w:val="444444"/>
          <w:sz w:val="20"/>
          <w:szCs w:val="20"/>
          <w:shd w:val="clear" w:color="auto" w:fill="FFFFFF"/>
        </w:rPr>
        <w:t>Rubem</w:t>
      </w:r>
      <w:proofErr w:type="spellEnd"/>
      <w:r w:rsidRPr="00B219D9">
        <w:rPr>
          <w:rStyle w:val="apple-style-span"/>
          <w:rFonts w:ascii="Verdana" w:hAnsi="Verdana"/>
          <w:color w:val="444444"/>
          <w:sz w:val="20"/>
          <w:szCs w:val="20"/>
          <w:shd w:val="clear" w:color="auto" w:fill="FFFFFF"/>
        </w:rPr>
        <w:t xml:space="preserve"> </w:t>
      </w:r>
      <w:proofErr w:type="spellStart"/>
      <w:r w:rsidRPr="00B219D9">
        <w:rPr>
          <w:rStyle w:val="apple-style-span"/>
          <w:rFonts w:ascii="Verdana" w:hAnsi="Verdana"/>
          <w:color w:val="444444"/>
          <w:sz w:val="20"/>
          <w:szCs w:val="20"/>
          <w:shd w:val="clear" w:color="auto" w:fill="FFFFFF"/>
        </w:rPr>
        <w:t>Rodrigues</w:t>
      </w:r>
      <w:proofErr w:type="spellEnd"/>
      <w:r w:rsidRPr="00B219D9">
        <w:rPr>
          <w:rStyle w:val="apple-style-span"/>
          <w:rFonts w:ascii="Verdana" w:hAnsi="Verdana"/>
          <w:color w:val="444444"/>
          <w:sz w:val="20"/>
          <w:szCs w:val="20"/>
          <w:shd w:val="clear" w:color="auto" w:fill="FFFFFF"/>
        </w:rPr>
        <w:t xml:space="preserve"> </w:t>
      </w:r>
      <w:r w:rsidR="00E24512" w:rsidRPr="00B219D9">
        <w:rPr>
          <w:rStyle w:val="apple-style-span"/>
          <w:rFonts w:ascii="Verdana" w:hAnsi="Verdana"/>
          <w:color w:val="444444"/>
          <w:sz w:val="20"/>
          <w:szCs w:val="20"/>
          <w:shd w:val="clear" w:color="auto" w:fill="FFFFFF"/>
        </w:rPr>
        <w:t xml:space="preserve">and Igor </w:t>
      </w:r>
      <w:proofErr w:type="spellStart"/>
      <w:r w:rsidR="00E24512" w:rsidRPr="00B219D9">
        <w:rPr>
          <w:rStyle w:val="apple-style-span"/>
          <w:rFonts w:ascii="Verdana" w:hAnsi="Verdana"/>
          <w:color w:val="444444"/>
          <w:sz w:val="20"/>
          <w:szCs w:val="20"/>
          <w:shd w:val="clear" w:color="auto" w:fill="FFFFFF"/>
        </w:rPr>
        <w:t>Dourado</w:t>
      </w:r>
      <w:proofErr w:type="spellEnd"/>
      <w:r w:rsidR="00E24512" w:rsidRPr="00B219D9">
        <w:rPr>
          <w:rStyle w:val="apple-style-span"/>
          <w:rFonts w:ascii="Verdana" w:hAnsi="Verdana"/>
          <w:color w:val="444444"/>
          <w:sz w:val="20"/>
          <w:szCs w:val="20"/>
          <w:shd w:val="clear" w:color="auto" w:fill="FFFFFF"/>
        </w:rPr>
        <w:t xml:space="preserve"> because without them, it would be impossible to finish this graduation. Without them, the nights that we spent here </w:t>
      </w:r>
      <w:r w:rsidR="002072B4">
        <w:rPr>
          <w:rStyle w:val="apple-style-span"/>
          <w:rFonts w:ascii="Verdana" w:hAnsi="Verdana"/>
          <w:color w:val="444444"/>
          <w:sz w:val="20"/>
          <w:szCs w:val="20"/>
          <w:shd w:val="clear" w:color="auto" w:fill="FFFFFF"/>
        </w:rPr>
        <w:t xml:space="preserve">doing projects </w:t>
      </w:r>
      <w:r w:rsidR="00E24512" w:rsidRPr="00B219D9">
        <w:rPr>
          <w:rStyle w:val="apple-style-span"/>
          <w:rFonts w:ascii="Verdana" w:hAnsi="Verdana"/>
          <w:color w:val="444444"/>
          <w:sz w:val="20"/>
          <w:szCs w:val="20"/>
          <w:shd w:val="clear" w:color="auto" w:fill="FFFFFF"/>
        </w:rPr>
        <w:t xml:space="preserve">would have been </w:t>
      </w:r>
      <w:proofErr w:type="spellStart"/>
      <w:r w:rsidR="00E24512" w:rsidRPr="00B219D9">
        <w:rPr>
          <w:rStyle w:val="apple-style-span"/>
          <w:rFonts w:ascii="Verdana" w:hAnsi="Verdana"/>
          <w:color w:val="444444"/>
          <w:sz w:val="20"/>
          <w:szCs w:val="20"/>
          <w:shd w:val="clear" w:color="auto" w:fill="FFFFFF"/>
        </w:rPr>
        <w:t>colders</w:t>
      </w:r>
      <w:proofErr w:type="spellEnd"/>
      <w:r w:rsidR="00E24512" w:rsidRPr="00B219D9">
        <w:rPr>
          <w:rStyle w:val="apple-style-span"/>
          <w:rFonts w:ascii="Verdana" w:hAnsi="Verdana"/>
          <w:color w:val="444444"/>
          <w:sz w:val="20"/>
          <w:szCs w:val="20"/>
          <w:shd w:val="clear" w:color="auto" w:fill="FFFFFF"/>
        </w:rPr>
        <w:t xml:space="preserve"> and </w:t>
      </w:r>
      <w:proofErr w:type="spellStart"/>
      <w:r w:rsidR="00E24512" w:rsidRPr="00B219D9">
        <w:rPr>
          <w:rStyle w:val="apple-style-span"/>
          <w:rFonts w:ascii="Verdana" w:hAnsi="Verdana"/>
          <w:color w:val="444444"/>
          <w:sz w:val="20"/>
          <w:szCs w:val="20"/>
          <w:shd w:val="clear" w:color="auto" w:fill="FFFFFF"/>
        </w:rPr>
        <w:t>longers</w:t>
      </w:r>
      <w:proofErr w:type="spellEnd"/>
      <w:r w:rsidR="00E24512" w:rsidRPr="00B219D9">
        <w:rPr>
          <w:rStyle w:val="apple-style-span"/>
          <w:rFonts w:ascii="Verdana" w:hAnsi="Verdana"/>
          <w:color w:val="444444"/>
          <w:sz w:val="20"/>
          <w:szCs w:val="20"/>
          <w:shd w:val="clear" w:color="auto" w:fill="FFFFFF"/>
        </w:rPr>
        <w:t xml:space="preserve">. I hope we don’t lost </w:t>
      </w:r>
      <w:r w:rsidR="002072B4">
        <w:rPr>
          <w:rStyle w:val="apple-style-span"/>
          <w:rFonts w:ascii="Verdana" w:hAnsi="Verdana"/>
          <w:color w:val="444444"/>
          <w:sz w:val="20"/>
          <w:szCs w:val="20"/>
          <w:shd w:val="clear" w:color="auto" w:fill="FFFFFF"/>
        </w:rPr>
        <w:t>contact, and that we can keep this friendship</w:t>
      </w:r>
      <w:r w:rsidR="00C52B79" w:rsidRPr="00B219D9">
        <w:rPr>
          <w:rStyle w:val="apple-style-span"/>
          <w:rFonts w:ascii="Verdana" w:hAnsi="Verdana"/>
          <w:color w:val="444444"/>
          <w:sz w:val="20"/>
          <w:szCs w:val="20"/>
          <w:shd w:val="clear" w:color="auto" w:fill="FFFFFF"/>
        </w:rPr>
        <w:t>.</w:t>
      </w:r>
      <w:r w:rsidR="00E24512" w:rsidRPr="00B219D9">
        <w:rPr>
          <w:rStyle w:val="apple-style-span"/>
          <w:rFonts w:ascii="Verdana" w:hAnsi="Verdana"/>
          <w:color w:val="444444"/>
          <w:sz w:val="20"/>
          <w:szCs w:val="20"/>
          <w:shd w:val="clear" w:color="auto" w:fill="FFFFFF"/>
        </w:rPr>
        <w:t xml:space="preserve"> </w:t>
      </w:r>
    </w:p>
    <w:p w:rsidR="00E24512" w:rsidRPr="00B219D9" w:rsidRDefault="00E24512"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p>
    <w:p w:rsidR="005443AC" w:rsidRPr="00B219D9" w:rsidRDefault="00E24512"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Thanks to my father </w:t>
      </w:r>
      <w:proofErr w:type="spellStart"/>
      <w:r w:rsidRPr="00B219D9">
        <w:rPr>
          <w:rStyle w:val="apple-style-span"/>
          <w:rFonts w:ascii="Verdana" w:hAnsi="Verdana"/>
          <w:color w:val="444444"/>
          <w:sz w:val="20"/>
          <w:szCs w:val="20"/>
          <w:shd w:val="clear" w:color="auto" w:fill="FFFFFF"/>
        </w:rPr>
        <w:t>Reinaldo</w:t>
      </w:r>
      <w:proofErr w:type="spellEnd"/>
      <w:r w:rsidRPr="00B219D9">
        <w:rPr>
          <w:rStyle w:val="apple-style-span"/>
          <w:rFonts w:ascii="Verdana" w:hAnsi="Verdana"/>
          <w:color w:val="444444"/>
          <w:sz w:val="20"/>
          <w:szCs w:val="20"/>
          <w:shd w:val="clear" w:color="auto" w:fill="FFFFFF"/>
        </w:rPr>
        <w:t xml:space="preserve"> and my sister </w:t>
      </w:r>
      <w:proofErr w:type="spellStart"/>
      <w:r w:rsidRPr="00B219D9">
        <w:rPr>
          <w:rStyle w:val="apple-style-span"/>
          <w:rFonts w:ascii="Verdana" w:hAnsi="Verdana"/>
          <w:color w:val="444444"/>
          <w:sz w:val="20"/>
          <w:szCs w:val="20"/>
          <w:shd w:val="clear" w:color="auto" w:fill="FFFFFF"/>
        </w:rPr>
        <w:t>Gabrielly</w:t>
      </w:r>
      <w:proofErr w:type="spellEnd"/>
      <w:r w:rsidRPr="00B219D9">
        <w:rPr>
          <w:rStyle w:val="apple-style-span"/>
          <w:rFonts w:ascii="Verdana" w:hAnsi="Verdana"/>
          <w:color w:val="444444"/>
          <w:sz w:val="20"/>
          <w:szCs w:val="20"/>
          <w:shd w:val="clear" w:color="auto" w:fill="FFFFFF"/>
        </w:rPr>
        <w:t xml:space="preserve">, thank you guys for your </w:t>
      </w:r>
      <w:proofErr w:type="spellStart"/>
      <w:r w:rsidRPr="00B219D9">
        <w:rPr>
          <w:rStyle w:val="apple-style-span"/>
          <w:rFonts w:ascii="Verdana" w:hAnsi="Verdana"/>
          <w:color w:val="444444"/>
          <w:sz w:val="20"/>
          <w:szCs w:val="20"/>
          <w:shd w:val="clear" w:color="auto" w:fill="FFFFFF"/>
        </w:rPr>
        <w:t>patiente</w:t>
      </w:r>
      <w:proofErr w:type="spellEnd"/>
      <w:r w:rsidRPr="00B219D9">
        <w:rPr>
          <w:rStyle w:val="apple-style-span"/>
          <w:rFonts w:ascii="Verdana" w:hAnsi="Verdana"/>
          <w:color w:val="444444"/>
          <w:sz w:val="20"/>
          <w:szCs w:val="20"/>
          <w:shd w:val="clear" w:color="auto" w:fill="FFFFFF"/>
        </w:rPr>
        <w:t xml:space="preserve">, </w:t>
      </w:r>
      <w:proofErr w:type="spellStart"/>
      <w:r w:rsidRPr="00B219D9">
        <w:rPr>
          <w:rStyle w:val="apple-style-span"/>
          <w:rFonts w:ascii="Verdana" w:hAnsi="Verdana"/>
          <w:color w:val="444444"/>
          <w:sz w:val="20"/>
          <w:szCs w:val="20"/>
          <w:shd w:val="clear" w:color="auto" w:fill="FFFFFF"/>
        </w:rPr>
        <w:t>i</w:t>
      </w:r>
      <w:proofErr w:type="spellEnd"/>
      <w:r w:rsidRPr="00B219D9">
        <w:rPr>
          <w:rStyle w:val="apple-style-span"/>
          <w:rFonts w:ascii="Verdana" w:hAnsi="Verdana"/>
          <w:color w:val="444444"/>
          <w:sz w:val="20"/>
          <w:szCs w:val="20"/>
          <w:shd w:val="clear" w:color="auto" w:fill="FFFFFF"/>
        </w:rPr>
        <w:t xml:space="preserve"> know it wasn’t easy for you either</w:t>
      </w:r>
      <w:r w:rsidR="00C52B79" w:rsidRPr="00B219D9">
        <w:rPr>
          <w:rStyle w:val="apple-style-span"/>
          <w:rFonts w:ascii="Verdana" w:hAnsi="Verdana"/>
          <w:color w:val="444444"/>
          <w:sz w:val="20"/>
          <w:szCs w:val="20"/>
          <w:shd w:val="clear" w:color="auto" w:fill="FFFFFF"/>
        </w:rPr>
        <w:t xml:space="preserve">, </w:t>
      </w:r>
      <w:proofErr w:type="spellStart"/>
      <w:r w:rsidR="00C52B79" w:rsidRPr="00B219D9">
        <w:rPr>
          <w:rStyle w:val="apple-style-span"/>
          <w:rFonts w:ascii="Verdana" w:hAnsi="Verdana"/>
          <w:color w:val="444444"/>
          <w:sz w:val="20"/>
          <w:szCs w:val="20"/>
          <w:shd w:val="clear" w:color="auto" w:fill="FFFFFF"/>
        </w:rPr>
        <w:t>i</w:t>
      </w:r>
      <w:proofErr w:type="spellEnd"/>
      <w:r w:rsidR="00C52B79" w:rsidRPr="00B219D9">
        <w:rPr>
          <w:rStyle w:val="apple-style-span"/>
          <w:rFonts w:ascii="Verdana" w:hAnsi="Verdana"/>
          <w:color w:val="444444"/>
          <w:sz w:val="20"/>
          <w:szCs w:val="20"/>
          <w:shd w:val="clear" w:color="auto" w:fill="FFFFFF"/>
        </w:rPr>
        <w:t xml:space="preserve"> can be a pain in the a** </w:t>
      </w:r>
      <w:r w:rsidR="00873B28">
        <w:rPr>
          <w:rStyle w:val="apple-style-span"/>
          <w:rFonts w:ascii="Verdana" w:hAnsi="Verdana"/>
          <w:color w:val="444444"/>
          <w:sz w:val="20"/>
          <w:szCs w:val="20"/>
          <w:shd w:val="clear" w:color="auto" w:fill="FFFFFF"/>
        </w:rPr>
        <w:t>when I was worried with projects and tests</w:t>
      </w:r>
      <w:r w:rsidR="00C52B79" w:rsidRPr="00B219D9">
        <w:rPr>
          <w:rStyle w:val="apple-style-span"/>
          <w:rFonts w:ascii="Verdana" w:hAnsi="Verdana"/>
          <w:color w:val="444444"/>
          <w:sz w:val="20"/>
          <w:szCs w:val="20"/>
          <w:shd w:val="clear" w:color="auto" w:fill="FFFFFF"/>
        </w:rPr>
        <w:t>.</w:t>
      </w:r>
      <w:r w:rsidRPr="00B219D9">
        <w:rPr>
          <w:rStyle w:val="apple-style-span"/>
          <w:rFonts w:ascii="Verdana" w:hAnsi="Verdana"/>
          <w:color w:val="444444"/>
          <w:sz w:val="20"/>
          <w:szCs w:val="20"/>
          <w:shd w:val="clear" w:color="auto" w:fill="FFFFFF"/>
        </w:rPr>
        <w:t xml:space="preserve"> </w:t>
      </w:r>
    </w:p>
    <w:p w:rsidR="00E24512" w:rsidRPr="00B219D9" w:rsidRDefault="00E24512"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p>
    <w:p w:rsidR="00E24512" w:rsidRPr="00B219D9" w:rsidRDefault="00E24512"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I also would like to say thanks to my mother Marcia </w:t>
      </w:r>
      <w:proofErr w:type="spellStart"/>
      <w:r w:rsidRPr="00B219D9">
        <w:rPr>
          <w:rStyle w:val="apple-style-span"/>
          <w:rFonts w:ascii="Verdana" w:hAnsi="Verdana"/>
          <w:color w:val="444444"/>
          <w:sz w:val="20"/>
          <w:szCs w:val="20"/>
          <w:shd w:val="clear" w:color="auto" w:fill="FFFFFF"/>
        </w:rPr>
        <w:t>Rejane</w:t>
      </w:r>
      <w:proofErr w:type="spellEnd"/>
      <w:r w:rsidRPr="00B219D9">
        <w:rPr>
          <w:rStyle w:val="apple-style-span"/>
          <w:rFonts w:ascii="Verdana" w:hAnsi="Verdana"/>
          <w:color w:val="444444"/>
          <w:sz w:val="20"/>
          <w:szCs w:val="20"/>
          <w:shd w:val="clear" w:color="auto" w:fill="FFFFFF"/>
        </w:rPr>
        <w:t xml:space="preserve"> </w:t>
      </w:r>
      <w:proofErr w:type="spellStart"/>
      <w:r w:rsidRPr="00B219D9">
        <w:rPr>
          <w:rStyle w:val="apple-style-span"/>
          <w:rFonts w:ascii="Verdana" w:hAnsi="Verdana"/>
          <w:color w:val="444444"/>
          <w:sz w:val="20"/>
          <w:szCs w:val="20"/>
          <w:shd w:val="clear" w:color="auto" w:fill="FFFFFF"/>
        </w:rPr>
        <w:t>Rodrigues</w:t>
      </w:r>
      <w:proofErr w:type="spellEnd"/>
      <w:r w:rsidRPr="00B219D9">
        <w:rPr>
          <w:rStyle w:val="apple-style-span"/>
          <w:rFonts w:ascii="Verdana" w:hAnsi="Verdana"/>
          <w:color w:val="444444"/>
          <w:sz w:val="20"/>
          <w:szCs w:val="20"/>
          <w:shd w:val="clear" w:color="auto" w:fill="FFFFFF"/>
        </w:rPr>
        <w:t xml:space="preserve"> Pereira</w:t>
      </w:r>
      <w:r w:rsidR="003C48BA" w:rsidRPr="00B219D9">
        <w:rPr>
          <w:rStyle w:val="apple-style-span"/>
          <w:rFonts w:ascii="Verdana" w:hAnsi="Verdana"/>
          <w:color w:val="444444"/>
          <w:sz w:val="20"/>
          <w:szCs w:val="20"/>
          <w:shd w:val="clear" w:color="auto" w:fill="FFFFFF"/>
        </w:rPr>
        <w:t xml:space="preserve">. Thank you for your effort during my last year in </w:t>
      </w:r>
      <w:proofErr w:type="spellStart"/>
      <w:proofErr w:type="gramStart"/>
      <w:r w:rsidR="003C48BA" w:rsidRPr="00B219D9">
        <w:rPr>
          <w:rStyle w:val="apple-style-span"/>
          <w:rFonts w:ascii="Verdana" w:hAnsi="Verdana"/>
          <w:color w:val="444444"/>
          <w:sz w:val="20"/>
          <w:szCs w:val="20"/>
          <w:shd w:val="clear" w:color="auto" w:fill="FFFFFF"/>
        </w:rPr>
        <w:t>hight</w:t>
      </w:r>
      <w:proofErr w:type="spellEnd"/>
      <w:r w:rsidR="003C48BA" w:rsidRPr="00B219D9">
        <w:rPr>
          <w:rStyle w:val="apple-style-span"/>
          <w:rFonts w:ascii="Verdana" w:hAnsi="Verdana"/>
          <w:color w:val="444444"/>
          <w:sz w:val="20"/>
          <w:szCs w:val="20"/>
          <w:shd w:val="clear" w:color="auto" w:fill="FFFFFF"/>
        </w:rPr>
        <w:t xml:space="preserve"> school</w:t>
      </w:r>
      <w:proofErr w:type="gramEnd"/>
      <w:r w:rsidR="003C48BA" w:rsidRPr="00B219D9">
        <w:rPr>
          <w:rStyle w:val="apple-style-span"/>
          <w:rFonts w:ascii="Verdana" w:hAnsi="Verdana"/>
          <w:color w:val="444444"/>
          <w:sz w:val="20"/>
          <w:szCs w:val="20"/>
          <w:shd w:val="clear" w:color="auto" w:fill="FFFFFF"/>
        </w:rPr>
        <w:t xml:space="preserve">, thank you for not let me give up from this course, thank you to give me the </w:t>
      </w:r>
      <w:proofErr w:type="spellStart"/>
      <w:r w:rsidR="003C48BA" w:rsidRPr="00B219D9">
        <w:rPr>
          <w:rStyle w:val="apple-style-span"/>
          <w:rFonts w:ascii="Verdana" w:hAnsi="Verdana"/>
          <w:color w:val="444444"/>
          <w:sz w:val="20"/>
          <w:szCs w:val="20"/>
          <w:shd w:val="clear" w:color="auto" w:fill="FFFFFF"/>
        </w:rPr>
        <w:t>oportunity</w:t>
      </w:r>
      <w:proofErr w:type="spellEnd"/>
      <w:r w:rsidR="003C48BA" w:rsidRPr="00B219D9">
        <w:rPr>
          <w:rStyle w:val="apple-style-span"/>
          <w:rFonts w:ascii="Verdana" w:hAnsi="Verdana"/>
          <w:color w:val="444444"/>
          <w:sz w:val="20"/>
          <w:szCs w:val="20"/>
          <w:shd w:val="clear" w:color="auto" w:fill="FFFFFF"/>
        </w:rPr>
        <w:t xml:space="preserve"> to do an exchange in France. Thank you very much for all the patience and the care with me for all this years. Without your support, today I wouldn’t be writing this document. </w:t>
      </w:r>
    </w:p>
    <w:p w:rsidR="00E24512" w:rsidRPr="00B219D9" w:rsidRDefault="00E24512"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p>
    <w:p w:rsidR="00E24512" w:rsidRPr="00B219D9" w:rsidRDefault="00E24512" w:rsidP="005443AC">
      <w:pPr>
        <w:autoSpaceDE w:val="0"/>
        <w:autoSpaceDN w:val="0"/>
        <w:adjustRightInd w:val="0"/>
        <w:spacing w:after="0" w:line="240" w:lineRule="auto"/>
        <w:rPr>
          <w:rStyle w:val="apple-style-span"/>
          <w:rFonts w:ascii="Verdana" w:hAnsi="Verdana"/>
          <w:color w:val="444444"/>
          <w:sz w:val="20"/>
          <w:szCs w:val="20"/>
          <w:shd w:val="clear" w:color="auto" w:fill="FFFFFF"/>
        </w:rPr>
      </w:pPr>
    </w:p>
    <w:p w:rsidR="00E24512" w:rsidRPr="00B219D9" w:rsidRDefault="00E24512" w:rsidP="005443AC">
      <w:pPr>
        <w:autoSpaceDE w:val="0"/>
        <w:autoSpaceDN w:val="0"/>
        <w:adjustRightInd w:val="0"/>
        <w:spacing w:after="0" w:line="240" w:lineRule="auto"/>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973E20" w:rsidRPr="00B219D9" w:rsidRDefault="00973E20" w:rsidP="002B0E4B">
      <w:pPr>
        <w:autoSpaceDE w:val="0"/>
        <w:autoSpaceDN w:val="0"/>
        <w:adjustRightInd w:val="0"/>
        <w:spacing w:after="0" w:line="240" w:lineRule="auto"/>
        <w:jc w:val="center"/>
        <w:rPr>
          <w:rStyle w:val="apple-style-span"/>
          <w:rFonts w:ascii="Courier New" w:hAnsi="Courier New" w:cs="Courier New"/>
          <w:caps/>
          <w:color w:val="000000"/>
          <w:shd w:val="clear" w:color="auto" w:fill="FFFFFF"/>
        </w:rPr>
      </w:pPr>
    </w:p>
    <w:p w:rsidR="00D736E8" w:rsidRPr="00B219D9" w:rsidRDefault="00D736E8" w:rsidP="009471C2">
      <w:pPr>
        <w:rPr>
          <w:rFonts w:ascii="Courier New" w:hAnsi="Courier New" w:cs="Courier New"/>
          <w:caps/>
          <w:color w:val="000000"/>
          <w:shd w:val="clear" w:color="auto" w:fill="FFFFFF"/>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2B0E4B">
      <w:pPr>
        <w:autoSpaceDE w:val="0"/>
        <w:autoSpaceDN w:val="0"/>
        <w:adjustRightInd w:val="0"/>
        <w:spacing w:after="0" w:line="240" w:lineRule="auto"/>
        <w:jc w:val="center"/>
        <w:rPr>
          <w:rFonts w:ascii="NimbusRomNo9L-Regu" w:hAnsi="NimbusRomNo9L-Regu" w:cs="NimbusRomNo9L-Regu"/>
          <w:sz w:val="29"/>
          <w:szCs w:val="29"/>
        </w:rPr>
      </w:pPr>
    </w:p>
    <w:p w:rsidR="00D736E8" w:rsidRPr="00B219D9" w:rsidRDefault="00D736E8" w:rsidP="00D736E8">
      <w:pPr>
        <w:autoSpaceDE w:val="0"/>
        <w:autoSpaceDN w:val="0"/>
        <w:adjustRightInd w:val="0"/>
        <w:spacing w:after="0" w:line="240" w:lineRule="auto"/>
        <w:jc w:val="right"/>
        <w:rPr>
          <w:rFonts w:ascii="NimbusRomNo9L-Regu" w:hAnsi="NimbusRomNo9L-Regu" w:cs="NimbusRomNo9L-Regu"/>
          <w:i/>
          <w:sz w:val="29"/>
          <w:szCs w:val="29"/>
        </w:rPr>
      </w:pPr>
    </w:p>
    <w:p w:rsidR="00D736E8" w:rsidRPr="00B219D9" w:rsidRDefault="00D736E8" w:rsidP="00D736E8">
      <w:pPr>
        <w:autoSpaceDE w:val="0"/>
        <w:autoSpaceDN w:val="0"/>
        <w:adjustRightInd w:val="0"/>
        <w:spacing w:after="0" w:line="240" w:lineRule="auto"/>
        <w:jc w:val="right"/>
        <w:rPr>
          <w:rFonts w:ascii="NimbusRomNo9L-Regu" w:hAnsi="NimbusRomNo9L-Regu" w:cs="NimbusRomNo9L-Regu"/>
          <w:i/>
          <w:sz w:val="29"/>
          <w:szCs w:val="29"/>
        </w:rPr>
      </w:pPr>
    </w:p>
    <w:p w:rsidR="00D736E8" w:rsidRPr="00B219D9" w:rsidRDefault="00D736E8" w:rsidP="00D736E8">
      <w:pPr>
        <w:autoSpaceDE w:val="0"/>
        <w:autoSpaceDN w:val="0"/>
        <w:adjustRightInd w:val="0"/>
        <w:spacing w:after="0" w:line="240" w:lineRule="auto"/>
        <w:jc w:val="right"/>
        <w:rPr>
          <w:rFonts w:ascii="NimbusRomNo9L-Regu" w:hAnsi="NimbusRomNo9L-Regu" w:cs="NimbusRomNo9L-Regu"/>
          <w:i/>
          <w:sz w:val="29"/>
          <w:szCs w:val="29"/>
        </w:rPr>
      </w:pPr>
    </w:p>
    <w:p w:rsidR="00D736E8" w:rsidRPr="00B219D9" w:rsidRDefault="00D736E8" w:rsidP="00D736E8">
      <w:pPr>
        <w:autoSpaceDE w:val="0"/>
        <w:autoSpaceDN w:val="0"/>
        <w:adjustRightInd w:val="0"/>
        <w:spacing w:after="0" w:line="240" w:lineRule="auto"/>
        <w:jc w:val="right"/>
        <w:rPr>
          <w:rFonts w:ascii="NimbusRomNo9L-Regu" w:hAnsi="NimbusRomNo9L-Regu" w:cs="NimbusRomNo9L-Regu"/>
          <w:i/>
          <w:sz w:val="29"/>
          <w:szCs w:val="29"/>
        </w:rPr>
      </w:pPr>
    </w:p>
    <w:p w:rsidR="00D736E8" w:rsidRPr="00B219D9" w:rsidRDefault="00D736E8" w:rsidP="00D736E8">
      <w:pPr>
        <w:autoSpaceDE w:val="0"/>
        <w:autoSpaceDN w:val="0"/>
        <w:adjustRightInd w:val="0"/>
        <w:spacing w:after="0" w:line="240" w:lineRule="auto"/>
        <w:jc w:val="right"/>
        <w:rPr>
          <w:rFonts w:ascii="NimbusRomNo9L-Regu" w:hAnsi="NimbusRomNo9L-Regu" w:cs="NimbusRomNo9L-Regu"/>
          <w:i/>
          <w:sz w:val="29"/>
          <w:szCs w:val="29"/>
        </w:rPr>
      </w:pPr>
    </w:p>
    <w:p w:rsidR="00D736E8" w:rsidRPr="00B219D9" w:rsidRDefault="00D736E8" w:rsidP="00D736E8">
      <w:pPr>
        <w:autoSpaceDE w:val="0"/>
        <w:autoSpaceDN w:val="0"/>
        <w:adjustRightInd w:val="0"/>
        <w:spacing w:after="0" w:line="240" w:lineRule="auto"/>
        <w:jc w:val="right"/>
        <w:rPr>
          <w:rFonts w:ascii="NimbusRomNo9L-Regu" w:hAnsi="NimbusRomNo9L-Regu" w:cs="NimbusRomNo9L-Regu"/>
          <w:i/>
          <w:sz w:val="29"/>
          <w:szCs w:val="29"/>
        </w:rPr>
      </w:pPr>
    </w:p>
    <w:p w:rsidR="00D736E8" w:rsidRPr="00B219D9" w:rsidRDefault="00D736E8" w:rsidP="00867DFC">
      <w:pPr>
        <w:autoSpaceDE w:val="0"/>
        <w:autoSpaceDN w:val="0"/>
        <w:adjustRightInd w:val="0"/>
        <w:spacing w:after="0" w:line="240" w:lineRule="auto"/>
        <w:rPr>
          <w:rFonts w:ascii="NimbusRomNo9L-Regu" w:hAnsi="NimbusRomNo9L-Regu" w:cs="NimbusRomNo9L-Regu"/>
          <w:i/>
          <w:sz w:val="29"/>
          <w:szCs w:val="29"/>
        </w:rPr>
      </w:pPr>
    </w:p>
    <w:p w:rsidR="00D736E8" w:rsidRPr="00B219D9" w:rsidRDefault="00D736E8" w:rsidP="00D736E8">
      <w:pPr>
        <w:autoSpaceDE w:val="0"/>
        <w:autoSpaceDN w:val="0"/>
        <w:adjustRightInd w:val="0"/>
        <w:spacing w:after="0" w:line="240" w:lineRule="auto"/>
        <w:jc w:val="right"/>
        <w:rPr>
          <w:rFonts w:ascii="NimbusRomNo9L-Regu" w:hAnsi="NimbusRomNo9L-Regu" w:cs="NimbusRomNo9L-Regu"/>
          <w:i/>
          <w:sz w:val="29"/>
          <w:szCs w:val="29"/>
        </w:rPr>
      </w:pPr>
    </w:p>
    <w:p w:rsidR="00D736E8" w:rsidRPr="00B219D9" w:rsidRDefault="00D736E8" w:rsidP="00D736E8">
      <w:pPr>
        <w:autoSpaceDE w:val="0"/>
        <w:autoSpaceDN w:val="0"/>
        <w:adjustRightInd w:val="0"/>
        <w:spacing w:after="0" w:line="240" w:lineRule="auto"/>
        <w:jc w:val="right"/>
        <w:rPr>
          <w:rFonts w:ascii="NimbusRomNo9L-Regu" w:hAnsi="NimbusRomNo9L-Regu" w:cs="NimbusRomNo9L-Regu"/>
          <w:i/>
          <w:sz w:val="29"/>
          <w:szCs w:val="29"/>
        </w:rPr>
      </w:pPr>
    </w:p>
    <w:p w:rsidR="00D736E8" w:rsidRPr="00B219D9" w:rsidRDefault="00D736E8" w:rsidP="00D736E8">
      <w:pPr>
        <w:autoSpaceDE w:val="0"/>
        <w:autoSpaceDN w:val="0"/>
        <w:adjustRightInd w:val="0"/>
        <w:spacing w:after="0" w:line="240" w:lineRule="auto"/>
        <w:jc w:val="right"/>
        <w:rPr>
          <w:rFonts w:ascii="NimbusRomNo9L-Regu" w:hAnsi="NimbusRomNo9L-Regu" w:cs="NimbusRomNo9L-Regu"/>
          <w:i/>
          <w:sz w:val="29"/>
          <w:szCs w:val="29"/>
        </w:rPr>
      </w:pPr>
    </w:p>
    <w:p w:rsidR="00B07228" w:rsidRPr="00B219D9" w:rsidRDefault="00B07228" w:rsidP="00D736E8">
      <w:pPr>
        <w:autoSpaceDE w:val="0"/>
        <w:autoSpaceDN w:val="0"/>
        <w:adjustRightInd w:val="0"/>
        <w:spacing w:after="0" w:line="240" w:lineRule="auto"/>
        <w:jc w:val="right"/>
        <w:rPr>
          <w:rFonts w:ascii="NimbusRomNo9L-Regu" w:hAnsi="NimbusRomNo9L-Regu" w:cs="NimbusRomNo9L-Regu"/>
          <w:i/>
          <w:sz w:val="29"/>
          <w:szCs w:val="29"/>
        </w:rPr>
      </w:pPr>
    </w:p>
    <w:p w:rsidR="00B07228" w:rsidRPr="00B219D9" w:rsidRDefault="00B07228" w:rsidP="00D736E8">
      <w:pPr>
        <w:autoSpaceDE w:val="0"/>
        <w:autoSpaceDN w:val="0"/>
        <w:adjustRightInd w:val="0"/>
        <w:spacing w:after="0" w:line="240" w:lineRule="auto"/>
        <w:jc w:val="right"/>
        <w:rPr>
          <w:rFonts w:ascii="NimbusRomNo9L-Regu" w:hAnsi="NimbusRomNo9L-Regu" w:cs="NimbusRomNo9L-Regu"/>
          <w:i/>
          <w:sz w:val="29"/>
          <w:szCs w:val="29"/>
        </w:rPr>
      </w:pPr>
    </w:p>
    <w:p w:rsidR="00B07228" w:rsidRPr="00B219D9" w:rsidRDefault="00B07228" w:rsidP="00D736E8">
      <w:pPr>
        <w:autoSpaceDE w:val="0"/>
        <w:autoSpaceDN w:val="0"/>
        <w:adjustRightInd w:val="0"/>
        <w:spacing w:after="0" w:line="240" w:lineRule="auto"/>
        <w:jc w:val="right"/>
        <w:rPr>
          <w:rFonts w:ascii="NimbusRomNo9L-Regu" w:hAnsi="NimbusRomNo9L-Regu" w:cs="NimbusRomNo9L-Regu"/>
          <w:i/>
          <w:sz w:val="29"/>
          <w:szCs w:val="29"/>
        </w:rPr>
      </w:pPr>
    </w:p>
    <w:p w:rsidR="009471C2" w:rsidRPr="00B219D9" w:rsidRDefault="009471C2" w:rsidP="00D736E8">
      <w:pPr>
        <w:autoSpaceDE w:val="0"/>
        <w:autoSpaceDN w:val="0"/>
        <w:adjustRightInd w:val="0"/>
        <w:spacing w:after="0" w:line="240" w:lineRule="auto"/>
        <w:jc w:val="right"/>
        <w:rPr>
          <w:rFonts w:ascii="NimbusRomNo9L-Regu" w:hAnsi="NimbusRomNo9L-Regu" w:cs="NimbusRomNo9L-Regu"/>
          <w:i/>
          <w:sz w:val="29"/>
          <w:szCs w:val="29"/>
        </w:rPr>
      </w:pPr>
    </w:p>
    <w:p w:rsidR="009471C2" w:rsidRPr="00B219D9" w:rsidRDefault="009471C2" w:rsidP="00D736E8">
      <w:pPr>
        <w:autoSpaceDE w:val="0"/>
        <w:autoSpaceDN w:val="0"/>
        <w:adjustRightInd w:val="0"/>
        <w:spacing w:after="0" w:line="240" w:lineRule="auto"/>
        <w:jc w:val="right"/>
        <w:rPr>
          <w:rFonts w:ascii="NimbusRomNo9L-Regu" w:hAnsi="NimbusRomNo9L-Regu" w:cs="NimbusRomNo9L-Regu"/>
          <w:i/>
          <w:sz w:val="29"/>
          <w:szCs w:val="29"/>
        </w:rPr>
      </w:pPr>
    </w:p>
    <w:p w:rsidR="00B07228" w:rsidRPr="00B219D9" w:rsidRDefault="00B07228" w:rsidP="00D736E8">
      <w:pPr>
        <w:autoSpaceDE w:val="0"/>
        <w:autoSpaceDN w:val="0"/>
        <w:adjustRightInd w:val="0"/>
        <w:spacing w:after="0" w:line="240" w:lineRule="auto"/>
        <w:jc w:val="right"/>
        <w:rPr>
          <w:rFonts w:ascii="NimbusRomNo9L-Regu" w:hAnsi="NimbusRomNo9L-Regu" w:cs="NimbusRomNo9L-Regu"/>
          <w:i/>
          <w:sz w:val="29"/>
          <w:szCs w:val="29"/>
        </w:rPr>
      </w:pPr>
    </w:p>
    <w:p w:rsidR="00B07228" w:rsidRPr="00B219D9" w:rsidRDefault="00B07228" w:rsidP="00D736E8">
      <w:pPr>
        <w:autoSpaceDE w:val="0"/>
        <w:autoSpaceDN w:val="0"/>
        <w:adjustRightInd w:val="0"/>
        <w:spacing w:after="0" w:line="240" w:lineRule="auto"/>
        <w:jc w:val="right"/>
        <w:rPr>
          <w:rFonts w:ascii="NimbusRomNo9L-Regu" w:hAnsi="NimbusRomNo9L-Regu" w:cs="NimbusRomNo9L-Regu"/>
          <w:i/>
          <w:sz w:val="29"/>
          <w:szCs w:val="29"/>
        </w:rPr>
      </w:pPr>
    </w:p>
    <w:p w:rsidR="00B07228" w:rsidRPr="00B219D9" w:rsidRDefault="00B07228" w:rsidP="00D736E8">
      <w:pPr>
        <w:autoSpaceDE w:val="0"/>
        <w:autoSpaceDN w:val="0"/>
        <w:adjustRightInd w:val="0"/>
        <w:spacing w:after="0" w:line="240" w:lineRule="auto"/>
        <w:jc w:val="right"/>
        <w:rPr>
          <w:rFonts w:ascii="NimbusRomNo9L-ReguItal" w:hAnsi="NimbusRomNo9L-ReguItal" w:cs="NimbusRomNo9L-ReguItal"/>
          <w:i/>
          <w:sz w:val="24"/>
          <w:szCs w:val="24"/>
        </w:rPr>
      </w:pPr>
    </w:p>
    <w:p w:rsidR="00D736E8" w:rsidRPr="00B219D9" w:rsidRDefault="00D736E8" w:rsidP="00D736E8">
      <w:pPr>
        <w:autoSpaceDE w:val="0"/>
        <w:autoSpaceDN w:val="0"/>
        <w:adjustRightInd w:val="0"/>
        <w:spacing w:after="0" w:line="240" w:lineRule="auto"/>
        <w:jc w:val="right"/>
        <w:rPr>
          <w:rFonts w:ascii="NimbusRomNo9L-ReguItal" w:hAnsi="NimbusRomNo9L-ReguItal" w:cs="NimbusRomNo9L-ReguItal"/>
          <w:i/>
          <w:sz w:val="24"/>
          <w:szCs w:val="24"/>
        </w:rPr>
      </w:pPr>
      <w:r w:rsidRPr="00B219D9">
        <w:rPr>
          <w:rFonts w:ascii="NimbusRomNo9L-ReguItal" w:hAnsi="NimbusRomNo9L-ReguItal" w:cs="NimbusRomNo9L-ReguItal"/>
          <w:i/>
          <w:sz w:val="24"/>
          <w:szCs w:val="24"/>
        </w:rPr>
        <w:t xml:space="preserve">“Do not dwell in the </w:t>
      </w:r>
      <w:proofErr w:type="gramStart"/>
      <w:r w:rsidRPr="00B219D9">
        <w:rPr>
          <w:rFonts w:ascii="NimbusRomNo9L-ReguItal" w:hAnsi="NimbusRomNo9L-ReguItal" w:cs="NimbusRomNo9L-ReguItal"/>
          <w:i/>
          <w:sz w:val="24"/>
          <w:szCs w:val="24"/>
        </w:rPr>
        <w:t>past,</w:t>
      </w:r>
      <w:proofErr w:type="gramEnd"/>
      <w:r w:rsidRPr="00B219D9">
        <w:rPr>
          <w:rFonts w:ascii="NimbusRomNo9L-ReguItal" w:hAnsi="NimbusRomNo9L-ReguItal" w:cs="NimbusRomNo9L-ReguItal"/>
          <w:i/>
          <w:sz w:val="24"/>
          <w:szCs w:val="24"/>
        </w:rPr>
        <w:t xml:space="preserve"> do not dream of the future, </w:t>
      </w:r>
    </w:p>
    <w:p w:rsidR="000372F1" w:rsidRPr="00B219D9" w:rsidRDefault="00D736E8" w:rsidP="00D736E8">
      <w:pPr>
        <w:autoSpaceDE w:val="0"/>
        <w:autoSpaceDN w:val="0"/>
        <w:adjustRightInd w:val="0"/>
        <w:spacing w:after="0" w:line="240" w:lineRule="auto"/>
        <w:jc w:val="right"/>
        <w:rPr>
          <w:rFonts w:ascii="NimbusRomNo9L-ReguItal" w:hAnsi="NimbusRomNo9L-ReguItal" w:cs="NimbusRomNo9L-ReguItal"/>
          <w:i/>
          <w:sz w:val="24"/>
          <w:szCs w:val="24"/>
        </w:rPr>
      </w:pPr>
      <w:proofErr w:type="gramStart"/>
      <w:r w:rsidRPr="00B219D9">
        <w:rPr>
          <w:rFonts w:ascii="NimbusRomNo9L-ReguItal" w:hAnsi="NimbusRomNo9L-ReguItal" w:cs="NimbusRomNo9L-ReguItal"/>
          <w:i/>
          <w:sz w:val="24"/>
          <w:szCs w:val="24"/>
        </w:rPr>
        <w:t>concentrate</w:t>
      </w:r>
      <w:proofErr w:type="gramEnd"/>
      <w:r w:rsidRPr="00B219D9">
        <w:rPr>
          <w:rFonts w:ascii="NimbusRomNo9L-ReguItal" w:hAnsi="NimbusRomNo9L-ReguItal" w:cs="NimbusRomNo9L-ReguItal"/>
          <w:i/>
          <w:sz w:val="24"/>
          <w:szCs w:val="24"/>
        </w:rPr>
        <w:t xml:space="preserve"> the mind on the present moment.”</w:t>
      </w:r>
      <w:r w:rsidR="000372F1" w:rsidRPr="00B219D9">
        <w:rPr>
          <w:rFonts w:ascii="NimbusRomNo9L-ReguItal" w:hAnsi="NimbusRomNo9L-ReguItal" w:cs="NimbusRomNo9L-ReguItal"/>
          <w:i/>
          <w:sz w:val="24"/>
          <w:szCs w:val="24"/>
        </w:rPr>
        <w:t xml:space="preserve"> </w:t>
      </w:r>
    </w:p>
    <w:p w:rsidR="00D736E8" w:rsidRPr="00B219D9" w:rsidRDefault="000372F1" w:rsidP="00D736E8">
      <w:pPr>
        <w:autoSpaceDE w:val="0"/>
        <w:autoSpaceDN w:val="0"/>
        <w:adjustRightInd w:val="0"/>
        <w:spacing w:after="0" w:line="240" w:lineRule="auto"/>
        <w:jc w:val="right"/>
        <w:rPr>
          <w:rFonts w:ascii="NimbusRomNo9L-ReguItal" w:hAnsi="NimbusRomNo9L-ReguItal" w:cs="NimbusRomNo9L-ReguItal"/>
          <w:i/>
          <w:sz w:val="24"/>
          <w:szCs w:val="24"/>
        </w:rPr>
      </w:pPr>
      <w:r w:rsidRPr="00B219D9">
        <w:rPr>
          <w:rFonts w:ascii="NimbusRomNo9L-ReguItal" w:hAnsi="NimbusRomNo9L-ReguItal" w:cs="NimbusRomNo9L-ReguItal"/>
          <w:i/>
          <w:sz w:val="24"/>
          <w:szCs w:val="24"/>
        </w:rPr>
        <w:t>Buddha</w:t>
      </w:r>
    </w:p>
    <w:p w:rsidR="000372F1" w:rsidRPr="00B219D9" w:rsidRDefault="000372F1" w:rsidP="0094023D">
      <w:pPr>
        <w:autoSpaceDE w:val="0"/>
        <w:autoSpaceDN w:val="0"/>
        <w:adjustRightInd w:val="0"/>
        <w:spacing w:after="0" w:line="240" w:lineRule="auto"/>
        <w:jc w:val="right"/>
        <w:rPr>
          <w:rFonts w:ascii="NimbusRomNo9L-ReguItal" w:hAnsi="NimbusRomNo9L-ReguItal" w:cs="NimbusRomNo9L-ReguItal"/>
          <w:i/>
          <w:sz w:val="24"/>
          <w:szCs w:val="24"/>
        </w:rPr>
      </w:pPr>
    </w:p>
    <w:p w:rsidR="000372F1" w:rsidRPr="00B219D9" w:rsidRDefault="000372F1" w:rsidP="0094023D">
      <w:pPr>
        <w:autoSpaceDE w:val="0"/>
        <w:autoSpaceDN w:val="0"/>
        <w:adjustRightInd w:val="0"/>
        <w:spacing w:after="0" w:line="240" w:lineRule="auto"/>
        <w:jc w:val="right"/>
        <w:rPr>
          <w:rFonts w:ascii="NimbusRomNo9L-ReguItal" w:hAnsi="NimbusRomNo9L-ReguItal" w:cs="NimbusRomNo9L-ReguItal"/>
          <w:i/>
          <w:sz w:val="24"/>
          <w:szCs w:val="24"/>
        </w:rPr>
      </w:pPr>
      <w:r w:rsidRPr="00B219D9">
        <w:rPr>
          <w:rFonts w:ascii="NimbusRomNo9L-ReguItal" w:hAnsi="NimbusRomNo9L-ReguItal" w:cs="NimbusRomNo9L-ReguItal"/>
          <w:i/>
          <w:sz w:val="24"/>
          <w:szCs w:val="24"/>
        </w:rPr>
        <w:t>-</w:t>
      </w:r>
      <w:r w:rsidR="00D736E8" w:rsidRPr="00B219D9">
        <w:rPr>
          <w:rFonts w:ascii="NimbusRomNo9L-ReguItal" w:hAnsi="NimbusRomNo9L-ReguItal" w:cs="NimbusRomNo9L-ReguItal"/>
          <w:i/>
          <w:sz w:val="24"/>
          <w:szCs w:val="24"/>
        </w:rPr>
        <w:t>I swear I’m trying.</w:t>
      </w:r>
    </w:p>
    <w:p w:rsidR="005E183B" w:rsidRPr="00B219D9" w:rsidRDefault="005E183B">
      <w:pPr>
        <w:rPr>
          <w:rFonts w:ascii="NimbusRomNo9L-Regu" w:hAnsi="NimbusRomNo9L-Regu" w:cs="NimbusRomNo9L-Regu"/>
          <w:i/>
          <w:sz w:val="29"/>
          <w:szCs w:val="29"/>
        </w:rPr>
      </w:pPr>
      <w:r w:rsidRPr="00B219D9">
        <w:rPr>
          <w:rFonts w:ascii="NimbusRomNo9L-Regu" w:hAnsi="NimbusRomNo9L-Regu" w:cs="NimbusRomNo9L-Regu"/>
          <w:i/>
          <w:sz w:val="29"/>
          <w:szCs w:val="29"/>
        </w:rPr>
        <w:br w:type="page"/>
      </w:r>
    </w:p>
    <w:p w:rsidR="005E183B" w:rsidRPr="00B219D9" w:rsidRDefault="005E183B">
      <w:pPr>
        <w:rPr>
          <w:rFonts w:ascii="NimbusRomNo9L-Regu" w:hAnsi="NimbusRomNo9L-Regu" w:cs="NimbusRomNo9L-Regu"/>
          <w:i/>
          <w:sz w:val="29"/>
          <w:szCs w:val="29"/>
        </w:rPr>
      </w:pPr>
      <w:r w:rsidRPr="00B219D9">
        <w:rPr>
          <w:rFonts w:ascii="NimbusRomNo9L-Regu" w:hAnsi="NimbusRomNo9L-Regu" w:cs="NimbusRomNo9L-Regu"/>
          <w:i/>
          <w:sz w:val="29"/>
          <w:szCs w:val="29"/>
        </w:rPr>
        <w:lastRenderedPageBreak/>
        <w:br w:type="page"/>
      </w:r>
    </w:p>
    <w:p w:rsidR="005E183B" w:rsidRPr="00B219D9" w:rsidRDefault="00282288" w:rsidP="005E183B">
      <w:pPr>
        <w:pStyle w:val="PargrafodaLista"/>
        <w:autoSpaceDE w:val="0"/>
        <w:autoSpaceDN w:val="0"/>
        <w:adjustRightInd w:val="0"/>
        <w:spacing w:after="0" w:line="240" w:lineRule="auto"/>
        <w:jc w:val="center"/>
        <w:rPr>
          <w:rFonts w:ascii="NimbusRomNo9L-Regu" w:hAnsi="NimbusRomNo9L-Regu" w:cs="NimbusRomNo9L-Regu"/>
          <w:i/>
          <w:sz w:val="29"/>
          <w:szCs w:val="29"/>
        </w:rPr>
      </w:pPr>
      <w:r w:rsidRPr="00B219D9">
        <w:rPr>
          <w:rFonts w:ascii="NimbusRomNo9L-Regu" w:hAnsi="NimbusRomNo9L-Regu" w:cs="NimbusRomNo9L-Regu"/>
          <w:i/>
          <w:sz w:val="29"/>
          <w:szCs w:val="29"/>
        </w:rPr>
        <w:lastRenderedPageBreak/>
        <w:t xml:space="preserve">Abstract </w:t>
      </w:r>
    </w:p>
    <w:p w:rsidR="00282288" w:rsidRPr="00B219D9" w:rsidRDefault="00282288" w:rsidP="005E183B">
      <w:pPr>
        <w:pStyle w:val="PargrafodaLista"/>
        <w:autoSpaceDE w:val="0"/>
        <w:autoSpaceDN w:val="0"/>
        <w:adjustRightInd w:val="0"/>
        <w:spacing w:after="0" w:line="240" w:lineRule="auto"/>
        <w:jc w:val="center"/>
        <w:rPr>
          <w:rFonts w:ascii="NimbusRomNo9L-Regu" w:hAnsi="NimbusRomNo9L-Regu" w:cs="NimbusRomNo9L-Regu"/>
          <w:i/>
          <w:sz w:val="29"/>
          <w:szCs w:val="29"/>
        </w:rPr>
      </w:pPr>
    </w:p>
    <w:p w:rsidR="00244AF0" w:rsidRPr="00B219D9" w:rsidRDefault="00244AF0" w:rsidP="005E183B">
      <w:pPr>
        <w:pStyle w:val="PargrafodaLista"/>
        <w:autoSpaceDE w:val="0"/>
        <w:autoSpaceDN w:val="0"/>
        <w:adjustRightInd w:val="0"/>
        <w:spacing w:after="0" w:line="240" w:lineRule="auto"/>
        <w:jc w:val="center"/>
        <w:rPr>
          <w:rStyle w:val="apple-style-span"/>
          <w:rFonts w:ascii="Verdana" w:hAnsi="Verdana"/>
          <w:color w:val="444444"/>
          <w:sz w:val="20"/>
          <w:szCs w:val="20"/>
          <w:shd w:val="clear" w:color="auto" w:fill="FFFFFF"/>
        </w:rPr>
      </w:pPr>
    </w:p>
    <w:p w:rsidR="0032450C" w:rsidRPr="00B219D9" w:rsidRDefault="0032450C" w:rsidP="0032450C">
      <w:pPr>
        <w:spacing w:line="360" w:lineRule="auto"/>
        <w:ind w:firstLine="709"/>
        <w:jc w:val="both"/>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A systematic review is a way to perform comprehensive literature reviews on a non-tendentious way when there is a large amount of material available. For this</w:t>
      </w:r>
      <w:r w:rsidR="00627699">
        <w:rPr>
          <w:rStyle w:val="apple-style-span"/>
          <w:rFonts w:ascii="Verdana" w:hAnsi="Verdana"/>
          <w:color w:val="444444"/>
          <w:sz w:val="20"/>
          <w:szCs w:val="20"/>
          <w:shd w:val="clear" w:color="auto" w:fill="FFFFFF"/>
        </w:rPr>
        <w:t xml:space="preserve"> </w:t>
      </w:r>
      <w:proofErr w:type="spellStart"/>
      <w:r w:rsidR="00627699">
        <w:rPr>
          <w:rStyle w:val="apple-style-span"/>
          <w:rFonts w:ascii="Verdana" w:hAnsi="Verdana"/>
          <w:color w:val="444444"/>
          <w:sz w:val="20"/>
          <w:szCs w:val="20"/>
          <w:shd w:val="clear" w:color="auto" w:fill="FFFFFF"/>
        </w:rPr>
        <w:t>porpouse</w:t>
      </w:r>
      <w:proofErr w:type="spellEnd"/>
      <w:r w:rsidRPr="00B219D9">
        <w:rPr>
          <w:rStyle w:val="apple-style-span"/>
          <w:rFonts w:ascii="Verdana" w:hAnsi="Verdana"/>
          <w:color w:val="444444"/>
          <w:sz w:val="20"/>
          <w:szCs w:val="20"/>
          <w:shd w:val="clear" w:color="auto" w:fill="FFFFFF"/>
        </w:rPr>
        <w:t>, it must have an explicit selection criterion, in case other researchers can evaluate the quality of the review and even run it again.</w:t>
      </w:r>
    </w:p>
    <w:p w:rsidR="00692DD7" w:rsidRPr="00B219D9" w:rsidRDefault="0032450C" w:rsidP="0032450C">
      <w:pPr>
        <w:spacing w:line="360" w:lineRule="auto"/>
        <w:ind w:firstLine="709"/>
        <w:jc w:val="both"/>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This graduation project proposes to describe the experience of the author's participation in a systematic survey on governance agile.</w:t>
      </w:r>
    </w:p>
    <w:p w:rsidR="001409A5" w:rsidRPr="00B219D9" w:rsidRDefault="001409A5" w:rsidP="001409A5">
      <w:pPr>
        <w:pStyle w:val="PargrafodaLista"/>
        <w:autoSpaceDE w:val="0"/>
        <w:autoSpaceDN w:val="0"/>
        <w:adjustRightInd w:val="0"/>
        <w:spacing w:after="0" w:line="240" w:lineRule="auto"/>
        <w:rPr>
          <w:rFonts w:ascii="Helvetica-Bold" w:hAnsi="Helvetica-Bold" w:cs="Helvetica-Bold"/>
          <w:bCs/>
          <w:sz w:val="24"/>
          <w:szCs w:val="24"/>
        </w:rPr>
      </w:pPr>
    </w:p>
    <w:p w:rsidR="001409A5" w:rsidRPr="00B219D9" w:rsidRDefault="001409A5" w:rsidP="001409A5">
      <w:pPr>
        <w:pStyle w:val="PargrafodaLista"/>
        <w:autoSpaceDE w:val="0"/>
        <w:autoSpaceDN w:val="0"/>
        <w:adjustRightInd w:val="0"/>
        <w:spacing w:after="0" w:line="240" w:lineRule="auto"/>
        <w:rPr>
          <w:rFonts w:ascii="Helvetica-Bold" w:hAnsi="Helvetica-Bold" w:cs="Helvetica-Bold"/>
          <w:bCs/>
          <w:sz w:val="24"/>
          <w:szCs w:val="24"/>
        </w:rPr>
      </w:pPr>
    </w:p>
    <w:p w:rsidR="00692DD7" w:rsidRPr="00B219D9" w:rsidRDefault="00282288" w:rsidP="001409A5">
      <w:pPr>
        <w:pStyle w:val="PargrafodaLista"/>
        <w:autoSpaceDE w:val="0"/>
        <w:autoSpaceDN w:val="0"/>
        <w:adjustRightInd w:val="0"/>
        <w:spacing w:after="0" w:line="240" w:lineRule="auto"/>
        <w:rPr>
          <w:rFonts w:ascii="NimbusRomNo9L-Regu" w:hAnsi="NimbusRomNo9L-Regu" w:cs="NimbusRomNo9L-Regu"/>
          <w:i/>
          <w:sz w:val="29"/>
          <w:szCs w:val="29"/>
        </w:rPr>
      </w:pPr>
      <w:r w:rsidRPr="00B219D9">
        <w:rPr>
          <w:rFonts w:ascii="NimbusRomNo9L-Regu" w:hAnsi="NimbusRomNo9L-Regu" w:cs="NimbusRomNo9L-Regu"/>
          <w:i/>
          <w:sz w:val="29"/>
          <w:szCs w:val="29"/>
        </w:rPr>
        <w:t>Key words</w:t>
      </w:r>
      <w:r w:rsidR="00692DD7" w:rsidRPr="00B219D9">
        <w:rPr>
          <w:rFonts w:ascii="NimbusRomNo9L-Regu" w:hAnsi="NimbusRomNo9L-Regu" w:cs="NimbusRomNo9L-Regu"/>
          <w:i/>
          <w:sz w:val="29"/>
          <w:szCs w:val="29"/>
        </w:rPr>
        <w:t xml:space="preserve">: </w:t>
      </w:r>
    </w:p>
    <w:p w:rsidR="001409A5" w:rsidRPr="00B219D9" w:rsidRDefault="001409A5" w:rsidP="001409A5">
      <w:pPr>
        <w:pStyle w:val="PargrafodaLista"/>
        <w:autoSpaceDE w:val="0"/>
        <w:autoSpaceDN w:val="0"/>
        <w:adjustRightInd w:val="0"/>
        <w:spacing w:after="0" w:line="240" w:lineRule="auto"/>
        <w:rPr>
          <w:rFonts w:ascii="NimbusRomNo9L-Regu" w:hAnsi="NimbusRomNo9L-Regu" w:cs="NimbusRomNo9L-Regu"/>
          <w:i/>
          <w:sz w:val="29"/>
          <w:szCs w:val="29"/>
        </w:rPr>
      </w:pPr>
    </w:p>
    <w:p w:rsidR="00692DD7" w:rsidRPr="00B219D9" w:rsidRDefault="0032450C" w:rsidP="00EC63AD">
      <w:pPr>
        <w:spacing w:line="360" w:lineRule="auto"/>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Agile Governance, Systematic Review, Experience </w:t>
      </w:r>
    </w:p>
    <w:p w:rsidR="00EF26C2" w:rsidRPr="00B219D9" w:rsidRDefault="00EF26C2" w:rsidP="005E183B">
      <w:pPr>
        <w:pStyle w:val="PargrafodaLista"/>
        <w:autoSpaceDE w:val="0"/>
        <w:autoSpaceDN w:val="0"/>
        <w:adjustRightInd w:val="0"/>
        <w:spacing w:after="0" w:line="240" w:lineRule="auto"/>
        <w:jc w:val="center"/>
        <w:rPr>
          <w:rFonts w:ascii="NimbusRomNo9L-Regu" w:hAnsi="NimbusRomNo9L-Regu" w:cs="NimbusRomNo9L-Regu"/>
          <w:i/>
          <w:sz w:val="29"/>
          <w:szCs w:val="29"/>
        </w:rPr>
      </w:pPr>
    </w:p>
    <w:p w:rsidR="00EF26C2" w:rsidRPr="00B219D9" w:rsidRDefault="00EF26C2" w:rsidP="005E183B">
      <w:pPr>
        <w:pStyle w:val="PargrafodaLista"/>
        <w:autoSpaceDE w:val="0"/>
        <w:autoSpaceDN w:val="0"/>
        <w:adjustRightInd w:val="0"/>
        <w:spacing w:after="0" w:line="240" w:lineRule="auto"/>
        <w:jc w:val="center"/>
        <w:rPr>
          <w:rFonts w:ascii="NimbusRomNo9L-Regu" w:hAnsi="NimbusRomNo9L-Regu" w:cs="NimbusRomNo9L-Regu"/>
          <w:i/>
          <w:sz w:val="29"/>
          <w:szCs w:val="29"/>
        </w:rPr>
      </w:pPr>
    </w:p>
    <w:p w:rsidR="00EF26C2" w:rsidRPr="00B219D9" w:rsidRDefault="00EF26C2" w:rsidP="005E183B">
      <w:pPr>
        <w:pStyle w:val="PargrafodaLista"/>
        <w:autoSpaceDE w:val="0"/>
        <w:autoSpaceDN w:val="0"/>
        <w:adjustRightInd w:val="0"/>
        <w:spacing w:after="0" w:line="240" w:lineRule="auto"/>
        <w:jc w:val="center"/>
        <w:rPr>
          <w:rFonts w:ascii="NimbusRomNo9L-Regu" w:hAnsi="NimbusRomNo9L-Regu" w:cs="NimbusRomNo9L-Regu"/>
          <w:i/>
          <w:sz w:val="29"/>
          <w:szCs w:val="29"/>
        </w:rPr>
      </w:pPr>
    </w:p>
    <w:p w:rsidR="00EF26C2" w:rsidRPr="00B219D9" w:rsidRDefault="00EF26C2">
      <w:pPr>
        <w:rPr>
          <w:rFonts w:ascii="NimbusRomNo9L-Regu" w:hAnsi="NimbusRomNo9L-Regu" w:cs="NimbusRomNo9L-Regu"/>
          <w:i/>
          <w:sz w:val="29"/>
          <w:szCs w:val="29"/>
        </w:rPr>
      </w:pPr>
      <w:r w:rsidRPr="00B219D9">
        <w:rPr>
          <w:rFonts w:ascii="NimbusRomNo9L-Regu" w:hAnsi="NimbusRomNo9L-Regu" w:cs="NimbusRomNo9L-Regu"/>
          <w:i/>
          <w:sz w:val="29"/>
          <w:szCs w:val="29"/>
        </w:rPr>
        <w:br w:type="page"/>
      </w:r>
    </w:p>
    <w:sdt>
      <w:sdtPr>
        <w:rPr>
          <w:rFonts w:asciiTheme="minorHAnsi" w:eastAsiaTheme="minorHAnsi" w:hAnsiTheme="minorHAnsi" w:cstheme="minorBidi"/>
          <w:b w:val="0"/>
          <w:bCs w:val="0"/>
          <w:color w:val="auto"/>
          <w:sz w:val="22"/>
          <w:szCs w:val="22"/>
          <w:lang w:val="en-US"/>
        </w:rPr>
        <w:id w:val="392388114"/>
        <w:docPartObj>
          <w:docPartGallery w:val="Table of Contents"/>
          <w:docPartUnique/>
        </w:docPartObj>
      </w:sdtPr>
      <w:sdtContent>
        <w:p w:rsidR="003A6312" w:rsidRPr="00B219D9" w:rsidRDefault="00EC63AD">
          <w:pPr>
            <w:pStyle w:val="CabealhodoSumrio"/>
            <w:rPr>
              <w:lang w:val="en-US"/>
            </w:rPr>
          </w:pPr>
          <w:r w:rsidRPr="00B219D9">
            <w:rPr>
              <w:lang w:val="en-US"/>
            </w:rPr>
            <w:t>Table of Contents</w:t>
          </w:r>
        </w:p>
        <w:p w:rsidR="001409A5" w:rsidRPr="00B219D9" w:rsidRDefault="00AC7C91">
          <w:pPr>
            <w:pStyle w:val="Sumrio1"/>
            <w:tabs>
              <w:tab w:val="right" w:leader="dot" w:pos="8828"/>
            </w:tabs>
            <w:rPr>
              <w:rFonts w:eastAsiaTheme="minorEastAsia"/>
              <w:lang w:eastAsia="pt-BR"/>
            </w:rPr>
          </w:pPr>
          <w:r w:rsidRPr="00B219D9">
            <w:fldChar w:fldCharType="begin"/>
          </w:r>
          <w:r w:rsidR="003A6312" w:rsidRPr="00B219D9">
            <w:instrText xml:space="preserve"> TOC \o "1-3" \h \z \u </w:instrText>
          </w:r>
          <w:r w:rsidRPr="00B219D9">
            <w:fldChar w:fldCharType="separate"/>
          </w:r>
          <w:hyperlink w:anchor="_Toc311382215" w:history="1">
            <w:r w:rsidR="001409A5" w:rsidRPr="00B219D9">
              <w:rPr>
                <w:rStyle w:val="Hyperlink"/>
              </w:rPr>
              <w:t>Chapter 1</w:t>
            </w:r>
            <w:r w:rsidR="001409A5" w:rsidRPr="00B219D9">
              <w:rPr>
                <w:webHidden/>
              </w:rPr>
              <w:tab/>
            </w:r>
            <w:r w:rsidRPr="00B219D9">
              <w:rPr>
                <w:webHidden/>
              </w:rPr>
              <w:fldChar w:fldCharType="begin"/>
            </w:r>
            <w:r w:rsidR="001409A5" w:rsidRPr="00B219D9">
              <w:rPr>
                <w:webHidden/>
              </w:rPr>
              <w:instrText xml:space="preserve"> PAGEREF _Toc311382215 \h </w:instrText>
            </w:r>
            <w:r w:rsidRPr="00B219D9">
              <w:rPr>
                <w:webHidden/>
              </w:rPr>
            </w:r>
            <w:r w:rsidRPr="00B219D9">
              <w:rPr>
                <w:webHidden/>
              </w:rPr>
              <w:fldChar w:fldCharType="separate"/>
            </w:r>
            <w:r w:rsidR="001409A5" w:rsidRPr="00B219D9">
              <w:rPr>
                <w:webHidden/>
              </w:rPr>
              <w:t>12</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16" w:history="1">
            <w:r w:rsidR="001409A5" w:rsidRPr="00B219D9">
              <w:rPr>
                <w:rStyle w:val="Hyperlink"/>
              </w:rPr>
              <w:t>Introduction</w:t>
            </w:r>
            <w:r w:rsidR="001409A5" w:rsidRPr="00B219D9">
              <w:rPr>
                <w:webHidden/>
              </w:rPr>
              <w:tab/>
            </w:r>
            <w:r w:rsidRPr="00B219D9">
              <w:rPr>
                <w:webHidden/>
              </w:rPr>
              <w:fldChar w:fldCharType="begin"/>
            </w:r>
            <w:r w:rsidR="001409A5" w:rsidRPr="00B219D9">
              <w:rPr>
                <w:webHidden/>
              </w:rPr>
              <w:instrText xml:space="preserve"> PAGEREF _Toc311382216 \h </w:instrText>
            </w:r>
            <w:r w:rsidRPr="00B219D9">
              <w:rPr>
                <w:webHidden/>
              </w:rPr>
            </w:r>
            <w:r w:rsidRPr="00B219D9">
              <w:rPr>
                <w:webHidden/>
              </w:rPr>
              <w:fldChar w:fldCharType="separate"/>
            </w:r>
            <w:r w:rsidR="001409A5" w:rsidRPr="00B219D9">
              <w:rPr>
                <w:webHidden/>
              </w:rPr>
              <w:t>12</w:t>
            </w:r>
            <w:r w:rsidRPr="00B219D9">
              <w:rPr>
                <w:webHidden/>
              </w:rPr>
              <w:fldChar w:fldCharType="end"/>
            </w:r>
          </w:hyperlink>
        </w:p>
        <w:p w:rsidR="001409A5" w:rsidRPr="00B219D9" w:rsidRDefault="00AC7C91">
          <w:pPr>
            <w:pStyle w:val="Sumrio1"/>
            <w:tabs>
              <w:tab w:val="right" w:leader="dot" w:pos="8828"/>
            </w:tabs>
            <w:rPr>
              <w:rFonts w:eastAsiaTheme="minorEastAsia"/>
              <w:lang w:eastAsia="pt-BR"/>
            </w:rPr>
          </w:pPr>
          <w:hyperlink w:anchor="_Toc311382217" w:history="1">
            <w:r w:rsidR="001409A5" w:rsidRPr="00B219D9">
              <w:rPr>
                <w:rStyle w:val="Hyperlink"/>
              </w:rPr>
              <w:t>Chapter 2</w:t>
            </w:r>
            <w:r w:rsidR="001409A5" w:rsidRPr="00B219D9">
              <w:rPr>
                <w:webHidden/>
              </w:rPr>
              <w:tab/>
            </w:r>
            <w:r w:rsidRPr="00B219D9">
              <w:rPr>
                <w:webHidden/>
              </w:rPr>
              <w:fldChar w:fldCharType="begin"/>
            </w:r>
            <w:r w:rsidR="001409A5" w:rsidRPr="00B219D9">
              <w:rPr>
                <w:webHidden/>
              </w:rPr>
              <w:instrText xml:space="preserve"> PAGEREF _Toc311382217 \h </w:instrText>
            </w:r>
            <w:r w:rsidRPr="00B219D9">
              <w:rPr>
                <w:webHidden/>
              </w:rPr>
            </w:r>
            <w:r w:rsidRPr="00B219D9">
              <w:rPr>
                <w:webHidden/>
              </w:rPr>
              <w:fldChar w:fldCharType="separate"/>
            </w:r>
            <w:r w:rsidR="001409A5" w:rsidRPr="00B219D9">
              <w:rPr>
                <w:webHidden/>
              </w:rPr>
              <w:t>13</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18" w:history="1">
            <w:r w:rsidR="001409A5" w:rsidRPr="00B219D9">
              <w:rPr>
                <w:rStyle w:val="Hyperlink"/>
              </w:rPr>
              <w:t>Corporate Governance -  A Brief History</w:t>
            </w:r>
            <w:r w:rsidR="001409A5" w:rsidRPr="00B219D9">
              <w:rPr>
                <w:webHidden/>
              </w:rPr>
              <w:tab/>
            </w:r>
            <w:r w:rsidRPr="00B219D9">
              <w:rPr>
                <w:webHidden/>
              </w:rPr>
              <w:fldChar w:fldCharType="begin"/>
            </w:r>
            <w:r w:rsidR="001409A5" w:rsidRPr="00B219D9">
              <w:rPr>
                <w:webHidden/>
              </w:rPr>
              <w:instrText xml:space="preserve"> PAGEREF _Toc311382218 \h </w:instrText>
            </w:r>
            <w:r w:rsidRPr="00B219D9">
              <w:rPr>
                <w:webHidden/>
              </w:rPr>
            </w:r>
            <w:r w:rsidRPr="00B219D9">
              <w:rPr>
                <w:webHidden/>
              </w:rPr>
              <w:fldChar w:fldCharType="separate"/>
            </w:r>
            <w:r w:rsidR="001409A5" w:rsidRPr="00B219D9">
              <w:rPr>
                <w:webHidden/>
              </w:rPr>
              <w:t>13</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19" w:history="1">
            <w:r w:rsidR="001409A5" w:rsidRPr="00B219D9">
              <w:rPr>
                <w:rStyle w:val="Hyperlink"/>
              </w:rPr>
              <w:t>Agile Governance</w:t>
            </w:r>
            <w:r w:rsidR="001409A5" w:rsidRPr="00B219D9">
              <w:rPr>
                <w:webHidden/>
              </w:rPr>
              <w:tab/>
            </w:r>
            <w:r w:rsidRPr="00B219D9">
              <w:rPr>
                <w:webHidden/>
              </w:rPr>
              <w:fldChar w:fldCharType="begin"/>
            </w:r>
            <w:r w:rsidR="001409A5" w:rsidRPr="00B219D9">
              <w:rPr>
                <w:webHidden/>
              </w:rPr>
              <w:instrText xml:space="preserve"> PAGEREF _Toc311382219 \h </w:instrText>
            </w:r>
            <w:r w:rsidRPr="00B219D9">
              <w:rPr>
                <w:webHidden/>
              </w:rPr>
            </w:r>
            <w:r w:rsidRPr="00B219D9">
              <w:rPr>
                <w:webHidden/>
              </w:rPr>
              <w:fldChar w:fldCharType="separate"/>
            </w:r>
            <w:r w:rsidR="001409A5" w:rsidRPr="00B219D9">
              <w:rPr>
                <w:webHidden/>
              </w:rPr>
              <w:t>14</w:t>
            </w:r>
            <w:r w:rsidRPr="00B219D9">
              <w:rPr>
                <w:webHidden/>
              </w:rPr>
              <w:fldChar w:fldCharType="end"/>
            </w:r>
          </w:hyperlink>
        </w:p>
        <w:p w:rsidR="001409A5" w:rsidRPr="00B219D9" w:rsidRDefault="00AC7C91">
          <w:pPr>
            <w:pStyle w:val="Sumrio1"/>
            <w:tabs>
              <w:tab w:val="right" w:leader="dot" w:pos="8828"/>
            </w:tabs>
            <w:rPr>
              <w:rFonts w:eastAsiaTheme="minorEastAsia"/>
              <w:lang w:eastAsia="pt-BR"/>
            </w:rPr>
          </w:pPr>
          <w:hyperlink w:anchor="_Toc311382220" w:history="1">
            <w:r w:rsidR="001409A5" w:rsidRPr="00B219D9">
              <w:rPr>
                <w:rStyle w:val="Hyperlink"/>
              </w:rPr>
              <w:t>Chapter 3</w:t>
            </w:r>
            <w:r w:rsidR="001409A5" w:rsidRPr="00B219D9">
              <w:rPr>
                <w:webHidden/>
              </w:rPr>
              <w:tab/>
            </w:r>
            <w:r w:rsidRPr="00B219D9">
              <w:rPr>
                <w:webHidden/>
              </w:rPr>
              <w:fldChar w:fldCharType="begin"/>
            </w:r>
            <w:r w:rsidR="001409A5" w:rsidRPr="00B219D9">
              <w:rPr>
                <w:webHidden/>
              </w:rPr>
              <w:instrText xml:space="preserve"> PAGEREF _Toc311382220 \h </w:instrText>
            </w:r>
            <w:r w:rsidRPr="00B219D9">
              <w:rPr>
                <w:webHidden/>
              </w:rPr>
            </w:r>
            <w:r w:rsidRPr="00B219D9">
              <w:rPr>
                <w:webHidden/>
              </w:rPr>
              <w:fldChar w:fldCharType="separate"/>
            </w:r>
            <w:r w:rsidR="001409A5" w:rsidRPr="00B219D9">
              <w:rPr>
                <w:webHidden/>
              </w:rPr>
              <w:t>15</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21" w:history="1">
            <w:r w:rsidR="001409A5" w:rsidRPr="00B219D9">
              <w:rPr>
                <w:rStyle w:val="Hyperlink"/>
              </w:rPr>
              <w:t>Metodology</w:t>
            </w:r>
            <w:r w:rsidR="001409A5" w:rsidRPr="00B219D9">
              <w:rPr>
                <w:webHidden/>
              </w:rPr>
              <w:tab/>
            </w:r>
            <w:r w:rsidRPr="00B219D9">
              <w:rPr>
                <w:webHidden/>
              </w:rPr>
              <w:fldChar w:fldCharType="begin"/>
            </w:r>
            <w:r w:rsidR="001409A5" w:rsidRPr="00B219D9">
              <w:rPr>
                <w:webHidden/>
              </w:rPr>
              <w:instrText xml:space="preserve"> PAGEREF _Toc311382221 \h </w:instrText>
            </w:r>
            <w:r w:rsidRPr="00B219D9">
              <w:rPr>
                <w:webHidden/>
              </w:rPr>
            </w:r>
            <w:r w:rsidRPr="00B219D9">
              <w:rPr>
                <w:webHidden/>
              </w:rPr>
              <w:fldChar w:fldCharType="separate"/>
            </w:r>
            <w:r w:rsidR="001409A5" w:rsidRPr="00B219D9">
              <w:rPr>
                <w:webHidden/>
              </w:rPr>
              <w:t>15</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22" w:history="1">
            <w:r w:rsidR="001409A5" w:rsidRPr="00B219D9">
              <w:rPr>
                <w:rStyle w:val="Hyperlink"/>
              </w:rPr>
              <w:t>Project  Timeline</w:t>
            </w:r>
            <w:r w:rsidR="001409A5" w:rsidRPr="00B219D9">
              <w:rPr>
                <w:webHidden/>
              </w:rPr>
              <w:tab/>
            </w:r>
            <w:r w:rsidRPr="00B219D9">
              <w:rPr>
                <w:webHidden/>
              </w:rPr>
              <w:fldChar w:fldCharType="begin"/>
            </w:r>
            <w:r w:rsidR="001409A5" w:rsidRPr="00B219D9">
              <w:rPr>
                <w:webHidden/>
              </w:rPr>
              <w:instrText xml:space="preserve"> PAGEREF _Toc311382222 \h </w:instrText>
            </w:r>
            <w:r w:rsidRPr="00B219D9">
              <w:rPr>
                <w:webHidden/>
              </w:rPr>
            </w:r>
            <w:r w:rsidRPr="00B219D9">
              <w:rPr>
                <w:webHidden/>
              </w:rPr>
              <w:fldChar w:fldCharType="separate"/>
            </w:r>
            <w:r w:rsidR="001409A5" w:rsidRPr="00B219D9">
              <w:rPr>
                <w:webHidden/>
              </w:rPr>
              <w:t>21</w:t>
            </w:r>
            <w:r w:rsidRPr="00B219D9">
              <w:rPr>
                <w:webHidden/>
              </w:rPr>
              <w:fldChar w:fldCharType="end"/>
            </w:r>
          </w:hyperlink>
        </w:p>
        <w:p w:rsidR="001409A5" w:rsidRPr="00B219D9" w:rsidRDefault="00AC7C91">
          <w:pPr>
            <w:pStyle w:val="Sumrio1"/>
            <w:tabs>
              <w:tab w:val="right" w:leader="dot" w:pos="8828"/>
            </w:tabs>
            <w:rPr>
              <w:rFonts w:eastAsiaTheme="minorEastAsia"/>
              <w:lang w:eastAsia="pt-BR"/>
            </w:rPr>
          </w:pPr>
          <w:hyperlink w:anchor="_Toc311382223" w:history="1">
            <w:r w:rsidR="001409A5" w:rsidRPr="00B219D9">
              <w:rPr>
                <w:rStyle w:val="Hyperlink"/>
              </w:rPr>
              <w:t>Chapter 4</w:t>
            </w:r>
            <w:r w:rsidR="001409A5" w:rsidRPr="00B219D9">
              <w:rPr>
                <w:webHidden/>
              </w:rPr>
              <w:tab/>
            </w:r>
            <w:r w:rsidRPr="00B219D9">
              <w:rPr>
                <w:webHidden/>
              </w:rPr>
              <w:fldChar w:fldCharType="begin"/>
            </w:r>
            <w:r w:rsidR="001409A5" w:rsidRPr="00B219D9">
              <w:rPr>
                <w:webHidden/>
              </w:rPr>
              <w:instrText xml:space="preserve"> PAGEREF _Toc311382223 \h </w:instrText>
            </w:r>
            <w:r w:rsidRPr="00B219D9">
              <w:rPr>
                <w:webHidden/>
              </w:rPr>
            </w:r>
            <w:r w:rsidRPr="00B219D9">
              <w:rPr>
                <w:webHidden/>
              </w:rPr>
              <w:fldChar w:fldCharType="separate"/>
            </w:r>
            <w:r w:rsidR="001409A5" w:rsidRPr="00B219D9">
              <w:rPr>
                <w:webHidden/>
              </w:rPr>
              <w:t>22</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24" w:history="1">
            <w:r w:rsidR="001409A5" w:rsidRPr="00B219D9">
              <w:rPr>
                <w:rStyle w:val="Hyperlink"/>
              </w:rPr>
              <w:t>The experience with the Automatic Search</w:t>
            </w:r>
            <w:r w:rsidR="001409A5" w:rsidRPr="00B219D9">
              <w:rPr>
                <w:webHidden/>
              </w:rPr>
              <w:tab/>
            </w:r>
            <w:r w:rsidRPr="00B219D9">
              <w:rPr>
                <w:webHidden/>
              </w:rPr>
              <w:fldChar w:fldCharType="begin"/>
            </w:r>
            <w:r w:rsidR="001409A5" w:rsidRPr="00B219D9">
              <w:rPr>
                <w:webHidden/>
              </w:rPr>
              <w:instrText xml:space="preserve"> PAGEREF _Toc311382224 \h </w:instrText>
            </w:r>
            <w:r w:rsidRPr="00B219D9">
              <w:rPr>
                <w:webHidden/>
              </w:rPr>
            </w:r>
            <w:r w:rsidRPr="00B219D9">
              <w:rPr>
                <w:webHidden/>
              </w:rPr>
              <w:fldChar w:fldCharType="separate"/>
            </w:r>
            <w:r w:rsidR="001409A5" w:rsidRPr="00B219D9">
              <w:rPr>
                <w:webHidden/>
              </w:rPr>
              <w:t>22</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25" w:history="1">
            <w:r w:rsidR="001409A5" w:rsidRPr="00B219D9">
              <w:rPr>
                <w:rStyle w:val="Hyperlink"/>
              </w:rPr>
              <w:t>First Results</w:t>
            </w:r>
            <w:r w:rsidR="001409A5" w:rsidRPr="00B219D9">
              <w:rPr>
                <w:webHidden/>
              </w:rPr>
              <w:tab/>
            </w:r>
            <w:r w:rsidRPr="00B219D9">
              <w:rPr>
                <w:webHidden/>
              </w:rPr>
              <w:fldChar w:fldCharType="begin"/>
            </w:r>
            <w:r w:rsidR="001409A5" w:rsidRPr="00B219D9">
              <w:rPr>
                <w:webHidden/>
              </w:rPr>
              <w:instrText xml:space="preserve"> PAGEREF _Toc311382225 \h </w:instrText>
            </w:r>
            <w:r w:rsidRPr="00B219D9">
              <w:rPr>
                <w:webHidden/>
              </w:rPr>
            </w:r>
            <w:r w:rsidRPr="00B219D9">
              <w:rPr>
                <w:webHidden/>
              </w:rPr>
              <w:fldChar w:fldCharType="separate"/>
            </w:r>
            <w:r w:rsidR="001409A5" w:rsidRPr="00B219D9">
              <w:rPr>
                <w:webHidden/>
              </w:rPr>
              <w:t>24</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26" w:history="1">
            <w:r w:rsidR="001409A5" w:rsidRPr="00B219D9">
              <w:rPr>
                <w:rStyle w:val="Hyperlink"/>
              </w:rPr>
              <w:t>Next Steps</w:t>
            </w:r>
            <w:r w:rsidR="001409A5" w:rsidRPr="00B219D9">
              <w:rPr>
                <w:webHidden/>
              </w:rPr>
              <w:tab/>
            </w:r>
            <w:r w:rsidRPr="00B219D9">
              <w:rPr>
                <w:webHidden/>
              </w:rPr>
              <w:fldChar w:fldCharType="begin"/>
            </w:r>
            <w:r w:rsidR="001409A5" w:rsidRPr="00B219D9">
              <w:rPr>
                <w:webHidden/>
              </w:rPr>
              <w:instrText xml:space="preserve"> PAGEREF _Toc311382226 \h </w:instrText>
            </w:r>
            <w:r w:rsidRPr="00B219D9">
              <w:rPr>
                <w:webHidden/>
              </w:rPr>
            </w:r>
            <w:r w:rsidRPr="00B219D9">
              <w:rPr>
                <w:webHidden/>
              </w:rPr>
              <w:fldChar w:fldCharType="separate"/>
            </w:r>
            <w:r w:rsidR="001409A5" w:rsidRPr="00B219D9">
              <w:rPr>
                <w:webHidden/>
              </w:rPr>
              <w:t>24</w:t>
            </w:r>
            <w:r w:rsidRPr="00B219D9">
              <w:rPr>
                <w:webHidden/>
              </w:rPr>
              <w:fldChar w:fldCharType="end"/>
            </w:r>
          </w:hyperlink>
        </w:p>
        <w:p w:rsidR="001409A5" w:rsidRPr="00B219D9" w:rsidRDefault="00AC7C91">
          <w:pPr>
            <w:pStyle w:val="Sumrio1"/>
            <w:tabs>
              <w:tab w:val="right" w:leader="dot" w:pos="8828"/>
            </w:tabs>
            <w:rPr>
              <w:rFonts w:eastAsiaTheme="minorEastAsia"/>
              <w:lang w:eastAsia="pt-BR"/>
            </w:rPr>
          </w:pPr>
          <w:hyperlink w:anchor="_Toc311382227" w:history="1">
            <w:r w:rsidR="001409A5" w:rsidRPr="00B219D9">
              <w:rPr>
                <w:rStyle w:val="Hyperlink"/>
              </w:rPr>
              <w:t>Chapter 5</w:t>
            </w:r>
            <w:r w:rsidR="001409A5" w:rsidRPr="00B219D9">
              <w:rPr>
                <w:webHidden/>
              </w:rPr>
              <w:tab/>
            </w:r>
            <w:r w:rsidRPr="00B219D9">
              <w:rPr>
                <w:webHidden/>
              </w:rPr>
              <w:fldChar w:fldCharType="begin"/>
            </w:r>
            <w:r w:rsidR="001409A5" w:rsidRPr="00B219D9">
              <w:rPr>
                <w:webHidden/>
              </w:rPr>
              <w:instrText xml:space="preserve"> PAGEREF _Toc311382227 \h </w:instrText>
            </w:r>
            <w:r w:rsidRPr="00B219D9">
              <w:rPr>
                <w:webHidden/>
              </w:rPr>
            </w:r>
            <w:r w:rsidRPr="00B219D9">
              <w:rPr>
                <w:webHidden/>
              </w:rPr>
              <w:fldChar w:fldCharType="separate"/>
            </w:r>
            <w:r w:rsidR="001409A5" w:rsidRPr="00B219D9">
              <w:rPr>
                <w:webHidden/>
              </w:rPr>
              <w:t>25</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28" w:history="1">
            <w:r w:rsidR="001409A5" w:rsidRPr="00B219D9">
              <w:rPr>
                <w:rStyle w:val="Hyperlink"/>
              </w:rPr>
              <w:t>Conclusions</w:t>
            </w:r>
            <w:r w:rsidR="001409A5" w:rsidRPr="00B219D9">
              <w:rPr>
                <w:webHidden/>
              </w:rPr>
              <w:tab/>
            </w:r>
            <w:r w:rsidRPr="00B219D9">
              <w:rPr>
                <w:webHidden/>
              </w:rPr>
              <w:fldChar w:fldCharType="begin"/>
            </w:r>
            <w:r w:rsidR="001409A5" w:rsidRPr="00B219D9">
              <w:rPr>
                <w:webHidden/>
              </w:rPr>
              <w:instrText xml:space="preserve"> PAGEREF _Toc311382228 \h </w:instrText>
            </w:r>
            <w:r w:rsidRPr="00B219D9">
              <w:rPr>
                <w:webHidden/>
              </w:rPr>
            </w:r>
            <w:r w:rsidRPr="00B219D9">
              <w:rPr>
                <w:webHidden/>
              </w:rPr>
              <w:fldChar w:fldCharType="separate"/>
            </w:r>
            <w:r w:rsidR="001409A5" w:rsidRPr="00B219D9">
              <w:rPr>
                <w:webHidden/>
              </w:rPr>
              <w:t>25</w:t>
            </w:r>
            <w:r w:rsidRPr="00B219D9">
              <w:rPr>
                <w:webHidden/>
              </w:rPr>
              <w:fldChar w:fldCharType="end"/>
            </w:r>
          </w:hyperlink>
        </w:p>
        <w:p w:rsidR="001409A5" w:rsidRPr="00B219D9" w:rsidRDefault="00AC7C91">
          <w:pPr>
            <w:pStyle w:val="Sumrio1"/>
            <w:tabs>
              <w:tab w:val="right" w:leader="dot" w:pos="8828"/>
            </w:tabs>
            <w:rPr>
              <w:rFonts w:eastAsiaTheme="minorEastAsia"/>
              <w:lang w:eastAsia="pt-BR"/>
            </w:rPr>
          </w:pPr>
          <w:hyperlink w:anchor="_Toc311382229" w:history="1">
            <w:r w:rsidR="001409A5" w:rsidRPr="00B219D9">
              <w:rPr>
                <w:rStyle w:val="Hyperlink"/>
              </w:rPr>
              <w:t>Apendix</w:t>
            </w:r>
            <w:r w:rsidR="001409A5" w:rsidRPr="00B219D9">
              <w:rPr>
                <w:webHidden/>
              </w:rPr>
              <w:tab/>
            </w:r>
            <w:r w:rsidRPr="00B219D9">
              <w:rPr>
                <w:webHidden/>
              </w:rPr>
              <w:fldChar w:fldCharType="begin"/>
            </w:r>
            <w:r w:rsidR="001409A5" w:rsidRPr="00B219D9">
              <w:rPr>
                <w:webHidden/>
              </w:rPr>
              <w:instrText xml:space="preserve"> PAGEREF _Toc311382229 \h </w:instrText>
            </w:r>
            <w:r w:rsidRPr="00B219D9">
              <w:rPr>
                <w:webHidden/>
              </w:rPr>
            </w:r>
            <w:r w:rsidRPr="00B219D9">
              <w:rPr>
                <w:webHidden/>
              </w:rPr>
              <w:fldChar w:fldCharType="separate"/>
            </w:r>
            <w:r w:rsidR="001409A5" w:rsidRPr="00B219D9">
              <w:rPr>
                <w:webHidden/>
              </w:rPr>
              <w:t>26</w:t>
            </w:r>
            <w:r w:rsidRPr="00B219D9">
              <w:rPr>
                <w:webHidden/>
              </w:rPr>
              <w:fldChar w:fldCharType="end"/>
            </w:r>
          </w:hyperlink>
        </w:p>
        <w:p w:rsidR="001409A5" w:rsidRPr="00B219D9" w:rsidRDefault="00AC7C91">
          <w:pPr>
            <w:pStyle w:val="Sumrio2"/>
            <w:tabs>
              <w:tab w:val="right" w:leader="dot" w:pos="8828"/>
            </w:tabs>
            <w:rPr>
              <w:rFonts w:eastAsiaTheme="minorEastAsia"/>
              <w:lang w:eastAsia="pt-BR"/>
            </w:rPr>
          </w:pPr>
          <w:hyperlink w:anchor="_Toc311382230" w:history="1">
            <w:r w:rsidR="001409A5" w:rsidRPr="00B219D9">
              <w:rPr>
                <w:rStyle w:val="Hyperlink"/>
              </w:rPr>
              <w:t>How to convert BIB files into XML Files</w:t>
            </w:r>
            <w:r w:rsidR="001409A5" w:rsidRPr="00B219D9">
              <w:rPr>
                <w:webHidden/>
              </w:rPr>
              <w:tab/>
            </w:r>
            <w:r w:rsidRPr="00B219D9">
              <w:rPr>
                <w:webHidden/>
              </w:rPr>
              <w:fldChar w:fldCharType="begin"/>
            </w:r>
            <w:r w:rsidR="001409A5" w:rsidRPr="00B219D9">
              <w:rPr>
                <w:webHidden/>
              </w:rPr>
              <w:instrText xml:space="preserve"> PAGEREF _Toc311382230 \h </w:instrText>
            </w:r>
            <w:r w:rsidRPr="00B219D9">
              <w:rPr>
                <w:webHidden/>
              </w:rPr>
            </w:r>
            <w:r w:rsidRPr="00B219D9">
              <w:rPr>
                <w:webHidden/>
              </w:rPr>
              <w:fldChar w:fldCharType="separate"/>
            </w:r>
            <w:r w:rsidR="001409A5" w:rsidRPr="00B219D9">
              <w:rPr>
                <w:webHidden/>
              </w:rPr>
              <w:t>26</w:t>
            </w:r>
            <w:r w:rsidRPr="00B219D9">
              <w:rPr>
                <w:webHidden/>
              </w:rPr>
              <w:fldChar w:fldCharType="end"/>
            </w:r>
          </w:hyperlink>
        </w:p>
        <w:p w:rsidR="001409A5" w:rsidRPr="00B219D9" w:rsidRDefault="00AC7C91">
          <w:pPr>
            <w:pStyle w:val="Sumrio1"/>
            <w:tabs>
              <w:tab w:val="right" w:leader="dot" w:pos="8828"/>
            </w:tabs>
            <w:rPr>
              <w:rFonts w:eastAsiaTheme="minorEastAsia"/>
              <w:lang w:eastAsia="pt-BR"/>
            </w:rPr>
          </w:pPr>
          <w:hyperlink w:anchor="_Toc311382231" w:history="1">
            <w:r w:rsidR="001409A5" w:rsidRPr="00B219D9">
              <w:rPr>
                <w:rStyle w:val="Hyperlink"/>
              </w:rPr>
              <w:t>References</w:t>
            </w:r>
            <w:r w:rsidR="001409A5" w:rsidRPr="00B219D9">
              <w:rPr>
                <w:webHidden/>
              </w:rPr>
              <w:tab/>
            </w:r>
            <w:r w:rsidRPr="00B219D9">
              <w:rPr>
                <w:webHidden/>
              </w:rPr>
              <w:fldChar w:fldCharType="begin"/>
            </w:r>
            <w:r w:rsidR="001409A5" w:rsidRPr="00B219D9">
              <w:rPr>
                <w:webHidden/>
              </w:rPr>
              <w:instrText xml:space="preserve"> PAGEREF _Toc311382231 \h </w:instrText>
            </w:r>
            <w:r w:rsidRPr="00B219D9">
              <w:rPr>
                <w:webHidden/>
              </w:rPr>
            </w:r>
            <w:r w:rsidRPr="00B219D9">
              <w:rPr>
                <w:webHidden/>
              </w:rPr>
              <w:fldChar w:fldCharType="separate"/>
            </w:r>
            <w:r w:rsidR="001409A5" w:rsidRPr="00B219D9">
              <w:rPr>
                <w:webHidden/>
              </w:rPr>
              <w:t>29</w:t>
            </w:r>
            <w:r w:rsidRPr="00B219D9">
              <w:rPr>
                <w:webHidden/>
              </w:rPr>
              <w:fldChar w:fldCharType="end"/>
            </w:r>
          </w:hyperlink>
        </w:p>
        <w:p w:rsidR="003A6312" w:rsidRPr="00B219D9" w:rsidRDefault="00AC7C91">
          <w:r w:rsidRPr="00B219D9">
            <w:fldChar w:fldCharType="end"/>
          </w:r>
        </w:p>
      </w:sdtContent>
    </w:sdt>
    <w:p w:rsidR="003A0B18" w:rsidRPr="00B219D9" w:rsidRDefault="003A0B18">
      <w:pPr>
        <w:rPr>
          <w:rFonts w:ascii="NimbusRomNo9L-Regu" w:hAnsi="NimbusRomNo9L-Regu" w:cs="NimbusRomNo9L-Regu"/>
          <w:i/>
          <w:sz w:val="29"/>
          <w:szCs w:val="29"/>
        </w:rPr>
      </w:pPr>
    </w:p>
    <w:p w:rsidR="003A0B18" w:rsidRPr="00B219D9" w:rsidRDefault="003A0B18">
      <w:pPr>
        <w:rPr>
          <w:rFonts w:ascii="NimbusRomNo9L-Regu" w:hAnsi="NimbusRomNo9L-Regu" w:cs="NimbusRomNo9L-Regu"/>
          <w:i/>
          <w:sz w:val="29"/>
          <w:szCs w:val="29"/>
        </w:rPr>
      </w:pPr>
      <w:r w:rsidRPr="00B219D9">
        <w:rPr>
          <w:rFonts w:ascii="NimbusRomNo9L-Regu" w:hAnsi="NimbusRomNo9L-Regu" w:cs="NimbusRomNo9L-Regu"/>
          <w:i/>
          <w:sz w:val="29"/>
          <w:szCs w:val="29"/>
        </w:rPr>
        <w:br w:type="page"/>
      </w:r>
    </w:p>
    <w:p w:rsidR="00867F53" w:rsidRPr="00B219D9" w:rsidRDefault="00867F53" w:rsidP="00984F65">
      <w:pPr>
        <w:pStyle w:val="Ttulo1"/>
      </w:pPr>
      <w:bookmarkStart w:id="0" w:name="_Toc311382215"/>
      <w:r w:rsidRPr="00B219D9">
        <w:lastRenderedPageBreak/>
        <w:t>Chapter 1</w:t>
      </w:r>
      <w:bookmarkEnd w:id="0"/>
      <w:r w:rsidRPr="00B219D9">
        <w:t xml:space="preserve"> </w:t>
      </w:r>
    </w:p>
    <w:p w:rsidR="00EF26C2" w:rsidRPr="00B219D9" w:rsidRDefault="00867F53" w:rsidP="00FD7A24">
      <w:pPr>
        <w:pStyle w:val="Ttulo2"/>
      </w:pPr>
      <w:bookmarkStart w:id="1" w:name="_Toc311382216"/>
      <w:r w:rsidRPr="00B219D9">
        <w:t>Introduction</w:t>
      </w:r>
      <w:bookmarkEnd w:id="1"/>
      <w:r w:rsidRPr="00B219D9">
        <w:t xml:space="preserve"> </w:t>
      </w:r>
    </w:p>
    <w:p w:rsidR="00A3176A" w:rsidRPr="00B219D9" w:rsidRDefault="00A3176A" w:rsidP="00A3176A">
      <w:pPr>
        <w:spacing w:after="0"/>
        <w:jc w:val="both"/>
      </w:pPr>
    </w:p>
    <w:p w:rsidR="004E10E0" w:rsidRPr="00B219D9" w:rsidRDefault="004E10E0" w:rsidP="004E10E0">
      <w:pPr>
        <w:spacing w:after="0"/>
        <w:jc w:val="both"/>
      </w:pPr>
      <w:r w:rsidRPr="00B219D9">
        <w:t>Systematic reviews, including mapping, started in medicine, and is now are being used by several other areas of knowledge. Today they are appropriate in areas with a wide range of research, but whose main questions remain unanswered (PETTICREW &amp;ROBERTS, 2006).</w:t>
      </w:r>
    </w:p>
    <w:p w:rsidR="004E10E0" w:rsidRPr="00B219D9" w:rsidRDefault="004E10E0" w:rsidP="00A3176A">
      <w:pPr>
        <w:spacing w:after="0"/>
        <w:jc w:val="both"/>
      </w:pPr>
    </w:p>
    <w:p w:rsidR="003C3BB7" w:rsidRPr="00B219D9" w:rsidRDefault="003C3BB7" w:rsidP="003C3BB7">
      <w:pPr>
        <w:spacing w:after="0"/>
        <w:jc w:val="both"/>
      </w:pPr>
      <w:r w:rsidRPr="00B219D9">
        <w:t xml:space="preserve">By performing a systematic Review we primarily seek to answer </w:t>
      </w:r>
      <w:proofErr w:type="spellStart"/>
      <w:r w:rsidRPr="00B219D9">
        <w:t>four</w:t>
      </w:r>
      <w:proofErr w:type="spellEnd"/>
      <w:r w:rsidRPr="00B219D9">
        <w:t xml:space="preserve"> questions: 'Why did you start?', 'What have you done?', 'What have you found?' And 'What does that mean anyway?' </w:t>
      </w:r>
      <w:proofErr w:type="gramStart"/>
      <w:r w:rsidRPr="00B219D9">
        <w:t>(Hill 1995).</w:t>
      </w:r>
      <w:proofErr w:type="gramEnd"/>
      <w:r w:rsidRPr="00B219D9">
        <w:t xml:space="preserve"> With great motivation to answer these questions, do a job in a transparent and credible </w:t>
      </w:r>
      <w:r w:rsidR="00B479FE">
        <w:t xml:space="preserve">way, we </w:t>
      </w:r>
      <w:r w:rsidRPr="00B219D9">
        <w:t>choose to do a systematic research</w:t>
      </w:r>
      <w:r w:rsidR="00B479FE">
        <w:t>,</w:t>
      </w:r>
      <w:r w:rsidRPr="00B219D9">
        <w:t xml:space="preserve"> pioneer (so far there was no other mapping)</w:t>
      </w:r>
      <w:r w:rsidR="00B479FE">
        <w:t>,</w:t>
      </w:r>
      <w:r w:rsidRPr="00B219D9">
        <w:t xml:space="preserve"> on </w:t>
      </w:r>
      <w:proofErr w:type="gramStart"/>
      <w:r w:rsidR="00B479FE">
        <w:t xml:space="preserve">agile </w:t>
      </w:r>
      <w:r w:rsidRPr="00B219D9">
        <w:t xml:space="preserve"> governance</w:t>
      </w:r>
      <w:proofErr w:type="gramEnd"/>
      <w:r w:rsidRPr="00B219D9">
        <w:t>.</w:t>
      </w:r>
    </w:p>
    <w:p w:rsidR="004E10E0" w:rsidRPr="00B219D9" w:rsidRDefault="004E10E0" w:rsidP="00A3176A">
      <w:pPr>
        <w:spacing w:after="0"/>
        <w:jc w:val="both"/>
      </w:pPr>
    </w:p>
    <w:p w:rsidR="000B3D28" w:rsidRPr="00B219D9" w:rsidRDefault="000B3D28" w:rsidP="000B3D28">
      <w:pPr>
        <w:spacing w:after="0"/>
        <w:jc w:val="both"/>
      </w:pPr>
      <w:r w:rsidRPr="00B219D9">
        <w:t xml:space="preserve">To review the literature is a very important step when thinking about starting a search because it is through </w:t>
      </w:r>
      <w:r w:rsidR="00B479FE">
        <w:t>it</w:t>
      </w:r>
      <w:r w:rsidRPr="00B219D9">
        <w:t xml:space="preserve"> ​​that we contextualize our work within the area. But to do a good survey of existing studies is necessary, first of all, access to sources of reliable information. For this we use the network of the computer center at the Federal University of </w:t>
      </w:r>
      <w:proofErr w:type="spellStart"/>
      <w:r w:rsidRPr="00B219D9">
        <w:t>Pernambuco</w:t>
      </w:r>
      <w:proofErr w:type="spellEnd"/>
      <w:r w:rsidRPr="00B219D9">
        <w:t xml:space="preserve"> (UFPE), which has partnerships with major research bases and complete world.</w:t>
      </w:r>
    </w:p>
    <w:p w:rsidR="000B3D28" w:rsidRPr="00B219D9" w:rsidRDefault="000B3D28" w:rsidP="00A3176A">
      <w:pPr>
        <w:spacing w:after="0"/>
        <w:jc w:val="both"/>
      </w:pPr>
    </w:p>
    <w:p w:rsidR="000B3D28" w:rsidRPr="00B219D9" w:rsidRDefault="000B3D28" w:rsidP="000B3D28">
      <w:pPr>
        <w:spacing w:after="0"/>
        <w:jc w:val="both"/>
      </w:pPr>
      <w:r w:rsidRPr="00B219D9">
        <w:t>The goal is that by the end of this systematic survey on governance agile our team has answered all survey questions</w:t>
      </w:r>
      <w:r w:rsidR="00B479FE">
        <w:t xml:space="preserve"> and if </w:t>
      </w:r>
      <w:proofErr w:type="gramStart"/>
      <w:r w:rsidR="00B479FE">
        <w:t>it’s</w:t>
      </w:r>
      <w:proofErr w:type="gramEnd"/>
      <w:r w:rsidR="00B479FE">
        <w:t xml:space="preserve"> possible exchange experience with other research teams that are working in the same subject</w:t>
      </w:r>
      <w:r w:rsidRPr="00B219D9">
        <w:t>.</w:t>
      </w:r>
    </w:p>
    <w:p w:rsidR="004621D0" w:rsidRPr="00B219D9" w:rsidRDefault="004621D0" w:rsidP="0095671E">
      <w:pPr>
        <w:ind w:firstLine="720"/>
        <w:rPr>
          <w:sz w:val="28"/>
          <w:szCs w:val="28"/>
        </w:rPr>
      </w:pPr>
    </w:p>
    <w:p w:rsidR="004621D0" w:rsidRPr="00B219D9" w:rsidRDefault="004621D0" w:rsidP="0095671E">
      <w:pPr>
        <w:ind w:firstLine="720"/>
        <w:rPr>
          <w:sz w:val="28"/>
          <w:szCs w:val="28"/>
        </w:rPr>
      </w:pPr>
    </w:p>
    <w:p w:rsidR="004621D0" w:rsidRPr="00B219D9" w:rsidRDefault="004621D0" w:rsidP="0095671E">
      <w:pPr>
        <w:ind w:firstLine="720"/>
        <w:rPr>
          <w:sz w:val="28"/>
          <w:szCs w:val="28"/>
        </w:rPr>
      </w:pPr>
    </w:p>
    <w:p w:rsidR="000B3D28" w:rsidRPr="00B219D9" w:rsidRDefault="000B3D28">
      <w:pPr>
        <w:rPr>
          <w:sz w:val="28"/>
          <w:szCs w:val="28"/>
        </w:rPr>
      </w:pPr>
      <w:r w:rsidRPr="00B219D9">
        <w:rPr>
          <w:sz w:val="28"/>
          <w:szCs w:val="28"/>
        </w:rPr>
        <w:br w:type="page"/>
      </w:r>
    </w:p>
    <w:p w:rsidR="000D6CE4" w:rsidRPr="00B219D9" w:rsidRDefault="00147234" w:rsidP="0042414A">
      <w:pPr>
        <w:pStyle w:val="Ttulo1"/>
      </w:pPr>
      <w:bookmarkStart w:id="2" w:name="_Toc311382217"/>
      <w:r w:rsidRPr="00B219D9">
        <w:lastRenderedPageBreak/>
        <w:t>Chapter 2</w:t>
      </w:r>
      <w:bookmarkEnd w:id="2"/>
      <w:r w:rsidRPr="00B219D9">
        <w:t xml:space="preserve"> </w:t>
      </w:r>
    </w:p>
    <w:p w:rsidR="00B07884" w:rsidRPr="00B219D9" w:rsidRDefault="00CB7146" w:rsidP="00DF157B">
      <w:pPr>
        <w:pStyle w:val="Ttulo2"/>
      </w:pPr>
      <w:bookmarkStart w:id="3" w:name="_Toc311382218"/>
      <w:r w:rsidRPr="00B219D9">
        <w:t xml:space="preserve">Corporate </w:t>
      </w:r>
      <w:r w:rsidR="0042414A" w:rsidRPr="00B219D9">
        <w:t>Governance</w:t>
      </w:r>
      <w:r w:rsidR="00DF157B" w:rsidRPr="00B219D9">
        <w:t xml:space="preserve"> </w:t>
      </w:r>
      <w:proofErr w:type="gramStart"/>
      <w:r w:rsidR="00DF157B" w:rsidRPr="00B219D9">
        <w:t>-</w:t>
      </w:r>
      <w:r w:rsidR="0042414A" w:rsidRPr="00B219D9">
        <w:t xml:space="preserve"> </w:t>
      </w:r>
      <w:r w:rsidR="00B0322F" w:rsidRPr="00B219D9">
        <w:t xml:space="preserve"> </w:t>
      </w:r>
      <w:r w:rsidR="006D129B" w:rsidRPr="00B219D9">
        <w:t>A</w:t>
      </w:r>
      <w:proofErr w:type="gramEnd"/>
      <w:r w:rsidR="006D129B" w:rsidRPr="00B219D9">
        <w:t xml:space="preserve"> B</w:t>
      </w:r>
      <w:r w:rsidR="00B07884" w:rsidRPr="00B219D9">
        <w:t xml:space="preserve">rief </w:t>
      </w:r>
      <w:r w:rsidR="00A402D7" w:rsidRPr="00B219D9">
        <w:t>H</w:t>
      </w:r>
      <w:r w:rsidR="00B07884" w:rsidRPr="00B219D9">
        <w:t>istory</w:t>
      </w:r>
      <w:bookmarkEnd w:id="3"/>
    </w:p>
    <w:p w:rsidR="0042414A" w:rsidRPr="00B219D9" w:rsidRDefault="0042414A" w:rsidP="0042414A"/>
    <w:p w:rsidR="00C439BB" w:rsidRPr="00B219D9" w:rsidRDefault="00C439BB" w:rsidP="00C439BB">
      <w:pPr>
        <w:spacing w:after="0"/>
        <w:jc w:val="both"/>
      </w:pPr>
      <w:r w:rsidRPr="00B219D9">
        <w:t>Launched in the U.S. in the late 80s, early 90s, corporate governance only would be really widespread in the next decade. According to some authors such as Lodi (2000), corporate governance began to translate and protect the relationship between shareholders (especially minority), independent auditors and the company's executives, led by the board. It was the Cadbury Report (1992), published in England, which according to Lodi (2000), broadcast the first treatise on corporate governance around the world. The report was written with the aim of improving the performance of mainly European companies (especially the British) based on existing successful experiences in several American companies. Also according to Lodi, this report presents corporate governance as a system by which companies should be controlled and directed, as it gathers traces of the American model of governance.</w:t>
      </w:r>
    </w:p>
    <w:p w:rsidR="00C439BB" w:rsidRPr="00B219D9" w:rsidRDefault="00C439BB" w:rsidP="00C439BB">
      <w:pPr>
        <w:spacing w:after="0"/>
        <w:jc w:val="both"/>
      </w:pPr>
    </w:p>
    <w:p w:rsidR="00C439BB" w:rsidRPr="00B219D9" w:rsidRDefault="00C439BB" w:rsidP="00C439BB">
      <w:pPr>
        <w:spacing w:after="0"/>
        <w:jc w:val="both"/>
      </w:pPr>
      <w:r w:rsidRPr="00B219D9">
        <w:t xml:space="preserve">Also in 1992, following the advice of Lodi, the foundation LENS was created in order to deploy a new management model aiming to better results and the consolidation of greater value to the company. The model was focused on, among others, the performance of the company shareholders which for the first time could monitor and analyze the performance of the organization's commitment to ethics and the wealth generation for the company and the community where they work. The Cadbury Report is a reference in the constitution and </w:t>
      </w:r>
      <w:proofErr w:type="spellStart"/>
      <w:r w:rsidRPr="00B219D9">
        <w:t>structuration</w:t>
      </w:r>
      <w:proofErr w:type="spellEnd"/>
      <w:r w:rsidRPr="00B219D9">
        <w:t xml:space="preserve"> of the Board, as well as the separation of the Executive Board, and in the basic guidelines for allocation of general administration of the company's Board of Directors.</w:t>
      </w:r>
    </w:p>
    <w:p w:rsidR="00C439BB" w:rsidRPr="00B219D9" w:rsidRDefault="00C439BB" w:rsidP="00C439BB">
      <w:pPr>
        <w:spacing w:after="0"/>
        <w:jc w:val="both"/>
      </w:pPr>
    </w:p>
    <w:p w:rsidR="00E72C1C" w:rsidRPr="00B219D9" w:rsidRDefault="00C439BB" w:rsidP="00C439BB">
      <w:pPr>
        <w:spacing w:after="0"/>
      </w:pPr>
      <w:r w:rsidRPr="00B219D9">
        <w:t xml:space="preserve">Since 2001 has been a renewed interest in the subject of corporate </w:t>
      </w:r>
      <w:proofErr w:type="spellStart"/>
      <w:r w:rsidRPr="00B219D9">
        <w:t>governance</w:t>
      </w:r>
      <w:proofErr w:type="gramStart"/>
      <w:r w:rsidRPr="00B219D9">
        <w:t>,particularly</w:t>
      </w:r>
      <w:proofErr w:type="spellEnd"/>
      <w:proofErr w:type="gramEnd"/>
      <w:r w:rsidRPr="00B219D9">
        <w:t xml:space="preserve"> due to the spectacular collapses of large U.S. corporations such </w:t>
      </w:r>
      <w:proofErr w:type="spellStart"/>
      <w:r w:rsidRPr="00B219D9">
        <w:t>asWorldcom</w:t>
      </w:r>
      <w:proofErr w:type="spellEnd"/>
      <w:r w:rsidRPr="00B219D9">
        <w:t> and </w:t>
      </w:r>
      <w:proofErr w:type="spellStart"/>
      <w:r w:rsidRPr="00B219D9">
        <w:t>aEnron</w:t>
      </w:r>
      <w:proofErr w:type="spellEnd"/>
      <w:r w:rsidRPr="00B219D9">
        <w:t xml:space="preserve"> Corporation.  In 2002, the U.S. federal government passed </w:t>
      </w:r>
      <w:proofErr w:type="spellStart"/>
      <w:r w:rsidRPr="00B219D9">
        <w:t>theSarbanes</w:t>
      </w:r>
      <w:proofErr w:type="spellEnd"/>
      <w:r w:rsidRPr="00B219D9">
        <w:t>-Oxley Act, in order to restore public confidence in corporate governance in general.</w:t>
      </w:r>
    </w:p>
    <w:p w:rsidR="002E0A6A" w:rsidRPr="00B219D9" w:rsidRDefault="002E0A6A" w:rsidP="0042414A">
      <w:pPr>
        <w:pStyle w:val="Ttulo1"/>
      </w:pPr>
      <w:bookmarkStart w:id="4" w:name="_GoBack"/>
      <w:bookmarkEnd w:id="4"/>
    </w:p>
    <w:p w:rsidR="003A6312" w:rsidRPr="00B219D9" w:rsidRDefault="003A6312" w:rsidP="003A6312"/>
    <w:p w:rsidR="003C2DD4" w:rsidRPr="00B219D9" w:rsidRDefault="003C2DD4" w:rsidP="003A6312">
      <w:pPr>
        <w:pStyle w:val="Ttulo2"/>
      </w:pPr>
    </w:p>
    <w:p w:rsidR="000B3D28" w:rsidRPr="00B219D9" w:rsidRDefault="000B3D28" w:rsidP="000B3D28"/>
    <w:p w:rsidR="000B3D28" w:rsidRPr="00B219D9" w:rsidRDefault="000B3D28" w:rsidP="000B3D28"/>
    <w:p w:rsidR="000B3D28" w:rsidRPr="00B219D9" w:rsidRDefault="000B3D28" w:rsidP="000B3D28"/>
    <w:p w:rsidR="00C439BB" w:rsidRPr="00B219D9" w:rsidRDefault="00C439BB" w:rsidP="000B3D28"/>
    <w:p w:rsidR="0042414A" w:rsidRPr="00B219D9" w:rsidRDefault="00B0322F" w:rsidP="003A6312">
      <w:pPr>
        <w:pStyle w:val="Ttulo2"/>
      </w:pPr>
      <w:bookmarkStart w:id="5" w:name="_Toc311382219"/>
      <w:r w:rsidRPr="00B219D9">
        <w:lastRenderedPageBreak/>
        <w:t>Agile Governance</w:t>
      </w:r>
      <w:bookmarkEnd w:id="5"/>
      <w:r w:rsidRPr="00B219D9">
        <w:t xml:space="preserve"> </w:t>
      </w:r>
    </w:p>
    <w:p w:rsidR="00B115C6" w:rsidRPr="00B219D9" w:rsidRDefault="00B115C6" w:rsidP="000767B7">
      <w:pPr>
        <w:rPr>
          <w:rStyle w:val="apple-style-span"/>
          <w:rFonts w:ascii="Arial" w:hAnsi="Arial" w:cs="Arial"/>
          <w:color w:val="666F72"/>
          <w:sz w:val="18"/>
          <w:szCs w:val="18"/>
          <w:shd w:val="clear" w:color="auto" w:fill="FFFFFF"/>
        </w:rPr>
      </w:pPr>
    </w:p>
    <w:p w:rsidR="009A7DE9" w:rsidRPr="00B219D9" w:rsidRDefault="00B115C6" w:rsidP="000767B7">
      <w:r w:rsidRPr="00B219D9">
        <w:t>Today’s rapidly changing business environment shorten the average fortune 500 companies’ life span  from 75 years to less than 15 years, only the most agile enterprise will survive and thrive</w:t>
      </w:r>
      <w:r w:rsidR="00EE6D0B" w:rsidRPr="00B219D9">
        <w:t xml:space="preserve">. </w:t>
      </w:r>
    </w:p>
    <w:p w:rsidR="00AB44E2" w:rsidRPr="00B219D9" w:rsidRDefault="00AB44E2" w:rsidP="000767B7">
      <w:r w:rsidRPr="00B219D9">
        <w:t xml:space="preserve">As the needs of </w:t>
      </w:r>
      <w:r w:rsidR="00B87D88" w:rsidRPr="00B219D9">
        <w:t xml:space="preserve">the </w:t>
      </w:r>
      <w:r w:rsidRPr="00B219D9">
        <w:t xml:space="preserve">business </w:t>
      </w:r>
      <w:r w:rsidR="00B87D88" w:rsidRPr="00B219D9">
        <w:t xml:space="preserve">companies are </w:t>
      </w:r>
      <w:r w:rsidRPr="00B219D9">
        <w:t>d</w:t>
      </w:r>
      <w:r w:rsidR="00B87D88" w:rsidRPr="00B219D9">
        <w:t xml:space="preserve">ynamics to survive in the market they need agility in business (ROOSMALEN 2008). As consequences </w:t>
      </w:r>
      <w:proofErr w:type="gramStart"/>
      <w:r w:rsidR="00B87D88" w:rsidRPr="00B219D9">
        <w:t>it’s</w:t>
      </w:r>
      <w:proofErr w:type="gramEnd"/>
      <w:r w:rsidR="00B87D88" w:rsidRPr="00B219D9">
        <w:t xml:space="preserve"> TIC’s must be ready to evolve in order to adjust the environment and respond quickly with </w:t>
      </w:r>
      <w:proofErr w:type="spellStart"/>
      <w:r w:rsidR="00B87D88" w:rsidRPr="00B219D9">
        <w:t>eficience</w:t>
      </w:r>
      <w:proofErr w:type="spellEnd"/>
      <w:r w:rsidR="00B87D88" w:rsidRPr="00B219D9">
        <w:t xml:space="preserve"> to those changes.</w:t>
      </w:r>
    </w:p>
    <w:p w:rsidR="00AC25A4" w:rsidRPr="00B219D9" w:rsidRDefault="00B87D88" w:rsidP="000767B7">
      <w:pPr>
        <w:rPr>
          <w:rStyle w:val="apple-style-span"/>
        </w:rPr>
      </w:pPr>
      <w:r w:rsidRPr="00B219D9">
        <w:t>Agile Governance is the set of behaviors, knowledge, skills, resources, methods, techniques and tools that will make possible the achievement and then maintain the strategic goals from the organization business through the continuous value delivery with guarantee and utility, being jointly owned by all sectors from the organization that is responsible for directing all involved in achieving strategic competitive advantages through the values ​​and principles of the agile manifesto which are:</w:t>
      </w:r>
    </w:p>
    <w:p w:rsidR="00AC25A4" w:rsidRPr="00B219D9" w:rsidRDefault="00AC25A4" w:rsidP="001409A5">
      <w:pPr>
        <w:pStyle w:val="PargrafodaLista"/>
        <w:numPr>
          <w:ilvl w:val="0"/>
          <w:numId w:val="16"/>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Good enough governance</w:t>
      </w:r>
    </w:p>
    <w:p w:rsidR="00AC25A4" w:rsidRPr="00B219D9" w:rsidRDefault="00AC25A4" w:rsidP="001409A5">
      <w:pPr>
        <w:pStyle w:val="PargrafodaLista"/>
        <w:numPr>
          <w:ilvl w:val="0"/>
          <w:numId w:val="16"/>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Business driven </w:t>
      </w:r>
    </w:p>
    <w:p w:rsidR="00AC25A4" w:rsidRPr="00B219D9" w:rsidRDefault="00AC25A4" w:rsidP="001409A5">
      <w:pPr>
        <w:pStyle w:val="PargrafodaLista"/>
        <w:numPr>
          <w:ilvl w:val="0"/>
          <w:numId w:val="16"/>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Human focus</w:t>
      </w:r>
    </w:p>
    <w:p w:rsidR="00AC25A4" w:rsidRPr="00B219D9" w:rsidRDefault="00AC25A4" w:rsidP="001409A5">
      <w:pPr>
        <w:pStyle w:val="PargrafodaLista"/>
        <w:numPr>
          <w:ilvl w:val="0"/>
          <w:numId w:val="16"/>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Based on quick Wins</w:t>
      </w:r>
    </w:p>
    <w:p w:rsidR="00AC25A4" w:rsidRPr="00B219D9" w:rsidRDefault="00AC25A4" w:rsidP="001409A5">
      <w:pPr>
        <w:pStyle w:val="PargrafodaLista"/>
        <w:numPr>
          <w:ilvl w:val="0"/>
          <w:numId w:val="16"/>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Systematic and </w:t>
      </w:r>
      <w:proofErr w:type="spellStart"/>
      <w:r w:rsidRPr="00B219D9">
        <w:rPr>
          <w:rStyle w:val="apple-style-span"/>
          <w:rFonts w:ascii="Verdana" w:hAnsi="Verdana"/>
          <w:color w:val="444444"/>
          <w:sz w:val="20"/>
          <w:szCs w:val="20"/>
          <w:shd w:val="clear" w:color="auto" w:fill="FFFFFF"/>
        </w:rPr>
        <w:t>adaptative</w:t>
      </w:r>
      <w:proofErr w:type="spellEnd"/>
      <w:r w:rsidRPr="00B219D9">
        <w:rPr>
          <w:rStyle w:val="apple-style-span"/>
          <w:rFonts w:ascii="Verdana" w:hAnsi="Verdana"/>
          <w:color w:val="444444"/>
          <w:sz w:val="20"/>
          <w:szCs w:val="20"/>
          <w:shd w:val="clear" w:color="auto" w:fill="FFFFFF"/>
        </w:rPr>
        <w:t xml:space="preserve"> approach</w:t>
      </w:r>
    </w:p>
    <w:p w:rsidR="00AC25A4" w:rsidRPr="00B219D9" w:rsidRDefault="00AC25A4" w:rsidP="001409A5">
      <w:pPr>
        <w:pStyle w:val="PargrafodaLista"/>
        <w:numPr>
          <w:ilvl w:val="0"/>
          <w:numId w:val="16"/>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Simple </w:t>
      </w:r>
      <w:proofErr w:type="spellStart"/>
      <w:r w:rsidRPr="00B219D9">
        <w:rPr>
          <w:rStyle w:val="apple-style-span"/>
          <w:rFonts w:ascii="Verdana" w:hAnsi="Verdana"/>
          <w:color w:val="444444"/>
          <w:sz w:val="20"/>
          <w:szCs w:val="20"/>
          <w:shd w:val="clear" w:color="auto" w:fill="FFFFFF"/>
        </w:rPr>
        <w:t>desing</w:t>
      </w:r>
      <w:proofErr w:type="spellEnd"/>
      <w:r w:rsidRPr="00B219D9">
        <w:rPr>
          <w:rStyle w:val="apple-style-span"/>
          <w:rFonts w:ascii="Verdana" w:hAnsi="Verdana"/>
          <w:color w:val="444444"/>
          <w:sz w:val="20"/>
          <w:szCs w:val="20"/>
          <w:shd w:val="clear" w:color="auto" w:fill="FFFFFF"/>
        </w:rPr>
        <w:t xml:space="preserve"> and </w:t>
      </w:r>
      <w:proofErr w:type="spellStart"/>
      <w:r w:rsidRPr="00B219D9">
        <w:rPr>
          <w:rStyle w:val="apple-style-span"/>
          <w:rFonts w:ascii="Verdana" w:hAnsi="Verdana"/>
          <w:color w:val="444444"/>
          <w:sz w:val="20"/>
          <w:szCs w:val="20"/>
          <w:shd w:val="clear" w:color="auto" w:fill="FFFFFF"/>
        </w:rPr>
        <w:t>continous</w:t>
      </w:r>
      <w:proofErr w:type="spellEnd"/>
      <w:r w:rsidRPr="00B219D9">
        <w:rPr>
          <w:rStyle w:val="apple-style-span"/>
          <w:rFonts w:ascii="Verdana" w:hAnsi="Verdana"/>
          <w:color w:val="444444"/>
          <w:sz w:val="20"/>
          <w:szCs w:val="20"/>
          <w:shd w:val="clear" w:color="auto" w:fill="FFFFFF"/>
        </w:rPr>
        <w:t xml:space="preserve"> refinement</w:t>
      </w:r>
    </w:p>
    <w:p w:rsidR="00AC25A4" w:rsidRPr="00B219D9" w:rsidRDefault="00AC25A4" w:rsidP="000767B7">
      <w:pPr>
        <w:rPr>
          <w:rStyle w:val="apple-style-span"/>
          <w:rFonts w:ascii="Verdana" w:hAnsi="Verdana"/>
          <w:color w:val="444444"/>
          <w:sz w:val="20"/>
          <w:szCs w:val="20"/>
          <w:shd w:val="clear" w:color="auto" w:fill="FFFFFF"/>
        </w:rPr>
      </w:pPr>
    </w:p>
    <w:p w:rsidR="00021F91" w:rsidRPr="00B219D9" w:rsidRDefault="00021F91" w:rsidP="0042414A">
      <w:pPr>
        <w:rPr>
          <w:u w:val="single"/>
        </w:rPr>
      </w:pPr>
    </w:p>
    <w:p w:rsidR="00AB44E2" w:rsidRPr="00B219D9" w:rsidRDefault="00021F91" w:rsidP="00AB44E2">
      <w:pPr>
        <w:keepNext/>
        <w:jc w:val="center"/>
      </w:pPr>
      <w:r w:rsidRPr="00B219D9">
        <w:rPr>
          <w:noProof/>
          <w:lang w:val="pt-BR" w:eastAsia="pt-BR"/>
        </w:rPr>
        <w:drawing>
          <wp:inline distT="0" distB="0" distL="0" distR="0">
            <wp:extent cx="4295775" cy="2305050"/>
            <wp:effectExtent l="19050" t="0" r="9525" b="0"/>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295775" cy="2305050"/>
                    </a:xfrm>
                    <a:prstGeom prst="rect">
                      <a:avLst/>
                    </a:prstGeom>
                    <a:noFill/>
                    <a:ln w="9525">
                      <a:noFill/>
                      <a:miter lim="800000"/>
                      <a:headEnd/>
                      <a:tailEnd/>
                    </a:ln>
                  </pic:spPr>
                </pic:pic>
              </a:graphicData>
            </a:graphic>
          </wp:inline>
        </w:drawing>
      </w:r>
    </w:p>
    <w:p w:rsidR="00AB44E2" w:rsidRPr="00B219D9" w:rsidRDefault="00AB44E2" w:rsidP="00AB44E2">
      <w:pPr>
        <w:pStyle w:val="Legenda"/>
        <w:jc w:val="center"/>
      </w:pPr>
      <w:r w:rsidRPr="00B219D9">
        <w:t xml:space="preserve">Figure 4 – </w:t>
      </w:r>
      <w:proofErr w:type="spellStart"/>
      <w:r w:rsidRPr="00B219D9">
        <w:t>Ilustration</w:t>
      </w:r>
      <w:proofErr w:type="spellEnd"/>
      <w:r w:rsidRPr="00B219D9">
        <w:t xml:space="preserve"> from the</w:t>
      </w:r>
      <w:r w:rsidR="00B87D88" w:rsidRPr="00B219D9">
        <w:t xml:space="preserve"> origin of Agile Governance</w:t>
      </w:r>
    </w:p>
    <w:p w:rsidR="007A6BAB" w:rsidRPr="00B219D9" w:rsidRDefault="007A6BAB" w:rsidP="00021F91">
      <w:pPr>
        <w:jc w:val="center"/>
        <w:rPr>
          <w:rFonts w:asciiTheme="majorHAnsi" w:eastAsiaTheme="majorEastAsia" w:hAnsiTheme="majorHAnsi" w:cstheme="majorBidi"/>
          <w:b/>
          <w:bCs/>
          <w:color w:val="365F91" w:themeColor="accent1" w:themeShade="BF"/>
          <w:sz w:val="28"/>
          <w:szCs w:val="28"/>
        </w:rPr>
      </w:pPr>
      <w:r w:rsidRPr="00B219D9">
        <w:br w:type="page"/>
      </w:r>
    </w:p>
    <w:p w:rsidR="00A840CA" w:rsidRPr="00B219D9" w:rsidRDefault="00A840CA" w:rsidP="002E0A6A">
      <w:pPr>
        <w:pStyle w:val="Ttulo1"/>
      </w:pPr>
      <w:bookmarkStart w:id="6" w:name="_Toc311382220"/>
      <w:r w:rsidRPr="00B219D9">
        <w:lastRenderedPageBreak/>
        <w:t>Chapter 3</w:t>
      </w:r>
      <w:bookmarkEnd w:id="6"/>
    </w:p>
    <w:p w:rsidR="00A840CA" w:rsidRPr="00B219D9" w:rsidRDefault="00A840CA" w:rsidP="002E0A6A">
      <w:pPr>
        <w:pStyle w:val="Ttulo2"/>
      </w:pPr>
      <w:bookmarkStart w:id="7" w:name="_Toc311382221"/>
      <w:proofErr w:type="spellStart"/>
      <w:r w:rsidRPr="00B219D9">
        <w:t>Metodolog</w:t>
      </w:r>
      <w:r w:rsidR="008062E2" w:rsidRPr="00B219D9">
        <w:t>y</w:t>
      </w:r>
      <w:bookmarkEnd w:id="7"/>
      <w:proofErr w:type="spellEnd"/>
    </w:p>
    <w:p w:rsidR="00536EDE" w:rsidRPr="00B219D9" w:rsidRDefault="00536EDE" w:rsidP="005E183B">
      <w:pPr>
        <w:pStyle w:val="PargrafodaLista"/>
        <w:autoSpaceDE w:val="0"/>
        <w:autoSpaceDN w:val="0"/>
        <w:adjustRightInd w:val="0"/>
        <w:spacing w:after="0" w:line="240" w:lineRule="auto"/>
        <w:jc w:val="center"/>
        <w:rPr>
          <w:rFonts w:ascii="NimbusRomNo9L-Regu" w:hAnsi="NimbusRomNo9L-Regu" w:cs="NimbusRomNo9L-Regu"/>
          <w:i/>
          <w:sz w:val="29"/>
          <w:szCs w:val="29"/>
        </w:rPr>
      </w:pPr>
    </w:p>
    <w:p w:rsidR="000F5824" w:rsidRPr="00B219D9" w:rsidRDefault="000F5824" w:rsidP="00555542">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A systematic review can be divided into three main phases: planning the review, con</w:t>
      </w:r>
      <w:r w:rsidR="005E584B">
        <w:rPr>
          <w:rStyle w:val="apple-style-span"/>
          <w:rFonts w:ascii="Verdana" w:hAnsi="Verdana"/>
          <w:color w:val="444444"/>
          <w:sz w:val="20"/>
          <w:szCs w:val="20"/>
          <w:shd w:val="clear" w:color="auto" w:fill="FFFFFF"/>
        </w:rPr>
        <w:t xml:space="preserve">duct the review and completion. </w:t>
      </w:r>
      <w:r w:rsidRPr="00B219D9">
        <w:rPr>
          <w:rStyle w:val="apple-style-span"/>
          <w:rFonts w:ascii="Verdana" w:hAnsi="Verdana"/>
          <w:color w:val="444444"/>
          <w:sz w:val="20"/>
          <w:szCs w:val="20"/>
          <w:shd w:val="clear" w:color="auto" w:fill="FFFFFF"/>
        </w:rPr>
        <w:t xml:space="preserve">The first phase is the most important step of the </w:t>
      </w:r>
      <w:proofErr w:type="gramStart"/>
      <w:r w:rsidRPr="00B219D9">
        <w:rPr>
          <w:rStyle w:val="apple-style-span"/>
          <w:rFonts w:ascii="Verdana" w:hAnsi="Verdana"/>
          <w:color w:val="444444"/>
          <w:sz w:val="20"/>
          <w:szCs w:val="20"/>
          <w:shd w:val="clear" w:color="auto" w:fill="FFFFFF"/>
        </w:rPr>
        <w:t>process,</w:t>
      </w:r>
      <w:proofErr w:type="gramEnd"/>
      <w:r w:rsidRPr="00B219D9">
        <w:rPr>
          <w:rStyle w:val="apple-style-span"/>
          <w:rFonts w:ascii="Verdana" w:hAnsi="Verdana"/>
          <w:color w:val="444444"/>
          <w:sz w:val="20"/>
          <w:szCs w:val="20"/>
          <w:shd w:val="clear" w:color="auto" w:fill="FFFFFF"/>
        </w:rPr>
        <w:t xml:space="preserve"> it is when the protocol that will be used to perform the review</w:t>
      </w:r>
      <w:r w:rsidR="005E584B">
        <w:rPr>
          <w:rStyle w:val="apple-style-span"/>
          <w:rFonts w:ascii="Verdana" w:hAnsi="Verdana"/>
          <w:color w:val="444444"/>
          <w:sz w:val="20"/>
          <w:szCs w:val="20"/>
          <w:shd w:val="clear" w:color="auto" w:fill="FFFFFF"/>
        </w:rPr>
        <w:t xml:space="preserve"> is </w:t>
      </w:r>
      <w:r w:rsidR="005E584B" w:rsidRPr="00B219D9">
        <w:rPr>
          <w:rStyle w:val="apple-style-span"/>
          <w:rFonts w:ascii="Verdana" w:hAnsi="Verdana"/>
          <w:color w:val="444444"/>
          <w:sz w:val="20"/>
          <w:szCs w:val="20"/>
          <w:shd w:val="clear" w:color="auto" w:fill="FFFFFF"/>
        </w:rPr>
        <w:t>define</w:t>
      </w:r>
      <w:r w:rsidR="005E584B">
        <w:rPr>
          <w:rStyle w:val="apple-style-span"/>
          <w:rFonts w:ascii="Verdana" w:hAnsi="Verdana"/>
          <w:color w:val="444444"/>
          <w:sz w:val="20"/>
          <w:szCs w:val="20"/>
          <w:shd w:val="clear" w:color="auto" w:fill="FFFFFF"/>
        </w:rPr>
        <w:t>d</w:t>
      </w:r>
      <w:r w:rsidRPr="00B219D9">
        <w:rPr>
          <w:rStyle w:val="apple-style-span"/>
          <w:rFonts w:ascii="Verdana" w:hAnsi="Verdana"/>
          <w:color w:val="444444"/>
          <w:sz w:val="20"/>
          <w:szCs w:val="20"/>
          <w:shd w:val="clear" w:color="auto" w:fill="FFFFFF"/>
        </w:rPr>
        <w:t xml:space="preserve">. This chapter will describe the protocol created </w:t>
      </w:r>
      <w:r w:rsidR="009B0584">
        <w:rPr>
          <w:rStyle w:val="apple-style-span"/>
          <w:rFonts w:ascii="Verdana" w:hAnsi="Verdana"/>
          <w:color w:val="444444"/>
          <w:sz w:val="20"/>
          <w:szCs w:val="20"/>
          <w:shd w:val="clear" w:color="auto" w:fill="FFFFFF"/>
        </w:rPr>
        <w:t xml:space="preserve">by our team </w:t>
      </w:r>
      <w:r w:rsidRPr="00B219D9">
        <w:rPr>
          <w:rStyle w:val="apple-style-span"/>
          <w:rFonts w:ascii="Verdana" w:hAnsi="Verdana"/>
          <w:color w:val="444444"/>
          <w:sz w:val="20"/>
          <w:szCs w:val="20"/>
          <w:shd w:val="clear" w:color="auto" w:fill="FFFFFF"/>
        </w:rPr>
        <w:t>to this systematic review.</w:t>
      </w:r>
    </w:p>
    <w:p w:rsidR="00D66F0E" w:rsidRPr="00B219D9" w:rsidRDefault="00D66F0E" w:rsidP="00D66F0E">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What is the state of the art Agile Governance in the world? It's the answer to that question that we aim to find by the end of this project.</w:t>
      </w:r>
    </w:p>
    <w:p w:rsidR="00D66F0E" w:rsidRPr="00B219D9" w:rsidRDefault="00D66F0E" w:rsidP="00D66F0E">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In our quest to find the state of the art, we hope to find the answer for some secondary questions. These questions are called, specific research questions and they are responsible to keep us in the right track to achieve our goal</w:t>
      </w:r>
      <w:proofErr w:type="gramStart"/>
      <w:r w:rsidRPr="00B219D9">
        <w:rPr>
          <w:rStyle w:val="apple-style-span"/>
          <w:rFonts w:ascii="Verdana" w:hAnsi="Verdana"/>
          <w:color w:val="444444"/>
          <w:sz w:val="20"/>
          <w:szCs w:val="20"/>
          <w:shd w:val="clear" w:color="auto" w:fill="FFFFFF"/>
        </w:rPr>
        <w:t>.`</w:t>
      </w:r>
      <w:proofErr w:type="gramEnd"/>
    </w:p>
    <w:p w:rsidR="00D66F0E" w:rsidRPr="00B219D9" w:rsidRDefault="00D66F0E" w:rsidP="00D66F0E">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So in the protocol were defined the following specific research questions:</w:t>
      </w:r>
    </w:p>
    <w:p w:rsidR="00805320" w:rsidRPr="00B219D9" w:rsidRDefault="00D66F0E" w:rsidP="00D66F0E">
      <w:pPr>
        <w:ind w:firstLine="284"/>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RQ1: </w:t>
      </w:r>
      <w:r w:rsidR="00805320" w:rsidRPr="00B219D9">
        <w:rPr>
          <w:rStyle w:val="apple-style-span"/>
          <w:rFonts w:ascii="Verdana" w:hAnsi="Verdana"/>
          <w:color w:val="444444"/>
          <w:sz w:val="20"/>
          <w:szCs w:val="20"/>
          <w:shd w:val="clear" w:color="auto" w:fill="FFFFFF"/>
        </w:rPr>
        <w:t>Has behaved as the domain of agile governance in the world?</w:t>
      </w:r>
    </w:p>
    <w:p w:rsidR="00805320" w:rsidRPr="00B219D9" w:rsidRDefault="00D66F0E" w:rsidP="00D66F0E">
      <w:pPr>
        <w:ind w:firstLine="284"/>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RQ2: </w:t>
      </w:r>
      <w:r w:rsidR="00805320" w:rsidRPr="00B219D9">
        <w:rPr>
          <w:rStyle w:val="apple-style-span"/>
          <w:rFonts w:ascii="Verdana" w:hAnsi="Verdana"/>
          <w:color w:val="444444"/>
          <w:sz w:val="20"/>
          <w:szCs w:val="20"/>
          <w:shd w:val="clear" w:color="auto" w:fill="FFFFFF"/>
        </w:rPr>
        <w:t>What are the works and initiatives in this domain?</w:t>
      </w:r>
    </w:p>
    <w:p w:rsidR="00805320" w:rsidRPr="00B219D9" w:rsidRDefault="00D66F0E" w:rsidP="00D66F0E">
      <w:pPr>
        <w:ind w:firstLine="284"/>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RQ3: </w:t>
      </w:r>
      <w:r w:rsidR="00805320" w:rsidRPr="00B219D9">
        <w:rPr>
          <w:rStyle w:val="apple-style-span"/>
          <w:rFonts w:ascii="Verdana" w:hAnsi="Verdana"/>
          <w:color w:val="444444"/>
          <w:sz w:val="20"/>
          <w:szCs w:val="20"/>
          <w:shd w:val="clear" w:color="auto" w:fill="FFFFFF"/>
        </w:rPr>
        <w:t>Who authors and which research groups has published about this theme?</w:t>
      </w:r>
    </w:p>
    <w:p w:rsidR="00805320" w:rsidRPr="00B219D9" w:rsidRDefault="00D66F0E" w:rsidP="00D66F0E">
      <w:pPr>
        <w:ind w:firstLine="284"/>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RQ4: </w:t>
      </w:r>
      <w:r w:rsidR="00805320" w:rsidRPr="00B219D9">
        <w:rPr>
          <w:rStyle w:val="apple-style-span"/>
          <w:rFonts w:ascii="Verdana" w:hAnsi="Verdana"/>
          <w:color w:val="444444"/>
          <w:sz w:val="20"/>
          <w:szCs w:val="20"/>
          <w:shd w:val="clear" w:color="auto" w:fill="FFFFFF"/>
        </w:rPr>
        <w:t>How this domain is applied in the organizations?</w:t>
      </w:r>
    </w:p>
    <w:p w:rsidR="00875B6A" w:rsidRPr="00B219D9" w:rsidRDefault="00D66F0E" w:rsidP="00957780">
      <w:pPr>
        <w:ind w:firstLine="284"/>
        <w:rPr>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RQ5: </w:t>
      </w:r>
      <w:r w:rsidR="00805320" w:rsidRPr="00B219D9">
        <w:rPr>
          <w:rStyle w:val="apple-style-span"/>
          <w:rFonts w:ascii="Verdana" w:hAnsi="Verdana"/>
          <w:color w:val="444444"/>
          <w:sz w:val="20"/>
          <w:szCs w:val="20"/>
          <w:shd w:val="clear" w:color="auto" w:fill="FFFFFF"/>
        </w:rPr>
        <w:t>How this impacts people's lives and organization businesses?</w:t>
      </w:r>
    </w:p>
    <w:p w:rsidR="00875B6A" w:rsidRPr="00B219D9" w:rsidRDefault="00875B6A" w:rsidP="00875B6A">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The second step, once defined the issues that motivate and give to the study objectives is to define the criteria for inclusion and exclusion of studies in the research.</w:t>
      </w:r>
    </w:p>
    <w:p w:rsidR="00805320" w:rsidRPr="00B219D9" w:rsidRDefault="00875B6A" w:rsidP="00875B6A">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The criteria for inclusion and exclusion are important because they will keep the study focused on those data that are relevant to answer the specific questions thus excluding non-relevant work. It is what will maintain the study's focus, despite the huge amount of results in searches.</w:t>
      </w:r>
    </w:p>
    <w:p w:rsidR="00875B6A" w:rsidRPr="00B219D9" w:rsidRDefault="00875B6A" w:rsidP="00875B6A">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For our mapping were defined the following inclusion and exclusion criteria:</w:t>
      </w:r>
    </w:p>
    <w:p w:rsidR="00875B6A" w:rsidRPr="00B219D9" w:rsidRDefault="00875B6A" w:rsidP="00875B6A">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The following types of studies will be excluded:</w:t>
      </w:r>
    </w:p>
    <w:p w:rsidR="00875B6A" w:rsidRPr="00B219D9" w:rsidRDefault="00875B6A" w:rsidP="006560FC">
      <w:pPr>
        <w:pStyle w:val="PargrafodaLista"/>
        <w:numPr>
          <w:ilvl w:val="0"/>
          <w:numId w:val="13"/>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Studies not written in English.</w:t>
      </w:r>
    </w:p>
    <w:p w:rsidR="00875B6A" w:rsidRPr="00B219D9" w:rsidRDefault="00875B6A" w:rsidP="006560FC">
      <w:pPr>
        <w:pStyle w:val="PargrafodaLista"/>
        <w:numPr>
          <w:ilvl w:val="0"/>
          <w:numId w:val="13"/>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Invited papers, tutorials, key-note speech, workshop reports, theses, dissertations, technical </w:t>
      </w:r>
      <w:proofErr w:type="spellStart"/>
      <w:r w:rsidRPr="00B219D9">
        <w:rPr>
          <w:rStyle w:val="apple-style-span"/>
          <w:rFonts w:ascii="Verdana" w:hAnsi="Verdana"/>
          <w:color w:val="444444"/>
          <w:sz w:val="20"/>
          <w:szCs w:val="20"/>
          <w:shd w:val="clear" w:color="auto" w:fill="FFFFFF"/>
        </w:rPr>
        <w:t>reports</w:t>
      </w:r>
      <w:proofErr w:type="gramStart"/>
      <w:r w:rsidRPr="00B219D9">
        <w:rPr>
          <w:rStyle w:val="apple-style-span"/>
          <w:rFonts w:ascii="Verdana" w:hAnsi="Verdana"/>
          <w:color w:val="444444"/>
          <w:sz w:val="20"/>
          <w:szCs w:val="20"/>
          <w:shd w:val="clear" w:color="auto" w:fill="FFFFFF"/>
        </w:rPr>
        <w:t>,Articles</w:t>
      </w:r>
      <w:proofErr w:type="spellEnd"/>
      <w:proofErr w:type="gramEnd"/>
      <w:r w:rsidRPr="00B219D9">
        <w:rPr>
          <w:rStyle w:val="apple-style-span"/>
          <w:rFonts w:ascii="Verdana" w:hAnsi="Verdana"/>
          <w:color w:val="444444"/>
          <w:sz w:val="20"/>
          <w:szCs w:val="20"/>
          <w:shd w:val="clear" w:color="auto" w:fill="FFFFFF"/>
        </w:rPr>
        <w:t xml:space="preserve"> expressing personal viewpoints or opinions.</w:t>
      </w:r>
    </w:p>
    <w:p w:rsidR="00875B6A" w:rsidRPr="00B219D9" w:rsidRDefault="00875B6A" w:rsidP="006560FC">
      <w:pPr>
        <w:pStyle w:val="PargrafodaLista"/>
        <w:numPr>
          <w:ilvl w:val="0"/>
          <w:numId w:val="13"/>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Documents that are not full papers (</w:t>
      </w:r>
      <w:proofErr w:type="spellStart"/>
      <w:r w:rsidRPr="00B219D9">
        <w:rPr>
          <w:rStyle w:val="apple-style-span"/>
          <w:rFonts w:ascii="Verdana" w:hAnsi="Verdana"/>
          <w:color w:val="444444"/>
          <w:sz w:val="20"/>
          <w:szCs w:val="20"/>
          <w:shd w:val="clear" w:color="auto" w:fill="FFFFFF"/>
        </w:rPr>
        <w:t>eg</w:t>
      </w:r>
      <w:proofErr w:type="spellEnd"/>
      <w:r w:rsidRPr="00B219D9">
        <w:rPr>
          <w:rStyle w:val="apple-style-span"/>
          <w:rFonts w:ascii="Verdana" w:hAnsi="Verdana"/>
          <w:color w:val="444444"/>
          <w:sz w:val="20"/>
          <w:szCs w:val="20"/>
          <w:shd w:val="clear" w:color="auto" w:fill="FFFFFF"/>
        </w:rPr>
        <w:t xml:space="preserve"> PowerPoint presentation or extended abstract).</w:t>
      </w:r>
    </w:p>
    <w:p w:rsidR="006560FC" w:rsidRPr="00B219D9" w:rsidRDefault="00875B6A" w:rsidP="00875B6A">
      <w:pPr>
        <w:pStyle w:val="PargrafodaLista"/>
        <w:numPr>
          <w:ilvl w:val="0"/>
          <w:numId w:val="13"/>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Studies related to computer </w:t>
      </w:r>
      <w:proofErr w:type="gramStart"/>
      <w:r w:rsidRPr="00B219D9">
        <w:rPr>
          <w:rStyle w:val="apple-style-span"/>
          <w:rFonts w:ascii="Verdana" w:hAnsi="Verdana"/>
          <w:color w:val="444444"/>
          <w:sz w:val="20"/>
          <w:szCs w:val="20"/>
          <w:shd w:val="clear" w:color="auto" w:fill="FFFFFF"/>
        </w:rPr>
        <w:t>science that are</w:t>
      </w:r>
      <w:proofErr w:type="gramEnd"/>
      <w:r w:rsidRPr="00B219D9">
        <w:rPr>
          <w:rStyle w:val="apple-style-span"/>
          <w:rFonts w:ascii="Verdana" w:hAnsi="Verdana"/>
          <w:color w:val="444444"/>
          <w:sz w:val="20"/>
          <w:szCs w:val="20"/>
          <w:shd w:val="clear" w:color="auto" w:fill="FFFFFF"/>
        </w:rPr>
        <w:t xml:space="preserve"> not clearly the area of </w:t>
      </w:r>
      <w:r w:rsidRPr="00B219D9">
        <w:rPr>
          <w:rStyle w:val="apple-style-span"/>
          <w:rFonts w:ascii="Verdana" w:hAnsi="Verdana" w:cs="Arial"/>
          <w:color w:val="444444"/>
          <w:sz w:val="20"/>
          <w:szCs w:val="20"/>
          <w:shd w:val="clear" w:color="auto" w:fill="FFFFFF"/>
        </w:rPr>
        <w:t>​​</w:t>
      </w:r>
      <w:r w:rsidRPr="00B219D9">
        <w:rPr>
          <w:rStyle w:val="apple-style-span"/>
          <w:rFonts w:ascii="Verdana" w:hAnsi="Verdana" w:cs="Verdana"/>
          <w:color w:val="444444"/>
          <w:sz w:val="20"/>
          <w:szCs w:val="20"/>
          <w:shd w:val="clear" w:color="auto" w:fill="FFFFFF"/>
        </w:rPr>
        <w:t>Software Engineering or Information Systems.</w:t>
      </w:r>
    </w:p>
    <w:p w:rsidR="006560FC" w:rsidRPr="00B219D9" w:rsidRDefault="00875B6A" w:rsidP="006560FC">
      <w:pPr>
        <w:pStyle w:val="PargrafodaLista"/>
        <w:numPr>
          <w:ilvl w:val="0"/>
          <w:numId w:val="13"/>
        </w:numPr>
        <w:rPr>
          <w:rStyle w:val="apple-style-span"/>
          <w:rFonts w:ascii="Verdana" w:hAnsi="Verdana"/>
          <w:color w:val="444444"/>
          <w:sz w:val="20"/>
          <w:szCs w:val="20"/>
          <w:shd w:val="clear" w:color="auto" w:fill="FFFFFF"/>
        </w:rPr>
      </w:pPr>
      <w:proofErr w:type="spellStart"/>
      <w:r w:rsidRPr="00B219D9">
        <w:rPr>
          <w:rStyle w:val="apple-style-span"/>
          <w:rFonts w:ascii="Verdana" w:hAnsi="Verdana"/>
          <w:color w:val="444444"/>
          <w:sz w:val="20"/>
          <w:szCs w:val="20"/>
          <w:shd w:val="clear" w:color="auto" w:fill="FFFFFF"/>
        </w:rPr>
        <w:t>Articlespublished</w:t>
      </w:r>
      <w:proofErr w:type="spellEnd"/>
      <w:r w:rsidR="006560FC" w:rsidRPr="00B219D9">
        <w:rPr>
          <w:rStyle w:val="apple-style-span"/>
          <w:rFonts w:ascii="Verdana" w:hAnsi="Verdana"/>
          <w:color w:val="444444"/>
          <w:sz w:val="20"/>
          <w:szCs w:val="20"/>
          <w:shd w:val="clear" w:color="auto" w:fill="FFFFFF"/>
        </w:rPr>
        <w:t xml:space="preserve"> </w:t>
      </w:r>
      <w:r w:rsidRPr="00B219D9">
        <w:rPr>
          <w:rStyle w:val="apple-style-span"/>
          <w:rFonts w:ascii="Verdana" w:hAnsi="Verdana"/>
          <w:color w:val="444444"/>
          <w:sz w:val="20"/>
          <w:szCs w:val="20"/>
          <w:shd w:val="clear" w:color="auto" w:fill="FFFFFF"/>
        </w:rPr>
        <w:t>after 31/12/2010</w:t>
      </w:r>
    </w:p>
    <w:p w:rsidR="006560FC" w:rsidRPr="00B219D9" w:rsidRDefault="006560FC" w:rsidP="006560FC">
      <w:pPr>
        <w:rPr>
          <w:rStyle w:val="apple-style-span"/>
          <w:rFonts w:ascii="Verdana" w:hAnsi="Verdana"/>
          <w:color w:val="444444"/>
          <w:sz w:val="20"/>
          <w:szCs w:val="20"/>
          <w:shd w:val="clear" w:color="auto" w:fill="FFFFFF"/>
        </w:rPr>
      </w:pPr>
    </w:p>
    <w:p w:rsidR="006560FC" w:rsidRPr="00B219D9" w:rsidRDefault="006560FC" w:rsidP="006560FC">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The following types of studies are included:</w:t>
      </w:r>
    </w:p>
    <w:p w:rsidR="006560FC" w:rsidRPr="00B219D9" w:rsidRDefault="006560FC" w:rsidP="006560FC">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Complete articles published in reviewed journals or conferences;</w:t>
      </w:r>
    </w:p>
    <w:p w:rsidR="006560FC" w:rsidRPr="00B219D9" w:rsidRDefault="006560FC" w:rsidP="006560FC">
      <w:pPr>
        <w:pStyle w:val="PargrafodaLista"/>
        <w:numPr>
          <w:ilvl w:val="0"/>
          <w:numId w:val="13"/>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Scientific studies that address your goals / hypotheses / research questions the paradigm of Agile Governance;</w:t>
      </w:r>
    </w:p>
    <w:p w:rsidR="006560FC" w:rsidRPr="00B219D9" w:rsidRDefault="006560FC" w:rsidP="006560FC">
      <w:pPr>
        <w:pStyle w:val="PargrafodaLista"/>
        <w:numPr>
          <w:ilvl w:val="0"/>
          <w:numId w:val="13"/>
        </w:num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Scientific studies which analyze in its results Agile Governance.</w:t>
      </w:r>
    </w:p>
    <w:p w:rsidR="0080207F" w:rsidRPr="00B219D9" w:rsidRDefault="0080207F" w:rsidP="0080207F">
      <w:pPr>
        <w:pStyle w:val="Commarcadores"/>
        <w:numPr>
          <w:ilvl w:val="0"/>
          <w:numId w:val="0"/>
        </w:numPr>
        <w:ind w:left="360"/>
        <w:rPr>
          <w:i/>
        </w:rPr>
      </w:pPr>
    </w:p>
    <w:p w:rsidR="006560FC" w:rsidRPr="00B219D9" w:rsidRDefault="006560FC" w:rsidP="00993477">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In the case of a single study have been published in more than one journal / conference, the two versions of the study should be considered and reviewed for the purpose of data extraction, and the first publication will be used in all data analysis.</w:t>
      </w:r>
    </w:p>
    <w:p w:rsidR="00993477" w:rsidRPr="00B219D9" w:rsidRDefault="00993477" w:rsidP="00993477">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An initial scoping study was used to determine the search strategy, </w:t>
      </w:r>
      <w:proofErr w:type="spellStart"/>
      <w:r w:rsidRPr="00B219D9">
        <w:rPr>
          <w:rStyle w:val="apple-style-span"/>
          <w:rFonts w:ascii="Verdana" w:hAnsi="Verdana"/>
          <w:color w:val="444444"/>
          <w:sz w:val="20"/>
          <w:szCs w:val="20"/>
          <w:shd w:val="clear" w:color="auto" w:fill="FFFFFF"/>
        </w:rPr>
        <w:t>wich</w:t>
      </w:r>
      <w:proofErr w:type="spellEnd"/>
      <w:r w:rsidRPr="00B219D9">
        <w:rPr>
          <w:rStyle w:val="apple-style-span"/>
          <w:rFonts w:ascii="Verdana" w:hAnsi="Verdana"/>
          <w:color w:val="444444"/>
          <w:sz w:val="20"/>
          <w:szCs w:val="20"/>
          <w:shd w:val="clear" w:color="auto" w:fill="FFFFFF"/>
        </w:rPr>
        <w:t xml:space="preserve"> was the third step in the </w:t>
      </w:r>
      <w:proofErr w:type="gramStart"/>
      <w:r w:rsidRPr="00B219D9">
        <w:rPr>
          <w:rStyle w:val="apple-style-span"/>
          <w:rFonts w:ascii="Verdana" w:hAnsi="Verdana"/>
          <w:color w:val="444444"/>
          <w:sz w:val="20"/>
          <w:szCs w:val="20"/>
          <w:shd w:val="clear" w:color="auto" w:fill="FFFFFF"/>
        </w:rPr>
        <w:t xml:space="preserve">protocol's  </w:t>
      </w:r>
      <w:proofErr w:type="spellStart"/>
      <w:r w:rsidRPr="00B219D9">
        <w:rPr>
          <w:rStyle w:val="apple-style-span"/>
          <w:rFonts w:ascii="Verdana" w:hAnsi="Verdana"/>
          <w:color w:val="444444"/>
          <w:sz w:val="20"/>
          <w:szCs w:val="20"/>
          <w:shd w:val="clear" w:color="auto" w:fill="FFFFFF"/>
        </w:rPr>
        <w:t>developmet</w:t>
      </w:r>
      <w:proofErr w:type="spellEnd"/>
      <w:proofErr w:type="gramEnd"/>
      <w:r w:rsidRPr="00B219D9">
        <w:rPr>
          <w:rStyle w:val="apple-style-span"/>
          <w:rFonts w:ascii="Verdana" w:hAnsi="Verdana"/>
          <w:color w:val="444444"/>
          <w:sz w:val="20"/>
          <w:szCs w:val="20"/>
          <w:shd w:val="clear" w:color="auto" w:fill="FFFFFF"/>
        </w:rPr>
        <w:t xml:space="preserve">. The search strategy was responsible for guiding us during the second phase of the review.  The search strategy is intended to identify and retrieve the entire population of publications that meets the eligibility criteria. </w:t>
      </w:r>
      <w:r w:rsidR="00DF76E6" w:rsidRPr="00B219D9">
        <w:rPr>
          <w:rStyle w:val="apple-style-span"/>
          <w:rFonts w:ascii="Verdana" w:hAnsi="Verdana"/>
          <w:color w:val="444444"/>
          <w:sz w:val="20"/>
          <w:szCs w:val="20"/>
          <w:shd w:val="clear" w:color="auto" w:fill="FFFFFF"/>
        </w:rPr>
        <w:t>In the search strategy we also defined w</w:t>
      </w:r>
      <w:r w:rsidR="003252CD" w:rsidRPr="00B219D9">
        <w:rPr>
          <w:rStyle w:val="apple-style-span"/>
          <w:rFonts w:ascii="Verdana" w:hAnsi="Verdana"/>
          <w:color w:val="444444"/>
          <w:sz w:val="20"/>
          <w:szCs w:val="20"/>
          <w:shd w:val="clear" w:color="auto" w:fill="FFFFFF"/>
        </w:rPr>
        <w:t>h</w:t>
      </w:r>
      <w:r w:rsidR="00DF76E6" w:rsidRPr="00B219D9">
        <w:rPr>
          <w:rStyle w:val="apple-style-span"/>
          <w:rFonts w:ascii="Verdana" w:hAnsi="Verdana"/>
          <w:color w:val="444444"/>
          <w:sz w:val="20"/>
          <w:szCs w:val="20"/>
          <w:shd w:val="clear" w:color="auto" w:fill="FFFFFF"/>
        </w:rPr>
        <w:t xml:space="preserve">ich engines </w:t>
      </w:r>
      <w:r w:rsidR="003252CD" w:rsidRPr="00B219D9">
        <w:rPr>
          <w:rStyle w:val="apple-style-span"/>
          <w:rFonts w:ascii="Verdana" w:hAnsi="Verdana"/>
          <w:color w:val="444444"/>
          <w:sz w:val="20"/>
          <w:szCs w:val="20"/>
          <w:shd w:val="clear" w:color="auto" w:fill="FFFFFF"/>
        </w:rPr>
        <w:t>we would use and the strings for each one of them.</w:t>
      </w:r>
    </w:p>
    <w:p w:rsidR="00993477" w:rsidRPr="00B219D9" w:rsidRDefault="00993477" w:rsidP="00993477">
      <w:pPr>
        <w:rPr>
          <w:i/>
        </w:rPr>
      </w:pPr>
    </w:p>
    <w:p w:rsidR="003F5764" w:rsidRPr="00B219D9" w:rsidRDefault="003F5764" w:rsidP="003F5764">
      <w:pPr>
        <w:pStyle w:val="PargrafodaLista"/>
        <w:keepNext/>
        <w:autoSpaceDE w:val="0"/>
        <w:autoSpaceDN w:val="0"/>
        <w:adjustRightInd w:val="0"/>
        <w:spacing w:after="0" w:line="240" w:lineRule="auto"/>
        <w:jc w:val="center"/>
      </w:pPr>
      <w:r w:rsidRPr="00B219D9">
        <w:rPr>
          <w:rFonts w:ascii="NimbusRomNo9L-Regu" w:hAnsi="NimbusRomNo9L-Regu" w:cs="NimbusRomNo9L-Regu"/>
          <w:i/>
          <w:noProof/>
          <w:sz w:val="29"/>
          <w:szCs w:val="29"/>
          <w:lang w:val="pt-BR" w:eastAsia="pt-BR"/>
        </w:rPr>
        <w:drawing>
          <wp:inline distT="0" distB="0" distL="0" distR="0">
            <wp:extent cx="3009669" cy="2600325"/>
            <wp:effectExtent l="19050" t="0" r="231"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09669" cy="2600325"/>
                    </a:xfrm>
                    <a:prstGeom prst="rect">
                      <a:avLst/>
                    </a:prstGeom>
                    <a:noFill/>
                    <a:ln w="9525">
                      <a:noFill/>
                      <a:miter lim="800000"/>
                      <a:headEnd/>
                      <a:tailEnd/>
                    </a:ln>
                  </pic:spPr>
                </pic:pic>
              </a:graphicData>
            </a:graphic>
          </wp:inline>
        </w:drawing>
      </w:r>
    </w:p>
    <w:p w:rsidR="003F5764" w:rsidRPr="00B219D9" w:rsidRDefault="003F5764" w:rsidP="003F5764">
      <w:pPr>
        <w:pStyle w:val="Legenda"/>
        <w:jc w:val="center"/>
      </w:pPr>
      <w:proofErr w:type="spellStart"/>
      <w:r w:rsidRPr="00B219D9">
        <w:t>Figura</w:t>
      </w:r>
      <w:proofErr w:type="spellEnd"/>
      <w:r w:rsidRPr="00B219D9">
        <w:t xml:space="preserve"> </w:t>
      </w:r>
      <w:fldSimple w:instr=" SEQ Figura \* ARABIC ">
        <w:r w:rsidR="003A6312" w:rsidRPr="00B219D9">
          <w:t>1</w:t>
        </w:r>
      </w:fldSimple>
      <w:r w:rsidRPr="00B219D9">
        <w:t xml:space="preserve"> – Systematic Review Process</w:t>
      </w:r>
    </w:p>
    <w:p w:rsidR="003F5764" w:rsidRPr="00B219D9" w:rsidRDefault="003F5764" w:rsidP="003252CD">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 xml:space="preserve">The </w:t>
      </w:r>
      <w:fldSimple w:instr=" REF _Ref290978561 \h  \* MERGEFORMAT ">
        <w:r w:rsidRPr="00B219D9">
          <w:rPr>
            <w:rStyle w:val="apple-style-span"/>
            <w:rFonts w:ascii="Verdana" w:hAnsi="Verdana"/>
            <w:color w:val="444444"/>
            <w:sz w:val="20"/>
            <w:szCs w:val="20"/>
            <w:shd w:val="clear" w:color="auto" w:fill="FFFFFF"/>
          </w:rPr>
          <w:t>Figure 1</w:t>
        </w:r>
      </w:fldSimple>
      <w:r w:rsidRPr="00B219D9">
        <w:rPr>
          <w:rStyle w:val="apple-style-span"/>
          <w:rFonts w:ascii="Verdana" w:hAnsi="Verdana"/>
          <w:color w:val="444444"/>
          <w:sz w:val="20"/>
          <w:szCs w:val="20"/>
          <w:shd w:val="clear" w:color="auto" w:fill="FFFFFF"/>
        </w:rPr>
        <w:t xml:space="preserve"> show the entire Systematic Review Process adopted in this research.</w:t>
      </w:r>
    </w:p>
    <w:p w:rsidR="006D3237" w:rsidRPr="00B219D9" w:rsidRDefault="006D3237" w:rsidP="00A25CEA">
      <w:pPr>
        <w:ind w:firstLine="720"/>
      </w:pPr>
    </w:p>
    <w:p w:rsidR="004732A4" w:rsidRPr="00B219D9" w:rsidRDefault="004732A4" w:rsidP="006F7BAB">
      <w:pPr>
        <w:shd w:val="clear" w:color="auto" w:fill="FFFFFF"/>
        <w:spacing w:after="0" w:line="240" w:lineRule="auto"/>
        <w:rPr>
          <w:color w:val="000000"/>
        </w:rPr>
      </w:pPr>
    </w:p>
    <w:p w:rsidR="0082018E" w:rsidRPr="00B219D9" w:rsidRDefault="0082018E" w:rsidP="00AF798D">
      <w:pPr>
        <w:jc w:val="center"/>
      </w:pPr>
      <w:r w:rsidRPr="00B219D9">
        <w:rPr>
          <w:noProof/>
          <w:lang w:val="pt-BR" w:eastAsia="pt-BR"/>
        </w:rPr>
        <w:lastRenderedPageBreak/>
        <w:drawing>
          <wp:inline distT="0" distB="0" distL="0" distR="0">
            <wp:extent cx="4625416" cy="7248525"/>
            <wp:effectExtent l="19050" t="0" r="3734"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629902" cy="7255555"/>
                    </a:xfrm>
                    <a:prstGeom prst="rect">
                      <a:avLst/>
                    </a:prstGeom>
                    <a:noFill/>
                    <a:ln w="9525">
                      <a:noFill/>
                      <a:miter lim="800000"/>
                      <a:headEnd/>
                      <a:tailEnd/>
                    </a:ln>
                  </pic:spPr>
                </pic:pic>
              </a:graphicData>
            </a:graphic>
          </wp:inline>
        </w:drawing>
      </w:r>
    </w:p>
    <w:p w:rsidR="0082018E" w:rsidRPr="00B219D9" w:rsidRDefault="0082018E" w:rsidP="0082018E">
      <w:pPr>
        <w:pStyle w:val="Legenda"/>
        <w:jc w:val="center"/>
        <w:rPr>
          <w:color w:val="000000"/>
          <w:sz w:val="20"/>
        </w:rPr>
      </w:pPr>
      <w:r w:rsidRPr="00B219D9">
        <w:rPr>
          <w:sz w:val="20"/>
        </w:rPr>
        <w:t>Figure 2</w:t>
      </w:r>
      <w:r w:rsidRPr="00B219D9">
        <w:rPr>
          <w:color w:val="000000"/>
          <w:sz w:val="20"/>
        </w:rPr>
        <w:t>- Systematic Review Results</w:t>
      </w:r>
    </w:p>
    <w:p w:rsidR="00A41B28" w:rsidRDefault="00A41B28" w:rsidP="003F5764">
      <w:r>
        <w:t xml:space="preserve">The Figure 2 shows the process </w:t>
      </w:r>
      <w:proofErr w:type="spellStart"/>
      <w:r>
        <w:t>fases</w:t>
      </w:r>
      <w:proofErr w:type="spellEnd"/>
      <w:r>
        <w:t xml:space="preserve"> and the articles generated in each one of this </w:t>
      </w:r>
      <w:proofErr w:type="spellStart"/>
      <w:r>
        <w:t>fases</w:t>
      </w:r>
      <w:proofErr w:type="spellEnd"/>
      <w:r>
        <w:t>.</w:t>
      </w:r>
    </w:p>
    <w:p w:rsidR="004D1A4D" w:rsidRPr="00B219D9" w:rsidRDefault="004D1A4D" w:rsidP="003F5764">
      <w:r w:rsidRPr="00B219D9">
        <w:lastRenderedPageBreak/>
        <w:t>With the strategy and criteria that include or exclude items defined, we can start to decide which strings we will use in the research. To choose the strings is harder task since it is necessary to choose the words to account for possible synonyms that serve the context. So eventually during our data collection our string needed to be changed so more relevant articles could be captured and the less relevant excluded.</w:t>
      </w:r>
    </w:p>
    <w:p w:rsidR="00096D2C" w:rsidRPr="00B219D9" w:rsidRDefault="00096D2C" w:rsidP="003F5764">
      <w:r w:rsidRPr="00B219D9">
        <w:t>In Tables 1</w:t>
      </w:r>
      <w:r w:rsidR="00175E47" w:rsidRPr="00B219D9">
        <w:t xml:space="preserve"> and 2</w:t>
      </w:r>
      <w:r w:rsidRPr="00B219D9">
        <w:t xml:space="preserve"> are shown Strings and their synonyms that were </w:t>
      </w:r>
      <w:r w:rsidR="002A2D61" w:rsidRPr="00B219D9">
        <w:t xml:space="preserve">used in searches. And in Tables 3 and </w:t>
      </w:r>
      <w:proofErr w:type="gramStart"/>
      <w:r w:rsidR="002A2D61" w:rsidRPr="00B219D9">
        <w:t xml:space="preserve">4 </w:t>
      </w:r>
      <w:r w:rsidRPr="00B219D9">
        <w:t xml:space="preserve"> we</w:t>
      </w:r>
      <w:proofErr w:type="gramEnd"/>
      <w:r w:rsidRPr="00B219D9">
        <w:t xml:space="preserve"> manipulate</w:t>
      </w:r>
      <w:r w:rsidR="002A2D61" w:rsidRPr="00B219D9">
        <w:t>d</w:t>
      </w:r>
      <w:r w:rsidRPr="00B219D9">
        <w:t xml:space="preserve"> these strings to obtain the "sentences" that were used in the final engines.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4"/>
      </w:tblGrid>
      <w:tr w:rsidR="000C30B2" w:rsidRPr="00B219D9" w:rsidTr="00096D2C">
        <w:trPr>
          <w:trHeight w:val="635"/>
        </w:trPr>
        <w:tc>
          <w:tcPr>
            <w:tcW w:w="9054" w:type="dxa"/>
          </w:tcPr>
          <w:p w:rsidR="000C30B2" w:rsidRPr="00B219D9" w:rsidRDefault="000C30B2" w:rsidP="00DD2082">
            <w:pPr>
              <w:pStyle w:val="Figuras"/>
              <w:rPr>
                <w:rFonts w:asciiTheme="minorHAnsi" w:hAnsiTheme="minorHAnsi" w:cstheme="minorHAnsi"/>
                <w:sz w:val="20"/>
                <w:szCs w:val="20"/>
                <w:lang w:val="en-US"/>
              </w:rPr>
            </w:pPr>
          </w:p>
        </w:tc>
      </w:tr>
      <w:tr w:rsidR="000C30B2" w:rsidRPr="00B219D9" w:rsidTr="00096D2C">
        <w:tc>
          <w:tcPr>
            <w:tcW w:w="9054" w:type="dxa"/>
          </w:tcPr>
          <w:p w:rsidR="008C4299" w:rsidRPr="00B219D9" w:rsidRDefault="00096D2C" w:rsidP="005534F8">
            <w:pPr>
              <w:pStyle w:val="Legenda"/>
              <w:keepNext/>
              <w:jc w:val="left"/>
            </w:pPr>
            <w:r w:rsidRPr="00B219D9">
              <w:t>Table1 - Terms for the construction of the search string - Version 1</w:t>
            </w:r>
          </w:p>
          <w:tbl>
            <w:tblPr>
              <w:tblStyle w:val="Tabelacomgrade"/>
              <w:tblW w:w="8781" w:type="dxa"/>
              <w:jc w:val="center"/>
              <w:tblLook w:val="04A0"/>
            </w:tblPr>
            <w:tblGrid>
              <w:gridCol w:w="1579"/>
              <w:gridCol w:w="3544"/>
              <w:gridCol w:w="3658"/>
            </w:tblGrid>
            <w:tr w:rsidR="000C30B2" w:rsidRPr="00B219D9" w:rsidTr="00DD2082">
              <w:trPr>
                <w:trHeight w:val="60"/>
                <w:jc w:val="center"/>
              </w:trPr>
              <w:tc>
                <w:tcPr>
                  <w:tcW w:w="1579" w:type="dxa"/>
                  <w:shd w:val="clear" w:color="auto" w:fill="EEECE1" w:themeFill="background2"/>
                  <w:vAlign w:val="center"/>
                </w:tcPr>
                <w:p w:rsidR="000C30B2" w:rsidRPr="00B219D9" w:rsidRDefault="00096D2C" w:rsidP="00DD2082">
                  <w:pPr>
                    <w:pStyle w:val="FonteparaTabela"/>
                    <w:spacing w:before="60" w:after="0"/>
                    <w:rPr>
                      <w:rFonts w:asciiTheme="minorHAnsi" w:hAnsiTheme="minorHAnsi" w:cstheme="minorHAnsi"/>
                      <w:sz w:val="20"/>
                      <w:szCs w:val="20"/>
                      <w:lang w:val="en-US"/>
                    </w:rPr>
                  </w:pPr>
                  <w:r w:rsidRPr="00B219D9">
                    <w:rPr>
                      <w:rFonts w:asciiTheme="minorHAnsi" w:hAnsiTheme="minorHAnsi" w:cstheme="minorHAnsi"/>
                      <w:sz w:val="20"/>
                      <w:szCs w:val="20"/>
                      <w:lang w:val="en-US"/>
                    </w:rPr>
                    <w:t xml:space="preserve">Identified Terms </w:t>
                  </w:r>
                </w:p>
              </w:tc>
              <w:tc>
                <w:tcPr>
                  <w:tcW w:w="7202" w:type="dxa"/>
                  <w:gridSpan w:val="2"/>
                  <w:tcBorders>
                    <w:bottom w:val="single" w:sz="4" w:space="0" w:color="000000" w:themeColor="text1"/>
                  </w:tcBorders>
                  <w:shd w:val="clear" w:color="auto" w:fill="EEECE1" w:themeFill="background2"/>
                  <w:vAlign w:val="center"/>
                </w:tcPr>
                <w:p w:rsidR="000C30B2" w:rsidRPr="00B219D9" w:rsidRDefault="00096D2C" w:rsidP="00DD2082">
                  <w:pPr>
                    <w:pStyle w:val="FonteparaTabela"/>
                    <w:spacing w:before="60" w:after="0"/>
                    <w:rPr>
                      <w:rFonts w:asciiTheme="minorHAnsi" w:hAnsiTheme="minorHAnsi" w:cstheme="minorHAnsi"/>
                      <w:sz w:val="20"/>
                      <w:szCs w:val="20"/>
                      <w:lang w:val="en-US"/>
                    </w:rPr>
                  </w:pPr>
                  <w:r w:rsidRPr="00B219D9">
                    <w:rPr>
                      <w:rFonts w:asciiTheme="minorHAnsi" w:hAnsiTheme="minorHAnsi" w:cstheme="minorHAnsi"/>
                      <w:sz w:val="20"/>
                      <w:szCs w:val="20"/>
                      <w:lang w:val="en-US"/>
                    </w:rPr>
                    <w:t xml:space="preserve">Terms to be used </w:t>
                  </w:r>
                </w:p>
              </w:tc>
            </w:tr>
            <w:tr w:rsidR="000C30B2" w:rsidRPr="00B219D9" w:rsidTr="00DD2082">
              <w:trPr>
                <w:jc w:val="center"/>
              </w:trPr>
              <w:tc>
                <w:tcPr>
                  <w:tcW w:w="1579" w:type="dxa"/>
                  <w:vAlign w:val="center"/>
                </w:tcPr>
                <w:p w:rsidR="000C30B2" w:rsidRPr="00B219D9" w:rsidRDefault="000C30B2" w:rsidP="00DD2082">
                  <w:pPr>
                    <w:pStyle w:val="FonteparaTabela"/>
                    <w:spacing w:before="60" w:after="0"/>
                    <w:rPr>
                      <w:rFonts w:asciiTheme="minorHAnsi" w:hAnsiTheme="minorHAnsi" w:cstheme="minorHAnsi"/>
                      <w:sz w:val="20"/>
                      <w:szCs w:val="20"/>
                      <w:lang w:val="en-US"/>
                    </w:rPr>
                  </w:pPr>
                  <w:r w:rsidRPr="00B219D9">
                    <w:rPr>
                      <w:rFonts w:asciiTheme="minorHAnsi" w:hAnsiTheme="minorHAnsi" w:cstheme="minorHAnsi"/>
                      <w:sz w:val="20"/>
                      <w:szCs w:val="20"/>
                      <w:lang w:val="en-US"/>
                    </w:rPr>
                    <w:t>Governance</w:t>
                  </w:r>
                </w:p>
              </w:tc>
              <w:tc>
                <w:tcPr>
                  <w:tcW w:w="3544" w:type="dxa"/>
                  <w:tcBorders>
                    <w:bottom w:val="single" w:sz="4" w:space="0" w:color="000000" w:themeColor="text1"/>
                    <w:right w:val="nil"/>
                  </w:tcBorders>
                  <w:vAlign w:val="center"/>
                </w:tcPr>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z w:val="20"/>
                      <w:szCs w:val="20"/>
                      <w:lang w:val="en-US"/>
                    </w:rPr>
                  </w:pPr>
                  <w:r w:rsidRPr="00B219D9">
                    <w:rPr>
                      <w:rFonts w:asciiTheme="minorHAnsi" w:hAnsiTheme="minorHAnsi" w:cstheme="minorHAnsi"/>
                      <w:sz w:val="20"/>
                      <w:szCs w:val="20"/>
                      <w:lang w:val="en-US"/>
                    </w:rPr>
                    <w:t>governance</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governing</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government</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government activity</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administration</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govern</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organization</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compliance</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regulatory aspects</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SOX</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Sarbanes Oxley</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Basel</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business process</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business driven</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IT management</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 xml:space="preserve">information </w:t>
                  </w:r>
                  <w:proofErr w:type="spellStart"/>
                  <w:r w:rsidRPr="00B219D9">
                    <w:rPr>
                      <w:rFonts w:asciiTheme="minorHAnsi" w:hAnsiTheme="minorHAnsi" w:cstheme="minorHAnsi"/>
                      <w:strike/>
                      <w:color w:val="FF0000"/>
                      <w:sz w:val="20"/>
                      <w:szCs w:val="20"/>
                      <w:lang w:val="en-US"/>
                    </w:rPr>
                    <w:t>technoloy</w:t>
                  </w:r>
                  <w:proofErr w:type="spellEnd"/>
                  <w:r w:rsidRPr="00B219D9">
                    <w:rPr>
                      <w:rFonts w:asciiTheme="minorHAnsi" w:hAnsiTheme="minorHAnsi" w:cstheme="minorHAnsi"/>
                      <w:strike/>
                      <w:color w:val="FF0000"/>
                      <w:sz w:val="20"/>
                      <w:szCs w:val="20"/>
                      <w:lang w:val="en-US"/>
                    </w:rPr>
                    <w:t xml:space="preserve"> management</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ICT management</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z w:val="20"/>
                      <w:szCs w:val="20"/>
                      <w:lang w:val="en-US"/>
                    </w:rPr>
                  </w:pPr>
                  <w:r w:rsidRPr="00B219D9">
                    <w:rPr>
                      <w:rFonts w:asciiTheme="minorHAnsi" w:hAnsiTheme="minorHAnsi" w:cstheme="minorHAnsi"/>
                      <w:strike/>
                      <w:color w:val="FF0000"/>
                      <w:sz w:val="20"/>
                      <w:szCs w:val="20"/>
                      <w:lang w:val="en-US"/>
                    </w:rPr>
                    <w:t>information and communication Technologies management</w:t>
                  </w:r>
                </w:p>
              </w:tc>
              <w:tc>
                <w:tcPr>
                  <w:tcW w:w="3658" w:type="dxa"/>
                  <w:tcBorders>
                    <w:left w:val="nil"/>
                    <w:bottom w:val="single" w:sz="4" w:space="0" w:color="000000" w:themeColor="text1"/>
                  </w:tcBorders>
                </w:tcPr>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z w:val="20"/>
                      <w:szCs w:val="20"/>
                      <w:lang w:val="en-US"/>
                    </w:rPr>
                  </w:pPr>
                  <w:r w:rsidRPr="00B219D9">
                    <w:rPr>
                      <w:rFonts w:asciiTheme="minorHAnsi" w:hAnsiTheme="minorHAnsi" w:cstheme="minorHAnsi"/>
                      <w:sz w:val="20"/>
                      <w:szCs w:val="20"/>
                      <w:lang w:val="en-US"/>
                    </w:rPr>
                    <w:t>service management</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ITIL</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COBIT</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IT Flex</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BSC</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COSO</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bCs/>
                      <w:strike/>
                      <w:color w:val="FF0000"/>
                      <w:sz w:val="20"/>
                      <w:szCs w:val="20"/>
                      <w:lang w:val="en-US" w:bidi="en-US"/>
                    </w:rPr>
                    <w:t>e-SCM</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bCs/>
                      <w:strike/>
                      <w:color w:val="FF0000"/>
                      <w:sz w:val="20"/>
                      <w:szCs w:val="20"/>
                      <w:lang w:val="en-US" w:bidi="en-US"/>
                    </w:rPr>
                    <w:t>ISO/IEC 20000</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proofErr w:type="spellStart"/>
                  <w:r w:rsidRPr="00B219D9">
                    <w:rPr>
                      <w:rFonts w:asciiTheme="minorHAnsi" w:hAnsiTheme="minorHAnsi" w:cstheme="minorHAnsi"/>
                      <w:strike/>
                      <w:color w:val="FF0000"/>
                      <w:sz w:val="20"/>
                      <w:szCs w:val="20"/>
                      <w:lang w:val="en-US"/>
                    </w:rPr>
                    <w:t>MAnGve</w:t>
                  </w:r>
                  <w:proofErr w:type="spellEnd"/>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information system</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audit system</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security information</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service strategy</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service design</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service transition</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service operation</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continual service improvement</w:t>
                  </w:r>
                </w:p>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z w:val="20"/>
                      <w:szCs w:val="20"/>
                      <w:lang w:val="en-US"/>
                    </w:rPr>
                  </w:pPr>
                  <w:r w:rsidRPr="00B219D9">
                    <w:rPr>
                      <w:rFonts w:asciiTheme="minorHAnsi" w:hAnsiTheme="minorHAnsi" w:cstheme="minorHAnsi"/>
                      <w:strike/>
                      <w:color w:val="FF0000"/>
                      <w:sz w:val="20"/>
                      <w:szCs w:val="20"/>
                      <w:lang w:val="en-US"/>
                    </w:rPr>
                    <w:t>project management</w:t>
                  </w:r>
                </w:p>
              </w:tc>
            </w:tr>
            <w:tr w:rsidR="000C30B2" w:rsidRPr="00B219D9" w:rsidTr="00DD2082">
              <w:trPr>
                <w:jc w:val="center"/>
              </w:trPr>
              <w:tc>
                <w:tcPr>
                  <w:tcW w:w="1579" w:type="dxa"/>
                  <w:vAlign w:val="center"/>
                </w:tcPr>
                <w:p w:rsidR="000C30B2" w:rsidRPr="00B219D9" w:rsidRDefault="000C30B2" w:rsidP="00DD2082">
                  <w:pPr>
                    <w:pStyle w:val="FonteparaTabela"/>
                    <w:spacing w:before="60" w:after="0"/>
                    <w:rPr>
                      <w:rFonts w:asciiTheme="minorHAnsi" w:hAnsiTheme="minorHAnsi" w:cstheme="minorHAnsi"/>
                      <w:sz w:val="20"/>
                      <w:szCs w:val="20"/>
                      <w:lang w:val="en-US"/>
                    </w:rPr>
                  </w:pPr>
                  <w:r w:rsidRPr="00B219D9">
                    <w:rPr>
                      <w:rFonts w:asciiTheme="minorHAnsi" w:hAnsiTheme="minorHAnsi" w:cstheme="minorHAnsi"/>
                      <w:sz w:val="20"/>
                      <w:szCs w:val="20"/>
                      <w:lang w:val="en-US"/>
                    </w:rPr>
                    <w:t>Agile</w:t>
                  </w:r>
                </w:p>
              </w:tc>
              <w:tc>
                <w:tcPr>
                  <w:tcW w:w="3544" w:type="dxa"/>
                  <w:tcBorders>
                    <w:bottom w:val="single" w:sz="4" w:space="0" w:color="000000" w:themeColor="text1"/>
                    <w:right w:val="nil"/>
                  </w:tcBorders>
                  <w:vAlign w:val="center"/>
                </w:tcPr>
                <w:p w:rsidR="000C30B2" w:rsidRPr="00B219D9" w:rsidRDefault="000C30B2" w:rsidP="000C30B2">
                  <w:pPr>
                    <w:pStyle w:val="FonteparaTabela"/>
                    <w:numPr>
                      <w:ilvl w:val="0"/>
                      <w:numId w:val="8"/>
                    </w:numPr>
                    <w:spacing w:before="60" w:after="0"/>
                    <w:ind w:left="409" w:hanging="234"/>
                    <w:jc w:val="both"/>
                    <w:rPr>
                      <w:rFonts w:asciiTheme="minorHAnsi" w:hAnsiTheme="minorHAnsi" w:cstheme="minorHAnsi"/>
                      <w:sz w:val="20"/>
                      <w:szCs w:val="20"/>
                      <w:lang w:val="en-US"/>
                    </w:rPr>
                  </w:pPr>
                  <w:r w:rsidRPr="00B219D9">
                    <w:rPr>
                      <w:rFonts w:asciiTheme="minorHAnsi" w:hAnsiTheme="minorHAnsi" w:cstheme="minorHAnsi"/>
                      <w:sz w:val="20"/>
                      <w:szCs w:val="20"/>
                      <w:lang w:val="en-US"/>
                    </w:rPr>
                    <w:t>agile</w:t>
                  </w:r>
                </w:p>
                <w:p w:rsidR="000C30B2" w:rsidRPr="00B219D9" w:rsidRDefault="000C30B2" w:rsidP="000C30B2">
                  <w:pPr>
                    <w:pStyle w:val="FonteparaTabela"/>
                    <w:numPr>
                      <w:ilvl w:val="0"/>
                      <w:numId w:val="8"/>
                    </w:numPr>
                    <w:spacing w:before="60" w:after="0"/>
                    <w:ind w:left="409" w:hanging="234"/>
                    <w:jc w:val="both"/>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agility</w:t>
                  </w:r>
                </w:p>
                <w:p w:rsidR="000C30B2" w:rsidRPr="00B219D9" w:rsidRDefault="000C30B2" w:rsidP="000C30B2">
                  <w:pPr>
                    <w:pStyle w:val="FonteparaTabela"/>
                    <w:numPr>
                      <w:ilvl w:val="0"/>
                      <w:numId w:val="8"/>
                    </w:numPr>
                    <w:spacing w:before="60" w:after="0"/>
                    <w:ind w:left="409" w:hanging="234"/>
                    <w:jc w:val="both"/>
                    <w:rPr>
                      <w:rFonts w:asciiTheme="minorHAnsi" w:hAnsiTheme="minorHAnsi" w:cstheme="minorHAnsi"/>
                      <w:sz w:val="20"/>
                      <w:szCs w:val="20"/>
                      <w:lang w:val="en-US"/>
                    </w:rPr>
                  </w:pPr>
                  <w:r w:rsidRPr="00B219D9">
                    <w:rPr>
                      <w:rFonts w:asciiTheme="minorHAnsi" w:hAnsiTheme="minorHAnsi" w:cstheme="minorHAnsi"/>
                      <w:sz w:val="20"/>
                      <w:szCs w:val="20"/>
                      <w:lang w:val="en-US"/>
                    </w:rPr>
                    <w:t>lean</w:t>
                  </w:r>
                </w:p>
                <w:p w:rsidR="000C30B2" w:rsidRPr="00B219D9" w:rsidRDefault="000C30B2" w:rsidP="000C30B2">
                  <w:pPr>
                    <w:pStyle w:val="FonteparaTabela"/>
                    <w:numPr>
                      <w:ilvl w:val="0"/>
                      <w:numId w:val="8"/>
                    </w:numPr>
                    <w:spacing w:before="60" w:after="0"/>
                    <w:ind w:left="409" w:hanging="234"/>
                    <w:jc w:val="both"/>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quick win</w:t>
                  </w:r>
                </w:p>
              </w:tc>
              <w:tc>
                <w:tcPr>
                  <w:tcW w:w="3658" w:type="dxa"/>
                  <w:tcBorders>
                    <w:left w:val="nil"/>
                    <w:bottom w:val="single" w:sz="4" w:space="0" w:color="000000" w:themeColor="text1"/>
                  </w:tcBorders>
                </w:tcPr>
                <w:p w:rsidR="000C30B2" w:rsidRPr="00B219D9" w:rsidRDefault="000C30B2" w:rsidP="000C30B2">
                  <w:pPr>
                    <w:pStyle w:val="FonteparaTabela"/>
                    <w:numPr>
                      <w:ilvl w:val="0"/>
                      <w:numId w:val="8"/>
                    </w:numPr>
                    <w:spacing w:before="60" w:after="0"/>
                    <w:ind w:left="409" w:hanging="234"/>
                    <w:jc w:val="both"/>
                    <w:rPr>
                      <w:rFonts w:asciiTheme="minorHAnsi" w:hAnsiTheme="minorHAnsi" w:cstheme="minorHAnsi"/>
                      <w:strike/>
                      <w:color w:val="FF0000"/>
                      <w:sz w:val="20"/>
                      <w:szCs w:val="20"/>
                      <w:lang w:val="en-US"/>
                    </w:rPr>
                  </w:pPr>
                  <w:proofErr w:type="spellStart"/>
                  <w:r w:rsidRPr="00B219D9">
                    <w:rPr>
                      <w:rFonts w:asciiTheme="minorHAnsi" w:hAnsiTheme="minorHAnsi" w:cstheme="minorHAnsi"/>
                      <w:strike/>
                      <w:color w:val="FF0000"/>
                      <w:sz w:val="20"/>
                      <w:szCs w:val="20"/>
                      <w:lang w:val="en-US"/>
                    </w:rPr>
                    <w:t>adaptative</w:t>
                  </w:r>
                  <w:proofErr w:type="spellEnd"/>
                </w:p>
                <w:p w:rsidR="000C30B2" w:rsidRPr="00B219D9" w:rsidRDefault="000C30B2" w:rsidP="000C30B2">
                  <w:pPr>
                    <w:pStyle w:val="FonteparaTabela"/>
                    <w:numPr>
                      <w:ilvl w:val="0"/>
                      <w:numId w:val="8"/>
                    </w:numPr>
                    <w:spacing w:before="60" w:after="0"/>
                    <w:ind w:left="409" w:hanging="234"/>
                    <w:jc w:val="both"/>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flexible</w:t>
                  </w:r>
                </w:p>
                <w:p w:rsidR="000C30B2" w:rsidRPr="00B219D9" w:rsidRDefault="000C30B2" w:rsidP="000C30B2">
                  <w:pPr>
                    <w:pStyle w:val="FonteparaTabela"/>
                    <w:numPr>
                      <w:ilvl w:val="0"/>
                      <w:numId w:val="8"/>
                    </w:numPr>
                    <w:spacing w:before="60" w:after="0"/>
                    <w:ind w:left="409" w:hanging="234"/>
                    <w:jc w:val="both"/>
                    <w:rPr>
                      <w:rFonts w:asciiTheme="minorHAnsi" w:hAnsiTheme="minorHAnsi" w:cstheme="minorHAnsi"/>
                      <w:strike/>
                      <w:color w:val="FF0000"/>
                      <w:sz w:val="20"/>
                      <w:szCs w:val="20"/>
                      <w:lang w:val="en-US"/>
                    </w:rPr>
                  </w:pPr>
                  <w:r w:rsidRPr="00B219D9">
                    <w:rPr>
                      <w:rFonts w:asciiTheme="minorHAnsi" w:hAnsiTheme="minorHAnsi" w:cstheme="minorHAnsi"/>
                      <w:strike/>
                      <w:color w:val="FF0000"/>
                      <w:sz w:val="20"/>
                      <w:szCs w:val="20"/>
                      <w:lang w:val="en-US"/>
                    </w:rPr>
                    <w:t>good enough</w:t>
                  </w:r>
                </w:p>
                <w:p w:rsidR="000C30B2" w:rsidRPr="00B219D9" w:rsidRDefault="000C30B2" w:rsidP="00175E47">
                  <w:pPr>
                    <w:pStyle w:val="FonteparaTabela"/>
                    <w:keepNext/>
                    <w:numPr>
                      <w:ilvl w:val="0"/>
                      <w:numId w:val="8"/>
                    </w:numPr>
                    <w:spacing w:before="60" w:after="0"/>
                    <w:ind w:left="409" w:hanging="234"/>
                    <w:jc w:val="both"/>
                    <w:rPr>
                      <w:rFonts w:asciiTheme="minorHAnsi" w:hAnsiTheme="minorHAnsi" w:cstheme="minorHAnsi"/>
                      <w:sz w:val="20"/>
                      <w:szCs w:val="20"/>
                      <w:lang w:val="en-US"/>
                    </w:rPr>
                  </w:pPr>
                  <w:r w:rsidRPr="00B219D9">
                    <w:rPr>
                      <w:rFonts w:asciiTheme="minorHAnsi" w:hAnsiTheme="minorHAnsi" w:cstheme="minorHAnsi"/>
                      <w:strike/>
                      <w:color w:val="FF0000"/>
                      <w:sz w:val="20"/>
                      <w:szCs w:val="20"/>
                      <w:lang w:val="en-US"/>
                    </w:rPr>
                    <w:t>simple design</w:t>
                  </w:r>
                </w:p>
              </w:tc>
            </w:tr>
          </w:tbl>
          <w:p w:rsidR="000C30B2" w:rsidRPr="00B219D9" w:rsidRDefault="000C30B2" w:rsidP="00175E47">
            <w:pPr>
              <w:pStyle w:val="Legenda"/>
              <w:rPr>
                <w:rFonts w:cstheme="minorHAnsi"/>
                <w:highlight w:val="yellow"/>
              </w:rPr>
            </w:pPr>
          </w:p>
        </w:tc>
      </w:tr>
    </w:tbl>
    <w:p w:rsidR="000C30B2" w:rsidRPr="00B219D9" w:rsidRDefault="00175E47" w:rsidP="00175E47">
      <w:pPr>
        <w:jc w:val="center"/>
        <w:rPr>
          <w:rFonts w:eastAsia="Times New Roman" w:cstheme="minorHAnsi"/>
          <w:sz w:val="18"/>
          <w:szCs w:val="18"/>
        </w:rPr>
      </w:pPr>
      <w:r w:rsidRPr="00B219D9">
        <w:rPr>
          <w:rFonts w:eastAsia="Times New Roman" w:cstheme="minorHAnsi"/>
          <w:sz w:val="18"/>
          <w:szCs w:val="18"/>
        </w:rPr>
        <w:t>Source: Self creation</w:t>
      </w:r>
    </w:p>
    <w:p w:rsidR="00175E47" w:rsidRPr="00B219D9" w:rsidRDefault="00175E47" w:rsidP="00175E47">
      <w:pPr>
        <w:pStyle w:val="Legenda"/>
        <w:keepNext/>
      </w:pPr>
    </w:p>
    <w:p w:rsidR="00175E47" w:rsidRPr="00B219D9" w:rsidRDefault="00175E47" w:rsidP="00175E47"/>
    <w:p w:rsidR="00175E47" w:rsidRPr="00B219D9" w:rsidRDefault="00175E47" w:rsidP="00175E47">
      <w:pPr>
        <w:pStyle w:val="Legenda"/>
      </w:pPr>
      <w:r w:rsidRPr="00B219D9">
        <w:lastRenderedPageBreak/>
        <w:t>Table 2 – Terms for the construction of the search string – Version 2</w:t>
      </w:r>
    </w:p>
    <w:tbl>
      <w:tblPr>
        <w:tblStyle w:val="Tabelacomgrade"/>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54"/>
      </w:tblGrid>
      <w:tr w:rsidR="000C30B2" w:rsidRPr="00B219D9" w:rsidTr="00175E47">
        <w:tc>
          <w:tcPr>
            <w:tcW w:w="9054" w:type="dxa"/>
          </w:tcPr>
          <w:tbl>
            <w:tblPr>
              <w:tblStyle w:val="Tabelacomgrade"/>
              <w:tblW w:w="8781" w:type="dxa"/>
              <w:jc w:val="center"/>
              <w:tblLook w:val="04A0"/>
            </w:tblPr>
            <w:tblGrid>
              <w:gridCol w:w="1579"/>
              <w:gridCol w:w="3544"/>
              <w:gridCol w:w="3658"/>
            </w:tblGrid>
            <w:tr w:rsidR="000C30B2" w:rsidRPr="00B219D9" w:rsidTr="00DD2082">
              <w:trPr>
                <w:trHeight w:val="60"/>
                <w:jc w:val="center"/>
              </w:trPr>
              <w:tc>
                <w:tcPr>
                  <w:tcW w:w="1579" w:type="dxa"/>
                  <w:shd w:val="clear" w:color="auto" w:fill="EEECE1" w:themeFill="background2"/>
                  <w:vAlign w:val="center"/>
                </w:tcPr>
                <w:p w:rsidR="000C30B2" w:rsidRPr="00B219D9" w:rsidRDefault="00175E47" w:rsidP="00DD2082">
                  <w:pPr>
                    <w:pStyle w:val="FonteparaTabela"/>
                    <w:spacing w:before="60" w:after="0"/>
                    <w:rPr>
                      <w:rFonts w:asciiTheme="minorHAnsi" w:hAnsiTheme="minorHAnsi" w:cstheme="minorHAnsi"/>
                      <w:sz w:val="20"/>
                      <w:szCs w:val="20"/>
                      <w:lang w:val="en-US"/>
                    </w:rPr>
                  </w:pPr>
                  <w:r w:rsidRPr="00B219D9">
                    <w:rPr>
                      <w:rFonts w:asciiTheme="minorHAnsi" w:hAnsiTheme="minorHAnsi" w:cstheme="minorHAnsi"/>
                      <w:sz w:val="20"/>
                      <w:szCs w:val="20"/>
                      <w:lang w:val="en-US"/>
                    </w:rPr>
                    <w:t>Identified Terms</w:t>
                  </w:r>
                </w:p>
              </w:tc>
              <w:tc>
                <w:tcPr>
                  <w:tcW w:w="7202" w:type="dxa"/>
                  <w:gridSpan w:val="2"/>
                  <w:tcBorders>
                    <w:bottom w:val="single" w:sz="4" w:space="0" w:color="000000" w:themeColor="text1"/>
                  </w:tcBorders>
                  <w:shd w:val="clear" w:color="auto" w:fill="EEECE1" w:themeFill="background2"/>
                  <w:vAlign w:val="center"/>
                </w:tcPr>
                <w:p w:rsidR="000C30B2" w:rsidRPr="00B219D9" w:rsidRDefault="00175E47" w:rsidP="002A2D61">
                  <w:pPr>
                    <w:pStyle w:val="FonteparaTabela"/>
                    <w:spacing w:before="60" w:after="0"/>
                    <w:rPr>
                      <w:rFonts w:asciiTheme="minorHAnsi" w:hAnsiTheme="minorHAnsi" w:cstheme="minorHAnsi"/>
                      <w:sz w:val="20"/>
                      <w:szCs w:val="20"/>
                      <w:lang w:val="en-US"/>
                    </w:rPr>
                  </w:pPr>
                  <w:r w:rsidRPr="00B219D9">
                    <w:rPr>
                      <w:rFonts w:asciiTheme="minorHAnsi" w:hAnsiTheme="minorHAnsi" w:cstheme="minorHAnsi"/>
                      <w:sz w:val="20"/>
                      <w:szCs w:val="20"/>
                      <w:lang w:val="en-US"/>
                    </w:rPr>
                    <w:t>Terms to be used</w:t>
                  </w:r>
                </w:p>
              </w:tc>
            </w:tr>
            <w:tr w:rsidR="000C30B2" w:rsidRPr="00B219D9" w:rsidTr="00DD2082">
              <w:trPr>
                <w:jc w:val="center"/>
              </w:trPr>
              <w:tc>
                <w:tcPr>
                  <w:tcW w:w="1579" w:type="dxa"/>
                  <w:vAlign w:val="center"/>
                </w:tcPr>
                <w:p w:rsidR="000C30B2" w:rsidRPr="00B219D9" w:rsidRDefault="000C30B2" w:rsidP="00DD2082">
                  <w:pPr>
                    <w:pStyle w:val="FonteparaTabela"/>
                    <w:spacing w:before="60" w:after="0"/>
                    <w:rPr>
                      <w:rFonts w:asciiTheme="minorHAnsi" w:hAnsiTheme="minorHAnsi" w:cstheme="minorHAnsi"/>
                      <w:sz w:val="20"/>
                      <w:szCs w:val="20"/>
                      <w:lang w:val="en-US"/>
                    </w:rPr>
                  </w:pPr>
                  <w:r w:rsidRPr="00B219D9">
                    <w:rPr>
                      <w:rFonts w:asciiTheme="minorHAnsi" w:hAnsiTheme="minorHAnsi" w:cstheme="minorHAnsi"/>
                      <w:sz w:val="20"/>
                      <w:szCs w:val="20"/>
                      <w:lang w:val="en-US"/>
                    </w:rPr>
                    <w:t>Governance</w:t>
                  </w:r>
                </w:p>
              </w:tc>
              <w:tc>
                <w:tcPr>
                  <w:tcW w:w="3544" w:type="dxa"/>
                  <w:tcBorders>
                    <w:bottom w:val="single" w:sz="4" w:space="0" w:color="000000" w:themeColor="text1"/>
                    <w:right w:val="nil"/>
                  </w:tcBorders>
                  <w:vAlign w:val="center"/>
                </w:tcPr>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z w:val="20"/>
                      <w:szCs w:val="20"/>
                      <w:lang w:val="en-US"/>
                    </w:rPr>
                  </w:pPr>
                  <w:r w:rsidRPr="00B219D9">
                    <w:rPr>
                      <w:rFonts w:asciiTheme="minorHAnsi" w:hAnsiTheme="minorHAnsi" w:cstheme="minorHAnsi"/>
                      <w:sz w:val="20"/>
                      <w:szCs w:val="20"/>
                      <w:lang w:val="en-US"/>
                    </w:rPr>
                    <w:t>governance</w:t>
                  </w:r>
                </w:p>
              </w:tc>
              <w:tc>
                <w:tcPr>
                  <w:tcW w:w="3658" w:type="dxa"/>
                  <w:tcBorders>
                    <w:left w:val="nil"/>
                    <w:bottom w:val="single" w:sz="4" w:space="0" w:color="000000" w:themeColor="text1"/>
                  </w:tcBorders>
                </w:tcPr>
                <w:p w:rsidR="000C30B2" w:rsidRPr="00B219D9" w:rsidRDefault="000C30B2" w:rsidP="000C30B2">
                  <w:pPr>
                    <w:pStyle w:val="FonteparaTabela"/>
                    <w:numPr>
                      <w:ilvl w:val="0"/>
                      <w:numId w:val="8"/>
                    </w:numPr>
                    <w:spacing w:before="60" w:after="0"/>
                    <w:ind w:left="409" w:hanging="234"/>
                    <w:jc w:val="left"/>
                    <w:rPr>
                      <w:rFonts w:asciiTheme="minorHAnsi" w:hAnsiTheme="minorHAnsi" w:cstheme="minorHAnsi"/>
                      <w:sz w:val="20"/>
                      <w:szCs w:val="20"/>
                      <w:lang w:val="en-US"/>
                    </w:rPr>
                  </w:pPr>
                  <w:r w:rsidRPr="00B219D9">
                    <w:rPr>
                      <w:rFonts w:asciiTheme="minorHAnsi" w:hAnsiTheme="minorHAnsi" w:cstheme="minorHAnsi"/>
                      <w:sz w:val="20"/>
                      <w:szCs w:val="20"/>
                      <w:lang w:val="en-US"/>
                    </w:rPr>
                    <w:t>service management</w:t>
                  </w:r>
                </w:p>
              </w:tc>
            </w:tr>
            <w:tr w:rsidR="000C30B2" w:rsidRPr="00B219D9" w:rsidTr="00DD2082">
              <w:trPr>
                <w:jc w:val="center"/>
              </w:trPr>
              <w:tc>
                <w:tcPr>
                  <w:tcW w:w="1579" w:type="dxa"/>
                  <w:vAlign w:val="center"/>
                </w:tcPr>
                <w:p w:rsidR="000C30B2" w:rsidRPr="00B219D9" w:rsidRDefault="000C30B2" w:rsidP="00DD2082">
                  <w:pPr>
                    <w:pStyle w:val="FonteparaTabela"/>
                    <w:spacing w:before="60" w:after="0"/>
                    <w:rPr>
                      <w:rFonts w:asciiTheme="minorHAnsi" w:hAnsiTheme="minorHAnsi" w:cstheme="minorHAnsi"/>
                      <w:sz w:val="20"/>
                      <w:szCs w:val="20"/>
                      <w:lang w:val="en-US"/>
                    </w:rPr>
                  </w:pPr>
                  <w:r w:rsidRPr="00B219D9">
                    <w:rPr>
                      <w:rFonts w:asciiTheme="minorHAnsi" w:hAnsiTheme="minorHAnsi" w:cstheme="minorHAnsi"/>
                      <w:sz w:val="20"/>
                      <w:szCs w:val="20"/>
                      <w:lang w:val="en-US"/>
                    </w:rPr>
                    <w:t>Agile</w:t>
                  </w:r>
                </w:p>
              </w:tc>
              <w:tc>
                <w:tcPr>
                  <w:tcW w:w="3544" w:type="dxa"/>
                  <w:tcBorders>
                    <w:bottom w:val="single" w:sz="4" w:space="0" w:color="000000" w:themeColor="text1"/>
                    <w:right w:val="nil"/>
                  </w:tcBorders>
                  <w:vAlign w:val="center"/>
                </w:tcPr>
                <w:p w:rsidR="000C30B2" w:rsidRPr="00B219D9" w:rsidRDefault="000C30B2" w:rsidP="000C30B2">
                  <w:pPr>
                    <w:pStyle w:val="FonteparaTabela"/>
                    <w:numPr>
                      <w:ilvl w:val="0"/>
                      <w:numId w:val="8"/>
                    </w:numPr>
                    <w:spacing w:before="60" w:after="0"/>
                    <w:ind w:left="409" w:hanging="234"/>
                    <w:jc w:val="both"/>
                    <w:rPr>
                      <w:rFonts w:asciiTheme="minorHAnsi" w:hAnsiTheme="minorHAnsi" w:cstheme="minorHAnsi"/>
                      <w:sz w:val="20"/>
                      <w:szCs w:val="20"/>
                      <w:lang w:val="en-US"/>
                    </w:rPr>
                  </w:pPr>
                  <w:r w:rsidRPr="00B219D9">
                    <w:rPr>
                      <w:rFonts w:asciiTheme="minorHAnsi" w:hAnsiTheme="minorHAnsi" w:cstheme="minorHAnsi"/>
                      <w:sz w:val="20"/>
                      <w:szCs w:val="20"/>
                      <w:lang w:val="en-US"/>
                    </w:rPr>
                    <w:t>agile</w:t>
                  </w:r>
                </w:p>
              </w:tc>
              <w:tc>
                <w:tcPr>
                  <w:tcW w:w="3658" w:type="dxa"/>
                  <w:tcBorders>
                    <w:left w:val="nil"/>
                    <w:bottom w:val="single" w:sz="4" w:space="0" w:color="000000" w:themeColor="text1"/>
                  </w:tcBorders>
                </w:tcPr>
                <w:p w:rsidR="000C30B2" w:rsidRPr="00B219D9" w:rsidRDefault="000C30B2" w:rsidP="000C30B2">
                  <w:pPr>
                    <w:pStyle w:val="FonteparaTabela"/>
                    <w:numPr>
                      <w:ilvl w:val="0"/>
                      <w:numId w:val="8"/>
                    </w:numPr>
                    <w:spacing w:before="60" w:after="0"/>
                    <w:ind w:left="409" w:hanging="234"/>
                    <w:jc w:val="both"/>
                    <w:rPr>
                      <w:rFonts w:asciiTheme="minorHAnsi" w:hAnsiTheme="minorHAnsi" w:cstheme="minorHAnsi"/>
                      <w:sz w:val="20"/>
                      <w:szCs w:val="20"/>
                      <w:lang w:val="en-US"/>
                    </w:rPr>
                  </w:pPr>
                  <w:r w:rsidRPr="00B219D9">
                    <w:rPr>
                      <w:rFonts w:asciiTheme="minorHAnsi" w:hAnsiTheme="minorHAnsi" w:cstheme="minorHAnsi"/>
                      <w:sz w:val="20"/>
                      <w:szCs w:val="20"/>
                      <w:lang w:val="en-US"/>
                    </w:rPr>
                    <w:t>lean</w:t>
                  </w:r>
                </w:p>
              </w:tc>
            </w:tr>
          </w:tbl>
          <w:p w:rsidR="000C30B2" w:rsidRPr="00B219D9" w:rsidRDefault="000C30B2" w:rsidP="00DD2082">
            <w:pPr>
              <w:pStyle w:val="Fontedafigura"/>
              <w:spacing w:before="0" w:line="240" w:lineRule="auto"/>
              <w:rPr>
                <w:rFonts w:asciiTheme="minorHAnsi" w:hAnsiTheme="minorHAnsi" w:cstheme="minorHAnsi"/>
                <w:sz w:val="18"/>
                <w:szCs w:val="18"/>
                <w:lang w:val="en-US"/>
              </w:rPr>
            </w:pPr>
          </w:p>
        </w:tc>
      </w:tr>
    </w:tbl>
    <w:p w:rsidR="00175E47" w:rsidRPr="00B219D9" w:rsidRDefault="00175E47" w:rsidP="00175E47">
      <w:pPr>
        <w:jc w:val="center"/>
        <w:rPr>
          <w:rFonts w:eastAsia="Times New Roman" w:cstheme="minorHAnsi"/>
          <w:sz w:val="18"/>
          <w:szCs w:val="18"/>
        </w:rPr>
      </w:pPr>
      <w:r w:rsidRPr="00B219D9">
        <w:rPr>
          <w:rFonts w:eastAsia="Times New Roman" w:cstheme="minorHAnsi"/>
          <w:sz w:val="18"/>
          <w:szCs w:val="18"/>
        </w:rPr>
        <w:t>Source: Self creation</w:t>
      </w:r>
    </w:p>
    <w:p w:rsidR="009C1177" w:rsidRPr="00B219D9" w:rsidRDefault="009C1177" w:rsidP="000C30B2">
      <w:pPr>
        <w:rPr>
          <w:rFonts w:cstheme="minorHAnsi"/>
        </w:rPr>
      </w:pPr>
      <w:r w:rsidRPr="00B219D9">
        <w:rPr>
          <w:rFonts w:cstheme="minorHAnsi"/>
        </w:rPr>
        <w:t>Thus, the search string was built based on the combination of the terms found (available in the table above), which were concatenated using the Boolean operators "OR" and "AND".</w:t>
      </w:r>
    </w:p>
    <w:p w:rsidR="000C30B2" w:rsidRPr="00B219D9" w:rsidRDefault="000C30B2" w:rsidP="000C30B2">
      <w:pPr>
        <w:pStyle w:val="PargrafodaLista"/>
        <w:numPr>
          <w:ilvl w:val="0"/>
          <w:numId w:val="9"/>
        </w:numPr>
        <w:spacing w:before="200" w:line="360" w:lineRule="auto"/>
        <w:ind w:left="284" w:hanging="284"/>
        <w:jc w:val="both"/>
        <w:rPr>
          <w:rFonts w:cstheme="minorHAnsi"/>
          <w:b/>
        </w:rPr>
      </w:pPr>
      <w:r w:rsidRPr="00B219D9">
        <w:rPr>
          <w:rFonts w:cstheme="minorHAnsi"/>
          <w:b/>
        </w:rPr>
        <w:t xml:space="preserve">String </w:t>
      </w:r>
      <w:r w:rsidR="002A2D61" w:rsidRPr="00B219D9">
        <w:rPr>
          <w:rFonts w:cstheme="minorHAnsi"/>
          <w:b/>
        </w:rPr>
        <w:t xml:space="preserve">for </w:t>
      </w:r>
      <w:r w:rsidRPr="00B219D9">
        <w:rPr>
          <w:rFonts w:cstheme="minorHAnsi"/>
          <w:b/>
        </w:rPr>
        <w:t xml:space="preserve"> “governance” (v2):</w:t>
      </w:r>
    </w:p>
    <w:p w:rsidR="000C30B2" w:rsidRPr="00B219D9" w:rsidRDefault="000C30B2" w:rsidP="000C30B2">
      <w:pPr>
        <w:rPr>
          <w:rFonts w:cstheme="minorHAnsi"/>
          <w:i/>
        </w:rPr>
      </w:pPr>
      <w:r w:rsidRPr="00B219D9">
        <w:rPr>
          <w:rFonts w:cstheme="minorHAnsi"/>
          <w:i/>
        </w:rPr>
        <w:t>"</w:t>
      </w:r>
      <w:proofErr w:type="gramStart"/>
      <w:r w:rsidRPr="00B219D9">
        <w:rPr>
          <w:rFonts w:cstheme="minorHAnsi"/>
          <w:i/>
        </w:rPr>
        <w:t>governance</w:t>
      </w:r>
      <w:proofErr w:type="gramEnd"/>
      <w:r w:rsidRPr="00B219D9">
        <w:rPr>
          <w:rFonts w:cstheme="minorHAnsi"/>
          <w:i/>
        </w:rPr>
        <w:t>" OR "service management"</w:t>
      </w:r>
    </w:p>
    <w:p w:rsidR="000C30B2" w:rsidRPr="00B219D9" w:rsidRDefault="000C30B2" w:rsidP="000C30B2">
      <w:pPr>
        <w:pStyle w:val="PargrafodaLista"/>
        <w:numPr>
          <w:ilvl w:val="0"/>
          <w:numId w:val="9"/>
        </w:numPr>
        <w:spacing w:before="200" w:line="360" w:lineRule="auto"/>
        <w:ind w:left="284" w:hanging="284"/>
        <w:jc w:val="both"/>
        <w:rPr>
          <w:rFonts w:cstheme="minorHAnsi"/>
          <w:b/>
        </w:rPr>
      </w:pPr>
      <w:r w:rsidRPr="00B219D9">
        <w:rPr>
          <w:rFonts w:cstheme="minorHAnsi"/>
          <w:b/>
        </w:rPr>
        <w:t xml:space="preserve">String </w:t>
      </w:r>
      <w:r w:rsidR="002A2D61" w:rsidRPr="00B219D9">
        <w:rPr>
          <w:rFonts w:cstheme="minorHAnsi"/>
          <w:b/>
        </w:rPr>
        <w:t xml:space="preserve">for </w:t>
      </w:r>
      <w:r w:rsidRPr="00B219D9">
        <w:rPr>
          <w:rFonts w:cstheme="minorHAnsi"/>
          <w:b/>
        </w:rPr>
        <w:t xml:space="preserve"> “agile” (v2):</w:t>
      </w:r>
    </w:p>
    <w:p w:rsidR="000C30B2" w:rsidRPr="00B219D9" w:rsidRDefault="000C30B2" w:rsidP="000C30B2">
      <w:pPr>
        <w:rPr>
          <w:rFonts w:cstheme="minorHAnsi"/>
          <w:i/>
        </w:rPr>
      </w:pPr>
      <w:r w:rsidRPr="00B219D9">
        <w:rPr>
          <w:rFonts w:cstheme="minorHAnsi"/>
          <w:i/>
        </w:rPr>
        <w:t>"</w:t>
      </w:r>
      <w:proofErr w:type="gramStart"/>
      <w:r w:rsidRPr="00B219D9">
        <w:rPr>
          <w:rFonts w:cstheme="minorHAnsi"/>
          <w:i/>
        </w:rPr>
        <w:t>agile</w:t>
      </w:r>
      <w:proofErr w:type="gramEnd"/>
      <w:r w:rsidRPr="00B219D9">
        <w:rPr>
          <w:rFonts w:cstheme="minorHAnsi"/>
          <w:i/>
        </w:rPr>
        <w:t>" OR "lean"</w:t>
      </w:r>
    </w:p>
    <w:p w:rsidR="009C1177" w:rsidRPr="00B219D9" w:rsidRDefault="009C1177" w:rsidP="009C1177">
      <w:pPr>
        <w:pStyle w:val="Legenda"/>
        <w:keepNext/>
      </w:pPr>
      <w:r w:rsidRPr="00B219D9">
        <w:t xml:space="preserve">Table 3 – The search string version 1 </w:t>
      </w:r>
    </w:p>
    <w:tbl>
      <w:tblPr>
        <w:tblStyle w:val="Tabelacomgrade"/>
        <w:tblW w:w="0" w:type="auto"/>
        <w:jc w:val="center"/>
        <w:tblLook w:val="04A0"/>
      </w:tblPr>
      <w:tblGrid>
        <w:gridCol w:w="8260"/>
      </w:tblGrid>
      <w:tr w:rsidR="000C30B2" w:rsidRPr="00B219D9" w:rsidTr="00DD2082">
        <w:trPr>
          <w:trHeight w:val="60"/>
          <w:jc w:val="center"/>
        </w:trPr>
        <w:tc>
          <w:tcPr>
            <w:tcW w:w="8260" w:type="dxa"/>
            <w:shd w:val="clear" w:color="auto" w:fill="EEECE1" w:themeFill="background2"/>
            <w:vAlign w:val="center"/>
          </w:tcPr>
          <w:p w:rsidR="000C30B2" w:rsidRPr="00B219D9" w:rsidRDefault="009C1177" w:rsidP="009C1177">
            <w:pPr>
              <w:pStyle w:val="FonteparaTabela"/>
              <w:rPr>
                <w:rFonts w:asciiTheme="minorHAnsi" w:hAnsiTheme="minorHAnsi" w:cstheme="minorHAnsi"/>
                <w:sz w:val="20"/>
                <w:szCs w:val="20"/>
                <w:lang w:val="en-US"/>
              </w:rPr>
            </w:pPr>
            <w:r w:rsidRPr="00B219D9">
              <w:rPr>
                <w:rFonts w:asciiTheme="minorHAnsi" w:hAnsiTheme="minorHAnsi" w:cstheme="minorHAnsi"/>
                <w:sz w:val="20"/>
                <w:szCs w:val="20"/>
                <w:lang w:val="en-US"/>
              </w:rPr>
              <w:t xml:space="preserve">Search String </w:t>
            </w:r>
            <w:r w:rsidR="000C30B2" w:rsidRPr="00B219D9">
              <w:rPr>
                <w:rFonts w:asciiTheme="minorHAnsi" w:hAnsiTheme="minorHAnsi" w:cstheme="minorHAnsi"/>
                <w:sz w:val="20"/>
                <w:szCs w:val="20"/>
                <w:lang w:val="en-US"/>
              </w:rPr>
              <w:t>– v</w:t>
            </w:r>
            <w:r w:rsidRPr="00B219D9">
              <w:rPr>
                <w:rFonts w:asciiTheme="minorHAnsi" w:hAnsiTheme="minorHAnsi" w:cstheme="minorHAnsi"/>
                <w:sz w:val="20"/>
                <w:szCs w:val="20"/>
                <w:lang w:val="en-US"/>
              </w:rPr>
              <w:t>1</w:t>
            </w:r>
            <w:r w:rsidR="000C30B2" w:rsidRPr="00B219D9">
              <w:rPr>
                <w:rFonts w:asciiTheme="minorHAnsi" w:hAnsiTheme="minorHAnsi" w:cstheme="minorHAnsi"/>
                <w:sz w:val="20"/>
                <w:szCs w:val="20"/>
                <w:lang w:val="en-US"/>
              </w:rPr>
              <w:t xml:space="preserve"> </w:t>
            </w:r>
          </w:p>
        </w:tc>
      </w:tr>
      <w:tr w:rsidR="000C30B2" w:rsidRPr="00B219D9" w:rsidTr="00DD2082">
        <w:trPr>
          <w:jc w:val="center"/>
        </w:trPr>
        <w:tc>
          <w:tcPr>
            <w:tcW w:w="8260" w:type="dxa"/>
            <w:vAlign w:val="center"/>
          </w:tcPr>
          <w:p w:rsidR="000C30B2" w:rsidRPr="00B219D9" w:rsidRDefault="000C30B2" w:rsidP="00DD2082">
            <w:pPr>
              <w:pStyle w:val="String"/>
              <w:spacing w:before="60" w:after="60"/>
              <w:jc w:val="center"/>
              <w:rPr>
                <w:rFonts w:asciiTheme="minorHAnsi" w:hAnsiTheme="minorHAnsi" w:cstheme="minorHAnsi"/>
                <w:sz w:val="20"/>
                <w:szCs w:val="20"/>
              </w:rPr>
            </w:pPr>
            <w:r w:rsidRPr="00B219D9">
              <w:rPr>
                <w:rFonts w:asciiTheme="minorHAnsi" w:hAnsiTheme="minorHAnsi" w:cstheme="minorHAnsi"/>
                <w:sz w:val="20"/>
                <w:szCs w:val="20"/>
              </w:rPr>
              <w:t>("governance" OR "service management"</w:t>
            </w:r>
            <w:r w:rsidRPr="00B219D9">
              <w:rPr>
                <w:rFonts w:asciiTheme="minorHAnsi" w:hAnsiTheme="minorHAnsi" w:cstheme="minorHAnsi"/>
                <w:i/>
                <w:sz w:val="20"/>
                <w:szCs w:val="20"/>
              </w:rPr>
              <w:t>)</w:t>
            </w:r>
            <w:r w:rsidRPr="00B219D9">
              <w:rPr>
                <w:rFonts w:asciiTheme="minorHAnsi" w:hAnsiTheme="minorHAnsi" w:cstheme="minorHAnsi"/>
                <w:sz w:val="20"/>
                <w:szCs w:val="20"/>
              </w:rPr>
              <w:t xml:space="preserve"> AND </w:t>
            </w:r>
            <w:r w:rsidRPr="00B219D9">
              <w:rPr>
                <w:rFonts w:asciiTheme="minorHAnsi" w:hAnsiTheme="minorHAnsi" w:cstheme="minorHAnsi"/>
                <w:i/>
                <w:sz w:val="20"/>
                <w:szCs w:val="20"/>
              </w:rPr>
              <w:t>("agile" OR "lean"</w:t>
            </w:r>
            <w:r w:rsidRPr="00B219D9">
              <w:rPr>
                <w:rFonts w:asciiTheme="minorHAnsi" w:hAnsiTheme="minorHAnsi" w:cstheme="minorHAnsi"/>
                <w:sz w:val="20"/>
                <w:szCs w:val="20"/>
              </w:rPr>
              <w:t>)</w:t>
            </w:r>
          </w:p>
        </w:tc>
      </w:tr>
    </w:tbl>
    <w:p w:rsidR="000C30B2" w:rsidRPr="00B219D9" w:rsidRDefault="000C30B2" w:rsidP="000C30B2">
      <w:pPr>
        <w:rPr>
          <w:rFonts w:cstheme="minorHAnsi"/>
        </w:rPr>
      </w:pPr>
    </w:p>
    <w:p w:rsidR="009C1177" w:rsidRPr="00B219D9" w:rsidRDefault="009C1177" w:rsidP="009C1177">
      <w:pPr>
        <w:pStyle w:val="Legenda"/>
        <w:keepNext/>
      </w:pPr>
      <w:r w:rsidRPr="00B219D9">
        <w:t xml:space="preserve">Table </w:t>
      </w:r>
      <w:r w:rsidR="005534F8" w:rsidRPr="00B219D9">
        <w:t>4</w:t>
      </w:r>
      <w:r w:rsidRPr="00B219D9">
        <w:t xml:space="preserve"> – The search String version 2 </w:t>
      </w:r>
    </w:p>
    <w:tbl>
      <w:tblPr>
        <w:tblStyle w:val="Tabelacomgrade"/>
        <w:tblW w:w="0" w:type="auto"/>
        <w:jc w:val="center"/>
        <w:tblLook w:val="04A0"/>
      </w:tblPr>
      <w:tblGrid>
        <w:gridCol w:w="8260"/>
      </w:tblGrid>
      <w:tr w:rsidR="009C1177" w:rsidRPr="00B219D9" w:rsidTr="00B129A9">
        <w:trPr>
          <w:trHeight w:val="60"/>
          <w:jc w:val="center"/>
        </w:trPr>
        <w:tc>
          <w:tcPr>
            <w:tcW w:w="8260" w:type="dxa"/>
            <w:shd w:val="clear" w:color="auto" w:fill="EEECE1" w:themeFill="background2"/>
            <w:vAlign w:val="center"/>
          </w:tcPr>
          <w:p w:rsidR="009C1177" w:rsidRPr="00B219D9" w:rsidRDefault="009C1177" w:rsidP="00B129A9">
            <w:pPr>
              <w:pStyle w:val="FonteparaTabela"/>
              <w:rPr>
                <w:rFonts w:asciiTheme="minorHAnsi" w:hAnsiTheme="minorHAnsi" w:cstheme="minorHAnsi"/>
                <w:sz w:val="20"/>
                <w:szCs w:val="20"/>
                <w:lang w:val="en-US"/>
              </w:rPr>
            </w:pPr>
            <w:r w:rsidRPr="00B219D9">
              <w:rPr>
                <w:rFonts w:asciiTheme="minorHAnsi" w:hAnsiTheme="minorHAnsi" w:cstheme="minorHAnsi"/>
                <w:sz w:val="20"/>
                <w:szCs w:val="20"/>
                <w:lang w:val="en-US"/>
              </w:rPr>
              <w:t xml:space="preserve">Search String – v2 </w:t>
            </w:r>
          </w:p>
        </w:tc>
      </w:tr>
      <w:tr w:rsidR="009C1177" w:rsidRPr="00B219D9" w:rsidTr="00B129A9">
        <w:trPr>
          <w:jc w:val="center"/>
        </w:trPr>
        <w:tc>
          <w:tcPr>
            <w:tcW w:w="8260" w:type="dxa"/>
            <w:vAlign w:val="center"/>
          </w:tcPr>
          <w:p w:rsidR="009C1177" w:rsidRPr="00B219D9" w:rsidRDefault="009C1177" w:rsidP="00B129A9">
            <w:pPr>
              <w:pStyle w:val="String"/>
              <w:spacing w:before="60" w:after="60"/>
              <w:jc w:val="center"/>
              <w:rPr>
                <w:rFonts w:asciiTheme="minorHAnsi" w:hAnsiTheme="minorHAnsi" w:cstheme="minorHAnsi"/>
                <w:sz w:val="20"/>
                <w:szCs w:val="20"/>
              </w:rPr>
            </w:pPr>
            <w:r w:rsidRPr="00B219D9">
              <w:rPr>
                <w:rFonts w:asciiTheme="minorHAnsi" w:hAnsiTheme="minorHAnsi" w:cstheme="minorHAnsi"/>
                <w:sz w:val="20"/>
                <w:szCs w:val="20"/>
              </w:rPr>
              <w:t>("governance" OR "service management"</w:t>
            </w:r>
            <w:r w:rsidRPr="00B219D9">
              <w:rPr>
                <w:rFonts w:asciiTheme="minorHAnsi" w:hAnsiTheme="minorHAnsi" w:cstheme="minorHAnsi"/>
                <w:i/>
                <w:sz w:val="20"/>
                <w:szCs w:val="20"/>
              </w:rPr>
              <w:t>)</w:t>
            </w:r>
            <w:r w:rsidRPr="00B219D9">
              <w:rPr>
                <w:rFonts w:asciiTheme="minorHAnsi" w:hAnsiTheme="minorHAnsi" w:cstheme="minorHAnsi"/>
                <w:sz w:val="20"/>
                <w:szCs w:val="20"/>
              </w:rPr>
              <w:t xml:space="preserve"> AND </w:t>
            </w:r>
            <w:r w:rsidRPr="00B219D9">
              <w:rPr>
                <w:rFonts w:asciiTheme="minorHAnsi" w:hAnsiTheme="minorHAnsi" w:cstheme="minorHAnsi"/>
                <w:i/>
                <w:sz w:val="20"/>
                <w:szCs w:val="20"/>
              </w:rPr>
              <w:t>("agile" OR "lean"</w:t>
            </w:r>
            <w:r w:rsidRPr="00B219D9">
              <w:rPr>
                <w:rFonts w:asciiTheme="minorHAnsi" w:hAnsiTheme="minorHAnsi" w:cstheme="minorHAnsi"/>
                <w:sz w:val="20"/>
                <w:szCs w:val="20"/>
              </w:rPr>
              <w:t>) AND (“agility”)</w:t>
            </w:r>
          </w:p>
        </w:tc>
      </w:tr>
    </w:tbl>
    <w:p w:rsidR="009C1177" w:rsidRPr="00B219D9" w:rsidRDefault="009C1177" w:rsidP="000C30B2">
      <w:pPr>
        <w:rPr>
          <w:rFonts w:cstheme="minorHAnsi"/>
        </w:rPr>
      </w:pPr>
    </w:p>
    <w:p w:rsidR="00A106EA" w:rsidRPr="00B219D9" w:rsidRDefault="00A106EA" w:rsidP="00A106EA">
      <w:pPr>
        <w:spacing w:after="0"/>
        <w:jc w:val="both"/>
      </w:pPr>
      <w:r w:rsidRPr="00B219D9">
        <w:t>Finally it was decided to search engines that would be used. For automated queries, we decided that the search engines that would be used should meet the following criteria:</w:t>
      </w:r>
    </w:p>
    <w:p w:rsidR="00A106EA" w:rsidRPr="00B219D9" w:rsidRDefault="00A106EA" w:rsidP="00A106EA">
      <w:pPr>
        <w:spacing w:after="0"/>
        <w:jc w:val="both"/>
      </w:pPr>
    </w:p>
    <w:p w:rsidR="00A106EA" w:rsidRPr="00B219D9" w:rsidRDefault="005534F8" w:rsidP="00A106EA">
      <w:pPr>
        <w:spacing w:after="0"/>
        <w:jc w:val="both"/>
      </w:pPr>
      <w:r w:rsidRPr="00B219D9">
        <w:t xml:space="preserve">- </w:t>
      </w:r>
      <w:r w:rsidR="00A106EA" w:rsidRPr="00B219D9">
        <w:t>Access to consulting studies through the internet;</w:t>
      </w:r>
    </w:p>
    <w:p w:rsidR="00A106EA" w:rsidRPr="00B219D9" w:rsidRDefault="00A106EA" w:rsidP="00A106EA">
      <w:pPr>
        <w:spacing w:after="0"/>
        <w:jc w:val="both"/>
      </w:pPr>
      <w:r w:rsidRPr="00B219D9">
        <w:t>- Importance and relevance of research source.</w:t>
      </w:r>
    </w:p>
    <w:p w:rsidR="00A106EA" w:rsidRPr="00B219D9" w:rsidRDefault="00A106EA" w:rsidP="00A106EA">
      <w:pPr>
        <w:spacing w:after="0"/>
        <w:jc w:val="both"/>
      </w:pPr>
    </w:p>
    <w:p w:rsidR="00A106EA" w:rsidRPr="00B219D9" w:rsidRDefault="00A106EA" w:rsidP="00A106EA">
      <w:pPr>
        <w:spacing w:after="0"/>
        <w:jc w:val="both"/>
      </w:pPr>
      <w:r w:rsidRPr="00B219D9">
        <w:t>Following these criteria, the following engines were selected for the automatic search:</w:t>
      </w:r>
    </w:p>
    <w:p w:rsidR="00A106EA" w:rsidRPr="00B219D9" w:rsidRDefault="00A106EA" w:rsidP="00A106EA"/>
    <w:p w:rsidR="00B129A9" w:rsidRPr="00B219D9" w:rsidRDefault="00B129A9" w:rsidP="00B129A9">
      <w:pPr>
        <w:pStyle w:val="Legenda"/>
        <w:keepNext/>
      </w:pPr>
      <w:r w:rsidRPr="00B219D9">
        <w:t xml:space="preserve">Table </w:t>
      </w:r>
      <w:r w:rsidR="005534F8" w:rsidRPr="00B219D9">
        <w:t>5</w:t>
      </w:r>
      <w:r w:rsidRPr="00B219D9">
        <w:t xml:space="preserve"> – The automatic search engines</w:t>
      </w:r>
    </w:p>
    <w:tbl>
      <w:tblPr>
        <w:tblStyle w:val="Tabelacomgrade"/>
        <w:tblW w:w="6331" w:type="dxa"/>
        <w:jc w:val="center"/>
        <w:tblLayout w:type="fixed"/>
        <w:tblLook w:val="04A0"/>
      </w:tblPr>
      <w:tblGrid>
        <w:gridCol w:w="478"/>
        <w:gridCol w:w="2507"/>
        <w:gridCol w:w="3346"/>
      </w:tblGrid>
      <w:tr w:rsidR="006513A8" w:rsidRPr="00B219D9" w:rsidTr="004D1A4D">
        <w:trPr>
          <w:trHeight w:val="249"/>
          <w:tblHeader/>
          <w:jc w:val="center"/>
        </w:trPr>
        <w:tc>
          <w:tcPr>
            <w:tcW w:w="478" w:type="dxa"/>
            <w:shd w:val="clear" w:color="auto" w:fill="8DB3E2" w:themeFill="text2" w:themeFillTint="66"/>
            <w:vAlign w:val="center"/>
          </w:tcPr>
          <w:p w:rsidR="006513A8" w:rsidRPr="00B219D9" w:rsidRDefault="006513A8" w:rsidP="00DD2082">
            <w:pPr>
              <w:pStyle w:val="Itens"/>
              <w:numPr>
                <w:ilvl w:val="0"/>
                <w:numId w:val="0"/>
              </w:numPr>
              <w:tabs>
                <w:tab w:val="left" w:pos="1701"/>
              </w:tabs>
              <w:spacing w:before="0" w:line="240" w:lineRule="auto"/>
              <w:jc w:val="center"/>
              <w:rPr>
                <w:rFonts w:asciiTheme="minorHAnsi" w:hAnsiTheme="minorHAnsi" w:cstheme="minorHAnsi"/>
                <w:b/>
                <w:sz w:val="20"/>
                <w:szCs w:val="20"/>
                <w:lang w:val="en-US"/>
              </w:rPr>
            </w:pPr>
          </w:p>
        </w:tc>
        <w:tc>
          <w:tcPr>
            <w:tcW w:w="2507" w:type="dxa"/>
            <w:shd w:val="clear" w:color="auto" w:fill="8DB3E2" w:themeFill="text2" w:themeFillTint="66"/>
            <w:vAlign w:val="center"/>
          </w:tcPr>
          <w:p w:rsidR="006513A8" w:rsidRPr="00B219D9" w:rsidRDefault="00B129A9" w:rsidP="00DD2082">
            <w:pPr>
              <w:pStyle w:val="Itens"/>
              <w:numPr>
                <w:ilvl w:val="0"/>
                <w:numId w:val="0"/>
              </w:numPr>
              <w:tabs>
                <w:tab w:val="left" w:pos="1701"/>
              </w:tabs>
              <w:spacing w:before="0" w:line="240" w:lineRule="auto"/>
              <w:jc w:val="center"/>
              <w:rPr>
                <w:rFonts w:asciiTheme="minorHAnsi" w:hAnsiTheme="minorHAnsi" w:cstheme="minorHAnsi"/>
                <w:b/>
                <w:sz w:val="20"/>
                <w:szCs w:val="20"/>
                <w:lang w:val="en-US"/>
              </w:rPr>
            </w:pPr>
            <w:r w:rsidRPr="00B219D9">
              <w:rPr>
                <w:rFonts w:asciiTheme="minorHAnsi" w:hAnsiTheme="minorHAnsi" w:cstheme="minorHAnsi"/>
                <w:b/>
                <w:sz w:val="20"/>
                <w:szCs w:val="20"/>
                <w:lang w:val="en-US"/>
              </w:rPr>
              <w:t>ENGINES</w:t>
            </w:r>
          </w:p>
        </w:tc>
        <w:tc>
          <w:tcPr>
            <w:tcW w:w="3346" w:type="dxa"/>
            <w:shd w:val="clear" w:color="auto" w:fill="8DB3E2" w:themeFill="text2" w:themeFillTint="66"/>
            <w:vAlign w:val="center"/>
          </w:tcPr>
          <w:p w:rsidR="006513A8" w:rsidRPr="00B219D9" w:rsidRDefault="006513A8" w:rsidP="00DD2082">
            <w:pPr>
              <w:contextualSpacing/>
              <w:rPr>
                <w:b/>
                <w:sz w:val="20"/>
                <w:szCs w:val="20"/>
              </w:rPr>
            </w:pPr>
            <w:r w:rsidRPr="00B219D9">
              <w:rPr>
                <w:b/>
                <w:sz w:val="20"/>
                <w:szCs w:val="20"/>
              </w:rPr>
              <w:t>SITES</w:t>
            </w:r>
          </w:p>
        </w:tc>
      </w:tr>
      <w:tr w:rsidR="006513A8" w:rsidRPr="00B219D9" w:rsidTr="004D1A4D">
        <w:trPr>
          <w:trHeight w:val="249"/>
          <w:jc w:val="center"/>
        </w:trPr>
        <w:tc>
          <w:tcPr>
            <w:tcW w:w="478" w:type="dxa"/>
            <w:vAlign w:val="center"/>
          </w:tcPr>
          <w:p w:rsidR="006513A8" w:rsidRPr="00B219D9" w:rsidRDefault="006513A8" w:rsidP="004D1A4D">
            <w:pPr>
              <w:spacing w:before="60" w:after="60"/>
              <w:rPr>
                <w:rFonts w:cstheme="minorHAnsi"/>
                <w:sz w:val="20"/>
                <w:szCs w:val="20"/>
              </w:rPr>
            </w:pPr>
            <w:r w:rsidRPr="00B219D9">
              <w:rPr>
                <w:rFonts w:cstheme="minorHAnsi"/>
                <w:sz w:val="20"/>
                <w:szCs w:val="20"/>
              </w:rPr>
              <w:t>1</w:t>
            </w:r>
          </w:p>
        </w:tc>
        <w:tc>
          <w:tcPr>
            <w:tcW w:w="2507" w:type="dxa"/>
            <w:vAlign w:val="center"/>
          </w:tcPr>
          <w:p w:rsidR="006513A8" w:rsidRPr="00B219D9" w:rsidRDefault="006513A8" w:rsidP="004D1A4D">
            <w:pPr>
              <w:spacing w:before="60" w:after="60"/>
              <w:jc w:val="left"/>
              <w:rPr>
                <w:rFonts w:cstheme="minorHAnsi"/>
                <w:sz w:val="20"/>
                <w:szCs w:val="20"/>
              </w:rPr>
            </w:pPr>
            <w:r w:rsidRPr="00B219D9">
              <w:rPr>
                <w:rFonts w:cstheme="minorHAnsi"/>
                <w:sz w:val="20"/>
                <w:szCs w:val="20"/>
              </w:rPr>
              <w:t>ACM Digital library</w:t>
            </w:r>
          </w:p>
        </w:tc>
        <w:tc>
          <w:tcPr>
            <w:tcW w:w="3346" w:type="dxa"/>
            <w:vAlign w:val="center"/>
          </w:tcPr>
          <w:p w:rsidR="006513A8" w:rsidRPr="00B219D9" w:rsidRDefault="00AC7C91" w:rsidP="004D1A4D">
            <w:pPr>
              <w:spacing w:before="60" w:after="60"/>
              <w:jc w:val="left"/>
              <w:rPr>
                <w:rFonts w:cstheme="minorHAnsi"/>
                <w:sz w:val="20"/>
                <w:szCs w:val="20"/>
              </w:rPr>
            </w:pPr>
            <w:hyperlink r:id="rId12" w:history="1">
              <w:r w:rsidR="006513A8" w:rsidRPr="00B219D9">
                <w:rPr>
                  <w:rFonts w:cstheme="minorHAnsi"/>
                  <w:sz w:val="20"/>
                  <w:szCs w:val="20"/>
                </w:rPr>
                <w:t>http://portal.acm.org/</w:t>
              </w:r>
            </w:hyperlink>
          </w:p>
        </w:tc>
      </w:tr>
      <w:tr w:rsidR="006513A8" w:rsidRPr="00B219D9" w:rsidTr="004D1A4D">
        <w:trPr>
          <w:trHeight w:val="249"/>
          <w:jc w:val="center"/>
        </w:trPr>
        <w:tc>
          <w:tcPr>
            <w:tcW w:w="478" w:type="dxa"/>
            <w:vAlign w:val="center"/>
          </w:tcPr>
          <w:p w:rsidR="006513A8" w:rsidRPr="00B219D9" w:rsidRDefault="006513A8" w:rsidP="004D1A4D">
            <w:pPr>
              <w:spacing w:before="60" w:after="60"/>
              <w:rPr>
                <w:rFonts w:cstheme="minorHAnsi"/>
                <w:sz w:val="20"/>
                <w:szCs w:val="20"/>
              </w:rPr>
            </w:pPr>
            <w:r w:rsidRPr="00B219D9">
              <w:rPr>
                <w:rFonts w:cstheme="minorHAnsi"/>
                <w:sz w:val="20"/>
                <w:szCs w:val="20"/>
              </w:rPr>
              <w:t>2</w:t>
            </w:r>
          </w:p>
        </w:tc>
        <w:tc>
          <w:tcPr>
            <w:tcW w:w="2507" w:type="dxa"/>
            <w:vAlign w:val="center"/>
          </w:tcPr>
          <w:p w:rsidR="006513A8" w:rsidRPr="00B219D9" w:rsidRDefault="006513A8" w:rsidP="004D1A4D">
            <w:pPr>
              <w:spacing w:before="60" w:after="60"/>
              <w:jc w:val="left"/>
              <w:rPr>
                <w:rFonts w:cstheme="minorHAnsi"/>
                <w:sz w:val="20"/>
                <w:szCs w:val="20"/>
              </w:rPr>
            </w:pPr>
            <w:proofErr w:type="spellStart"/>
            <w:r w:rsidRPr="00B219D9">
              <w:rPr>
                <w:rFonts w:cstheme="minorHAnsi"/>
                <w:sz w:val="20"/>
                <w:szCs w:val="20"/>
              </w:rPr>
              <w:t>Scirus</w:t>
            </w:r>
            <w:proofErr w:type="spellEnd"/>
          </w:p>
        </w:tc>
        <w:tc>
          <w:tcPr>
            <w:tcW w:w="3346" w:type="dxa"/>
            <w:vAlign w:val="center"/>
          </w:tcPr>
          <w:p w:rsidR="006513A8" w:rsidRPr="00B219D9" w:rsidRDefault="006513A8" w:rsidP="004D1A4D">
            <w:pPr>
              <w:spacing w:before="60" w:after="60"/>
              <w:jc w:val="left"/>
              <w:rPr>
                <w:rFonts w:cstheme="minorHAnsi"/>
                <w:sz w:val="20"/>
                <w:szCs w:val="20"/>
              </w:rPr>
            </w:pPr>
            <w:r w:rsidRPr="00B219D9">
              <w:rPr>
                <w:rFonts w:cstheme="minorHAnsi"/>
                <w:sz w:val="20"/>
                <w:szCs w:val="20"/>
              </w:rPr>
              <w:t>http://www.scirus.com/</w:t>
            </w:r>
          </w:p>
        </w:tc>
      </w:tr>
      <w:tr w:rsidR="006513A8" w:rsidRPr="00B219D9" w:rsidTr="004D1A4D">
        <w:trPr>
          <w:trHeight w:val="249"/>
          <w:jc w:val="center"/>
        </w:trPr>
        <w:tc>
          <w:tcPr>
            <w:tcW w:w="478" w:type="dxa"/>
            <w:vAlign w:val="center"/>
          </w:tcPr>
          <w:p w:rsidR="006513A8" w:rsidRPr="00B219D9" w:rsidRDefault="006513A8" w:rsidP="004D1A4D">
            <w:pPr>
              <w:spacing w:before="60" w:after="60"/>
              <w:rPr>
                <w:rFonts w:cstheme="minorHAnsi"/>
                <w:sz w:val="20"/>
                <w:szCs w:val="20"/>
              </w:rPr>
            </w:pPr>
            <w:r w:rsidRPr="00B219D9">
              <w:rPr>
                <w:rFonts w:cstheme="minorHAnsi"/>
                <w:sz w:val="20"/>
                <w:szCs w:val="20"/>
              </w:rPr>
              <w:lastRenderedPageBreak/>
              <w:t>3</w:t>
            </w:r>
          </w:p>
        </w:tc>
        <w:tc>
          <w:tcPr>
            <w:tcW w:w="2507" w:type="dxa"/>
            <w:vAlign w:val="center"/>
          </w:tcPr>
          <w:p w:rsidR="006513A8" w:rsidRPr="00B219D9" w:rsidRDefault="006513A8" w:rsidP="004D1A4D">
            <w:pPr>
              <w:spacing w:before="60" w:after="60"/>
              <w:jc w:val="left"/>
              <w:rPr>
                <w:rFonts w:cstheme="minorHAnsi"/>
                <w:sz w:val="20"/>
                <w:szCs w:val="20"/>
              </w:rPr>
            </w:pPr>
            <w:r w:rsidRPr="00B219D9">
              <w:rPr>
                <w:rFonts w:cstheme="minorHAnsi"/>
                <w:sz w:val="20"/>
                <w:szCs w:val="20"/>
              </w:rPr>
              <w:t xml:space="preserve">IEEE </w:t>
            </w:r>
            <w:proofErr w:type="spellStart"/>
            <w:r w:rsidRPr="00B219D9">
              <w:rPr>
                <w:rFonts w:cstheme="minorHAnsi"/>
                <w:sz w:val="20"/>
                <w:szCs w:val="20"/>
              </w:rPr>
              <w:t>Xplore</w:t>
            </w:r>
            <w:proofErr w:type="spellEnd"/>
            <w:r w:rsidRPr="00B219D9">
              <w:rPr>
                <w:rFonts w:cstheme="minorHAnsi"/>
                <w:sz w:val="20"/>
                <w:szCs w:val="20"/>
              </w:rPr>
              <w:t xml:space="preserve"> Digital Library </w:t>
            </w:r>
          </w:p>
        </w:tc>
        <w:tc>
          <w:tcPr>
            <w:tcW w:w="3346" w:type="dxa"/>
            <w:vAlign w:val="center"/>
          </w:tcPr>
          <w:p w:rsidR="006513A8" w:rsidRPr="00B219D9" w:rsidRDefault="006513A8" w:rsidP="004D1A4D">
            <w:pPr>
              <w:spacing w:before="60" w:after="60"/>
              <w:jc w:val="left"/>
              <w:rPr>
                <w:rFonts w:cstheme="minorHAnsi"/>
                <w:sz w:val="20"/>
                <w:szCs w:val="20"/>
              </w:rPr>
            </w:pPr>
            <w:r w:rsidRPr="00B219D9">
              <w:rPr>
                <w:rFonts w:cstheme="minorHAnsi"/>
                <w:sz w:val="20"/>
                <w:szCs w:val="20"/>
              </w:rPr>
              <w:t>http://ieeexplore.ieee.org/</w:t>
            </w:r>
          </w:p>
        </w:tc>
      </w:tr>
      <w:tr w:rsidR="006513A8" w:rsidRPr="00B219D9" w:rsidTr="004D1A4D">
        <w:trPr>
          <w:trHeight w:val="249"/>
          <w:jc w:val="center"/>
        </w:trPr>
        <w:tc>
          <w:tcPr>
            <w:tcW w:w="478" w:type="dxa"/>
            <w:vAlign w:val="center"/>
          </w:tcPr>
          <w:p w:rsidR="006513A8" w:rsidRPr="00B219D9" w:rsidRDefault="006513A8" w:rsidP="004D1A4D">
            <w:pPr>
              <w:spacing w:before="60" w:after="60"/>
              <w:rPr>
                <w:rFonts w:cstheme="minorHAnsi"/>
                <w:sz w:val="20"/>
                <w:szCs w:val="20"/>
              </w:rPr>
            </w:pPr>
            <w:r w:rsidRPr="00B219D9">
              <w:rPr>
                <w:rFonts w:cstheme="minorHAnsi"/>
                <w:sz w:val="20"/>
                <w:szCs w:val="20"/>
              </w:rPr>
              <w:t>4</w:t>
            </w:r>
          </w:p>
        </w:tc>
        <w:tc>
          <w:tcPr>
            <w:tcW w:w="2507" w:type="dxa"/>
            <w:vAlign w:val="center"/>
          </w:tcPr>
          <w:p w:rsidR="006513A8" w:rsidRPr="00B219D9" w:rsidRDefault="006513A8" w:rsidP="004D1A4D">
            <w:pPr>
              <w:spacing w:before="60" w:after="60"/>
              <w:jc w:val="left"/>
              <w:rPr>
                <w:rFonts w:cstheme="minorHAnsi"/>
                <w:sz w:val="20"/>
                <w:szCs w:val="20"/>
              </w:rPr>
            </w:pPr>
            <w:r w:rsidRPr="00B219D9">
              <w:rPr>
                <w:rFonts w:cstheme="minorHAnsi"/>
                <w:sz w:val="20"/>
                <w:szCs w:val="20"/>
              </w:rPr>
              <w:t xml:space="preserve">ISI Web of Science </w:t>
            </w:r>
          </w:p>
        </w:tc>
        <w:tc>
          <w:tcPr>
            <w:tcW w:w="3346" w:type="dxa"/>
            <w:vAlign w:val="center"/>
          </w:tcPr>
          <w:p w:rsidR="006513A8" w:rsidRPr="00B219D9" w:rsidRDefault="00AC7C91" w:rsidP="004D1A4D">
            <w:pPr>
              <w:spacing w:before="60" w:after="60"/>
              <w:jc w:val="left"/>
              <w:rPr>
                <w:rFonts w:cstheme="minorHAnsi"/>
                <w:sz w:val="20"/>
                <w:szCs w:val="20"/>
              </w:rPr>
            </w:pPr>
            <w:hyperlink r:id="rId13" w:history="1">
              <w:r w:rsidR="006513A8" w:rsidRPr="00B219D9">
                <w:rPr>
                  <w:rFonts w:cstheme="minorHAnsi"/>
                  <w:sz w:val="20"/>
                  <w:szCs w:val="20"/>
                </w:rPr>
                <w:t>http://apps.isiknowledge.com/</w:t>
              </w:r>
            </w:hyperlink>
          </w:p>
        </w:tc>
      </w:tr>
      <w:tr w:rsidR="006513A8" w:rsidRPr="00B219D9" w:rsidTr="004D1A4D">
        <w:trPr>
          <w:trHeight w:val="249"/>
          <w:jc w:val="center"/>
        </w:trPr>
        <w:tc>
          <w:tcPr>
            <w:tcW w:w="478" w:type="dxa"/>
            <w:vAlign w:val="center"/>
          </w:tcPr>
          <w:p w:rsidR="006513A8" w:rsidRPr="00B219D9" w:rsidRDefault="006513A8" w:rsidP="004D1A4D">
            <w:pPr>
              <w:spacing w:before="60" w:after="60"/>
              <w:rPr>
                <w:rFonts w:cstheme="minorHAnsi"/>
                <w:sz w:val="20"/>
                <w:szCs w:val="20"/>
              </w:rPr>
            </w:pPr>
            <w:r w:rsidRPr="00B219D9">
              <w:rPr>
                <w:rFonts w:cstheme="minorHAnsi"/>
                <w:sz w:val="20"/>
                <w:szCs w:val="20"/>
              </w:rPr>
              <w:t>5</w:t>
            </w:r>
          </w:p>
        </w:tc>
        <w:tc>
          <w:tcPr>
            <w:tcW w:w="2507" w:type="dxa"/>
            <w:vAlign w:val="center"/>
          </w:tcPr>
          <w:p w:rsidR="006513A8" w:rsidRPr="00B219D9" w:rsidRDefault="006513A8" w:rsidP="004D1A4D">
            <w:pPr>
              <w:spacing w:before="60" w:after="60"/>
              <w:jc w:val="left"/>
              <w:rPr>
                <w:rFonts w:cstheme="minorHAnsi"/>
                <w:sz w:val="20"/>
                <w:szCs w:val="20"/>
              </w:rPr>
            </w:pPr>
            <w:proofErr w:type="spellStart"/>
            <w:r w:rsidRPr="00B219D9">
              <w:rPr>
                <w:rFonts w:cstheme="minorHAnsi"/>
                <w:sz w:val="20"/>
                <w:szCs w:val="20"/>
              </w:rPr>
              <w:t>ScienceDirect</w:t>
            </w:r>
            <w:proofErr w:type="spellEnd"/>
          </w:p>
        </w:tc>
        <w:tc>
          <w:tcPr>
            <w:tcW w:w="3346" w:type="dxa"/>
            <w:vAlign w:val="center"/>
          </w:tcPr>
          <w:p w:rsidR="006513A8" w:rsidRPr="00B219D9" w:rsidRDefault="006513A8" w:rsidP="004D1A4D">
            <w:pPr>
              <w:spacing w:before="60" w:after="60"/>
              <w:jc w:val="left"/>
              <w:rPr>
                <w:rFonts w:cstheme="minorHAnsi"/>
                <w:sz w:val="20"/>
                <w:szCs w:val="20"/>
              </w:rPr>
            </w:pPr>
            <w:r w:rsidRPr="00B219D9">
              <w:rPr>
                <w:rFonts w:cstheme="minorHAnsi"/>
                <w:sz w:val="20"/>
                <w:szCs w:val="20"/>
              </w:rPr>
              <w:t>http://www.sciencedirect.com/</w:t>
            </w:r>
          </w:p>
        </w:tc>
      </w:tr>
      <w:tr w:rsidR="006513A8" w:rsidRPr="00B219D9" w:rsidTr="004D1A4D">
        <w:trPr>
          <w:trHeight w:val="249"/>
          <w:jc w:val="center"/>
        </w:trPr>
        <w:tc>
          <w:tcPr>
            <w:tcW w:w="478" w:type="dxa"/>
            <w:vAlign w:val="center"/>
          </w:tcPr>
          <w:p w:rsidR="006513A8" w:rsidRPr="00B219D9" w:rsidRDefault="006513A8" w:rsidP="004D1A4D">
            <w:pPr>
              <w:spacing w:before="60" w:after="60"/>
              <w:rPr>
                <w:rFonts w:cstheme="minorHAnsi"/>
                <w:sz w:val="20"/>
                <w:szCs w:val="20"/>
              </w:rPr>
            </w:pPr>
            <w:r w:rsidRPr="00B219D9">
              <w:rPr>
                <w:rFonts w:cstheme="minorHAnsi"/>
                <w:sz w:val="20"/>
                <w:szCs w:val="20"/>
              </w:rPr>
              <w:t>6</w:t>
            </w:r>
          </w:p>
        </w:tc>
        <w:tc>
          <w:tcPr>
            <w:tcW w:w="2507" w:type="dxa"/>
            <w:vAlign w:val="center"/>
          </w:tcPr>
          <w:p w:rsidR="006513A8" w:rsidRPr="00B219D9" w:rsidRDefault="006513A8" w:rsidP="004D1A4D">
            <w:pPr>
              <w:spacing w:before="60" w:after="60"/>
              <w:jc w:val="left"/>
              <w:rPr>
                <w:rFonts w:cstheme="minorHAnsi"/>
                <w:sz w:val="20"/>
                <w:szCs w:val="20"/>
              </w:rPr>
            </w:pPr>
            <w:r w:rsidRPr="00B219D9">
              <w:rPr>
                <w:rFonts w:cstheme="minorHAnsi"/>
                <w:sz w:val="20"/>
                <w:szCs w:val="20"/>
              </w:rPr>
              <w:t>Scopus</w:t>
            </w:r>
          </w:p>
        </w:tc>
        <w:tc>
          <w:tcPr>
            <w:tcW w:w="3346" w:type="dxa"/>
            <w:vAlign w:val="center"/>
          </w:tcPr>
          <w:p w:rsidR="006513A8" w:rsidRPr="00B219D9" w:rsidRDefault="00AC7C91" w:rsidP="004D1A4D">
            <w:pPr>
              <w:spacing w:before="60" w:after="60"/>
              <w:jc w:val="left"/>
              <w:rPr>
                <w:rFonts w:cstheme="minorHAnsi"/>
                <w:sz w:val="20"/>
                <w:szCs w:val="20"/>
              </w:rPr>
            </w:pPr>
            <w:hyperlink r:id="rId14" w:history="1">
              <w:r w:rsidR="006513A8" w:rsidRPr="00B219D9">
                <w:rPr>
                  <w:rFonts w:cstheme="minorHAnsi"/>
                  <w:sz w:val="20"/>
                  <w:szCs w:val="20"/>
                </w:rPr>
                <w:t>http://www.scopus.com/</w:t>
              </w:r>
            </w:hyperlink>
          </w:p>
        </w:tc>
      </w:tr>
      <w:tr w:rsidR="006513A8" w:rsidRPr="00B219D9" w:rsidTr="004D1A4D">
        <w:trPr>
          <w:trHeight w:val="249"/>
          <w:jc w:val="center"/>
        </w:trPr>
        <w:tc>
          <w:tcPr>
            <w:tcW w:w="478" w:type="dxa"/>
            <w:vAlign w:val="center"/>
          </w:tcPr>
          <w:p w:rsidR="006513A8" w:rsidRPr="00B219D9" w:rsidRDefault="006513A8" w:rsidP="00DD2082">
            <w:pPr>
              <w:spacing w:before="60" w:after="60"/>
              <w:rPr>
                <w:rFonts w:cstheme="minorHAnsi"/>
                <w:sz w:val="20"/>
                <w:szCs w:val="20"/>
              </w:rPr>
            </w:pPr>
            <w:r w:rsidRPr="00B219D9">
              <w:rPr>
                <w:rFonts w:cstheme="minorHAnsi"/>
                <w:sz w:val="20"/>
                <w:szCs w:val="20"/>
              </w:rPr>
              <w:t>7</w:t>
            </w:r>
          </w:p>
        </w:tc>
        <w:tc>
          <w:tcPr>
            <w:tcW w:w="2507" w:type="dxa"/>
            <w:vAlign w:val="center"/>
          </w:tcPr>
          <w:p w:rsidR="006513A8" w:rsidRPr="00B219D9" w:rsidRDefault="006513A8" w:rsidP="00DD2082">
            <w:pPr>
              <w:pStyle w:val="Itens"/>
              <w:numPr>
                <w:ilvl w:val="0"/>
                <w:numId w:val="0"/>
              </w:numPr>
              <w:tabs>
                <w:tab w:val="left" w:pos="1701"/>
              </w:tabs>
              <w:spacing w:before="60" w:after="60" w:line="240" w:lineRule="auto"/>
              <w:contextualSpacing w:val="0"/>
              <w:jc w:val="left"/>
              <w:rPr>
                <w:rFonts w:asciiTheme="minorHAnsi" w:eastAsiaTheme="minorHAnsi" w:hAnsiTheme="minorHAnsi" w:cstheme="minorHAnsi"/>
                <w:sz w:val="20"/>
                <w:szCs w:val="20"/>
                <w:lang w:val="en-US"/>
              </w:rPr>
            </w:pPr>
            <w:proofErr w:type="spellStart"/>
            <w:r w:rsidRPr="00B219D9">
              <w:rPr>
                <w:rFonts w:asciiTheme="minorHAnsi" w:eastAsiaTheme="minorHAnsi" w:hAnsiTheme="minorHAnsi" w:cstheme="minorHAnsi"/>
                <w:sz w:val="20"/>
                <w:szCs w:val="20"/>
                <w:lang w:val="en-US"/>
              </w:rPr>
              <w:t>SpringerLink</w:t>
            </w:r>
            <w:proofErr w:type="spellEnd"/>
          </w:p>
        </w:tc>
        <w:tc>
          <w:tcPr>
            <w:tcW w:w="3346" w:type="dxa"/>
            <w:vAlign w:val="center"/>
          </w:tcPr>
          <w:p w:rsidR="006513A8" w:rsidRPr="00B219D9" w:rsidRDefault="00AC7C91" w:rsidP="00DD2082">
            <w:pPr>
              <w:spacing w:before="60" w:after="60"/>
              <w:jc w:val="left"/>
              <w:rPr>
                <w:rFonts w:cstheme="minorHAnsi"/>
                <w:sz w:val="20"/>
                <w:szCs w:val="20"/>
              </w:rPr>
            </w:pPr>
            <w:hyperlink r:id="rId15" w:history="1">
              <w:r w:rsidR="006513A8" w:rsidRPr="00B219D9">
                <w:rPr>
                  <w:rFonts w:cstheme="minorHAnsi"/>
                  <w:sz w:val="20"/>
                  <w:szCs w:val="20"/>
                </w:rPr>
                <w:t>http://www.springerlink.com/</w:t>
              </w:r>
            </w:hyperlink>
          </w:p>
        </w:tc>
      </w:tr>
      <w:tr w:rsidR="006513A8" w:rsidRPr="00B219D9" w:rsidTr="004D1A4D">
        <w:trPr>
          <w:trHeight w:val="249"/>
          <w:jc w:val="center"/>
        </w:trPr>
        <w:tc>
          <w:tcPr>
            <w:tcW w:w="478" w:type="dxa"/>
            <w:vAlign w:val="center"/>
          </w:tcPr>
          <w:p w:rsidR="006513A8" w:rsidRPr="00B219D9" w:rsidRDefault="006513A8" w:rsidP="00DD2082">
            <w:pPr>
              <w:spacing w:before="60" w:after="60"/>
              <w:rPr>
                <w:rFonts w:cstheme="minorHAnsi"/>
                <w:sz w:val="20"/>
                <w:szCs w:val="20"/>
              </w:rPr>
            </w:pPr>
            <w:r w:rsidRPr="00B219D9">
              <w:rPr>
                <w:rFonts w:cstheme="minorHAnsi"/>
                <w:sz w:val="20"/>
                <w:szCs w:val="20"/>
              </w:rPr>
              <w:t>8</w:t>
            </w:r>
          </w:p>
        </w:tc>
        <w:tc>
          <w:tcPr>
            <w:tcW w:w="2507" w:type="dxa"/>
            <w:vAlign w:val="center"/>
          </w:tcPr>
          <w:p w:rsidR="006513A8" w:rsidRPr="00B219D9" w:rsidRDefault="006513A8" w:rsidP="00DD2082">
            <w:pPr>
              <w:spacing w:before="60" w:after="60"/>
              <w:jc w:val="left"/>
              <w:rPr>
                <w:rFonts w:cstheme="minorHAnsi"/>
                <w:sz w:val="20"/>
                <w:szCs w:val="20"/>
              </w:rPr>
            </w:pPr>
            <w:r w:rsidRPr="00B219D9">
              <w:rPr>
                <w:rFonts w:cstheme="minorHAnsi"/>
                <w:sz w:val="20"/>
                <w:szCs w:val="20"/>
              </w:rPr>
              <w:t>Google Scholar</w:t>
            </w:r>
          </w:p>
        </w:tc>
        <w:tc>
          <w:tcPr>
            <w:tcW w:w="3346" w:type="dxa"/>
            <w:vAlign w:val="center"/>
          </w:tcPr>
          <w:p w:rsidR="006513A8" w:rsidRPr="00B219D9" w:rsidRDefault="006513A8" w:rsidP="00DD2082">
            <w:pPr>
              <w:pStyle w:val="Itens"/>
              <w:numPr>
                <w:ilvl w:val="0"/>
                <w:numId w:val="0"/>
              </w:numPr>
              <w:tabs>
                <w:tab w:val="left" w:pos="1701"/>
              </w:tabs>
              <w:spacing w:before="60" w:after="60" w:line="240" w:lineRule="auto"/>
              <w:contextualSpacing w:val="0"/>
              <w:jc w:val="left"/>
              <w:rPr>
                <w:rFonts w:asciiTheme="minorHAnsi" w:eastAsiaTheme="minorHAnsi" w:hAnsiTheme="minorHAnsi" w:cstheme="minorHAnsi"/>
                <w:sz w:val="20"/>
                <w:szCs w:val="20"/>
                <w:lang w:val="en-US"/>
              </w:rPr>
            </w:pPr>
            <w:r w:rsidRPr="00B219D9">
              <w:rPr>
                <w:rFonts w:asciiTheme="minorHAnsi" w:eastAsiaTheme="minorHAnsi" w:hAnsiTheme="minorHAnsi" w:cstheme="minorHAnsi"/>
                <w:sz w:val="20"/>
                <w:szCs w:val="20"/>
                <w:lang w:val="en-US"/>
              </w:rPr>
              <w:t>http://scholar.google.com/</w:t>
            </w:r>
          </w:p>
        </w:tc>
      </w:tr>
      <w:tr w:rsidR="006513A8" w:rsidRPr="00B219D9" w:rsidTr="004D1A4D">
        <w:trPr>
          <w:trHeight w:val="249"/>
          <w:jc w:val="center"/>
        </w:trPr>
        <w:tc>
          <w:tcPr>
            <w:tcW w:w="478" w:type="dxa"/>
            <w:vAlign w:val="center"/>
          </w:tcPr>
          <w:p w:rsidR="006513A8" w:rsidRPr="00B219D9" w:rsidRDefault="006513A8" w:rsidP="004D1A4D">
            <w:pPr>
              <w:spacing w:before="60" w:after="60"/>
              <w:rPr>
                <w:rFonts w:cstheme="minorHAnsi"/>
                <w:sz w:val="20"/>
                <w:szCs w:val="20"/>
              </w:rPr>
            </w:pPr>
            <w:r w:rsidRPr="00B219D9">
              <w:rPr>
                <w:rFonts w:cstheme="minorHAnsi"/>
                <w:sz w:val="20"/>
                <w:szCs w:val="20"/>
              </w:rPr>
              <w:t>9</w:t>
            </w:r>
          </w:p>
        </w:tc>
        <w:tc>
          <w:tcPr>
            <w:tcW w:w="2507" w:type="dxa"/>
            <w:vAlign w:val="center"/>
          </w:tcPr>
          <w:p w:rsidR="006513A8" w:rsidRPr="00B219D9" w:rsidRDefault="006513A8" w:rsidP="004D1A4D">
            <w:pPr>
              <w:spacing w:before="60" w:after="60"/>
              <w:jc w:val="left"/>
              <w:rPr>
                <w:rFonts w:cstheme="minorHAnsi"/>
                <w:sz w:val="20"/>
                <w:szCs w:val="20"/>
              </w:rPr>
            </w:pPr>
            <w:r w:rsidRPr="00B219D9">
              <w:rPr>
                <w:rFonts w:cstheme="minorHAnsi"/>
                <w:sz w:val="20"/>
                <w:szCs w:val="20"/>
              </w:rPr>
              <w:t>Google PDF Documents</w:t>
            </w:r>
          </w:p>
        </w:tc>
        <w:tc>
          <w:tcPr>
            <w:tcW w:w="3346" w:type="dxa"/>
            <w:vAlign w:val="center"/>
          </w:tcPr>
          <w:p w:rsidR="006513A8" w:rsidRPr="00B219D9" w:rsidRDefault="006513A8" w:rsidP="004D1A4D">
            <w:pPr>
              <w:spacing w:before="60" w:after="60"/>
              <w:jc w:val="left"/>
              <w:rPr>
                <w:rFonts w:cstheme="minorHAnsi"/>
                <w:sz w:val="20"/>
                <w:szCs w:val="20"/>
              </w:rPr>
            </w:pPr>
            <w:r w:rsidRPr="00B219D9">
              <w:rPr>
                <w:rFonts w:cstheme="minorHAnsi"/>
                <w:sz w:val="20"/>
                <w:szCs w:val="20"/>
              </w:rPr>
              <w:t>http://www.google.com</w:t>
            </w:r>
          </w:p>
        </w:tc>
      </w:tr>
    </w:tbl>
    <w:p w:rsidR="006513A8" w:rsidRPr="00B219D9" w:rsidRDefault="006513A8" w:rsidP="006513A8"/>
    <w:p w:rsidR="00C5128C" w:rsidRPr="00B219D9" w:rsidRDefault="00C5128C" w:rsidP="006513A8">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The other search type that is used is the manual search. The team responsible for this kind of search should go to the site of the journals and manually access each of the years of publication, volumes and issues by reading the titles, abstracts and keywords. Discarded (without documentation) studies judged to be clearly irrelevant to the search. Those that are included should be documented.</w:t>
      </w:r>
    </w:p>
    <w:p w:rsidR="00C5128C" w:rsidRPr="00B219D9" w:rsidRDefault="00C5128C" w:rsidP="006513A8">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With the assistance of an expert in the field of software engineering, it was decided that a manual search in journals will be made from the following sources:</w:t>
      </w:r>
    </w:p>
    <w:p w:rsidR="00C5128C" w:rsidRPr="00B219D9" w:rsidRDefault="00C5128C" w:rsidP="006513A8">
      <w:pPr>
        <w:rPr>
          <w:rStyle w:val="apple-style-span"/>
          <w:rFonts w:ascii="Verdana" w:hAnsi="Verdana"/>
          <w:color w:val="444444"/>
          <w:sz w:val="20"/>
          <w:szCs w:val="20"/>
          <w:shd w:val="clear" w:color="auto" w:fill="FFFFFF"/>
        </w:rPr>
      </w:pPr>
    </w:p>
    <w:p w:rsidR="00C5128C" w:rsidRPr="00B219D9" w:rsidRDefault="00C5128C" w:rsidP="00C5128C">
      <w:pPr>
        <w:pStyle w:val="Legenda"/>
        <w:keepNext/>
      </w:pPr>
      <w:r w:rsidRPr="00B219D9">
        <w:t>Table 6 – Manual Search Engines</w:t>
      </w:r>
    </w:p>
    <w:tbl>
      <w:tblPr>
        <w:tblStyle w:val="Tabelacomgrade"/>
        <w:tblW w:w="11154" w:type="dxa"/>
        <w:jc w:val="center"/>
        <w:tblInd w:w="392" w:type="dxa"/>
        <w:tblLook w:val="04A0"/>
      </w:tblPr>
      <w:tblGrid>
        <w:gridCol w:w="2921"/>
        <w:gridCol w:w="8233"/>
      </w:tblGrid>
      <w:tr w:rsidR="00CE1206" w:rsidRPr="00B219D9" w:rsidTr="00C5128C">
        <w:trPr>
          <w:jc w:val="center"/>
        </w:trPr>
        <w:tc>
          <w:tcPr>
            <w:tcW w:w="2921" w:type="dxa"/>
            <w:shd w:val="clear" w:color="auto" w:fill="8DB3E2" w:themeFill="text2" w:themeFillTint="66"/>
            <w:vAlign w:val="center"/>
          </w:tcPr>
          <w:p w:rsidR="00CE1206" w:rsidRPr="00B219D9" w:rsidRDefault="00C5128C" w:rsidP="00DD2082">
            <w:pPr>
              <w:pStyle w:val="Itens"/>
              <w:numPr>
                <w:ilvl w:val="0"/>
                <w:numId w:val="0"/>
              </w:numPr>
              <w:spacing w:before="60" w:line="240" w:lineRule="auto"/>
              <w:ind w:left="-11"/>
              <w:contextualSpacing w:val="0"/>
              <w:jc w:val="center"/>
              <w:rPr>
                <w:rFonts w:asciiTheme="minorHAnsi" w:hAnsiTheme="minorHAnsi" w:cstheme="minorHAnsi"/>
                <w:b/>
                <w:sz w:val="18"/>
                <w:szCs w:val="18"/>
                <w:lang w:val="en-US" w:eastAsia="pt-BR"/>
              </w:rPr>
            </w:pPr>
            <w:r w:rsidRPr="00B219D9">
              <w:rPr>
                <w:rFonts w:asciiTheme="minorHAnsi" w:hAnsiTheme="minorHAnsi" w:cstheme="minorHAnsi"/>
                <w:b/>
                <w:sz w:val="18"/>
                <w:szCs w:val="18"/>
                <w:lang w:val="en-US" w:eastAsia="pt-BR"/>
              </w:rPr>
              <w:t>Title</w:t>
            </w:r>
          </w:p>
        </w:tc>
        <w:tc>
          <w:tcPr>
            <w:tcW w:w="8233" w:type="dxa"/>
            <w:shd w:val="clear" w:color="auto" w:fill="8DB3E2" w:themeFill="text2" w:themeFillTint="66"/>
            <w:vAlign w:val="center"/>
          </w:tcPr>
          <w:p w:rsidR="00CE1206" w:rsidRPr="00B219D9" w:rsidRDefault="00CE1206" w:rsidP="00DD2082">
            <w:pPr>
              <w:pStyle w:val="Itens"/>
              <w:numPr>
                <w:ilvl w:val="0"/>
                <w:numId w:val="0"/>
              </w:numPr>
              <w:spacing w:before="60" w:line="240" w:lineRule="auto"/>
              <w:ind w:left="-11"/>
              <w:contextualSpacing w:val="0"/>
              <w:jc w:val="center"/>
              <w:rPr>
                <w:rFonts w:asciiTheme="minorHAnsi" w:hAnsiTheme="minorHAnsi" w:cstheme="minorHAnsi"/>
                <w:b/>
                <w:sz w:val="18"/>
                <w:szCs w:val="18"/>
                <w:lang w:val="en-US" w:eastAsia="pt-BR"/>
              </w:rPr>
            </w:pPr>
            <w:r w:rsidRPr="00B219D9">
              <w:rPr>
                <w:rFonts w:asciiTheme="minorHAnsi" w:hAnsiTheme="minorHAnsi" w:cstheme="minorHAnsi"/>
                <w:b/>
                <w:sz w:val="18"/>
                <w:szCs w:val="18"/>
                <w:lang w:val="en-US" w:eastAsia="pt-BR"/>
              </w:rPr>
              <w:t>SITE</w:t>
            </w:r>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Information and Software Technology</w:t>
            </w:r>
          </w:p>
        </w:tc>
        <w:tc>
          <w:tcPr>
            <w:tcW w:w="8233" w:type="dxa"/>
            <w:vAlign w:val="center"/>
          </w:tcPr>
          <w:p w:rsidR="00CE1206" w:rsidRPr="00B219D9" w:rsidRDefault="00AC7C91" w:rsidP="00C5128C">
            <w:pPr>
              <w:spacing w:before="60" w:after="60"/>
              <w:jc w:val="left"/>
              <w:rPr>
                <w:rFonts w:cstheme="minorHAnsi"/>
                <w:sz w:val="20"/>
                <w:szCs w:val="20"/>
              </w:rPr>
            </w:pPr>
            <w:hyperlink r:id="rId16" w:history="1">
              <w:r w:rsidR="00CE1206" w:rsidRPr="00B219D9">
                <w:rPr>
                  <w:sz w:val="20"/>
                  <w:szCs w:val="20"/>
                </w:rPr>
                <w:t>http://www.informatik.uni-trier.de/~ley/db/journals/infsof/</w:t>
              </w:r>
            </w:hyperlink>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Journal of Management &amp; Governance</w:t>
            </w:r>
          </w:p>
        </w:tc>
        <w:tc>
          <w:tcPr>
            <w:tcW w:w="8233"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http://www.springer.com/business+%26+management/business+for+professionals/journal/10997</w:t>
            </w:r>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Governance: An International Journal of Policy, Administration and Institutions</w:t>
            </w:r>
          </w:p>
        </w:tc>
        <w:tc>
          <w:tcPr>
            <w:tcW w:w="8233"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http://www.wiley.com/bw/journal.asp?ref=0952-1895</w:t>
            </w:r>
          </w:p>
          <w:p w:rsidR="00CE1206" w:rsidRPr="00B219D9" w:rsidRDefault="00CE1206" w:rsidP="00C5128C">
            <w:pPr>
              <w:spacing w:before="60" w:after="60"/>
              <w:jc w:val="left"/>
              <w:rPr>
                <w:rFonts w:cstheme="minorHAnsi"/>
                <w:sz w:val="20"/>
                <w:szCs w:val="20"/>
              </w:rPr>
            </w:pPr>
            <w:r w:rsidRPr="00B219D9">
              <w:rPr>
                <w:rFonts w:cstheme="minorHAnsi"/>
                <w:sz w:val="20"/>
                <w:szCs w:val="20"/>
              </w:rPr>
              <w:t>http://www.sog-rc27.org/Governance/journal.htm</w:t>
            </w:r>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Governance International Monthly Newsletter</w:t>
            </w:r>
          </w:p>
        </w:tc>
        <w:tc>
          <w:tcPr>
            <w:tcW w:w="8233"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http://www.governance.co.uk/index.htm</w:t>
            </w:r>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JISTEM Journal of Information Systems and Technology Management</w:t>
            </w:r>
          </w:p>
        </w:tc>
        <w:tc>
          <w:tcPr>
            <w:tcW w:w="8233"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www.jistem.fea.usp.br</w:t>
            </w:r>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Journal of Administration &amp; Governance</w:t>
            </w:r>
          </w:p>
        </w:tc>
        <w:tc>
          <w:tcPr>
            <w:tcW w:w="8233"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http://www.joaag.com/Home_Page.php</w:t>
            </w:r>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International Journal of Disclosure and Governance</w:t>
            </w:r>
          </w:p>
        </w:tc>
        <w:tc>
          <w:tcPr>
            <w:tcW w:w="8233"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http://www.palgrave-journals.com/jdg/index.html</w:t>
            </w:r>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Information &amp; Management</w:t>
            </w:r>
          </w:p>
        </w:tc>
        <w:tc>
          <w:tcPr>
            <w:tcW w:w="8233" w:type="dxa"/>
            <w:vAlign w:val="center"/>
          </w:tcPr>
          <w:p w:rsidR="00CE1206" w:rsidRPr="00B219D9" w:rsidRDefault="00AC7C91" w:rsidP="00C5128C">
            <w:pPr>
              <w:spacing w:before="60" w:after="60"/>
              <w:jc w:val="left"/>
              <w:rPr>
                <w:rFonts w:cstheme="minorHAnsi"/>
                <w:sz w:val="20"/>
                <w:szCs w:val="20"/>
              </w:rPr>
            </w:pPr>
            <w:hyperlink r:id="rId17" w:history="1">
              <w:r w:rsidR="00CE1206" w:rsidRPr="00B219D9">
                <w:rPr>
                  <w:rFonts w:cstheme="minorHAnsi"/>
                  <w:sz w:val="20"/>
                  <w:szCs w:val="20"/>
                </w:rPr>
                <w:t>http://ees.elsevier.com/infman</w:t>
              </w:r>
            </w:hyperlink>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International Journal of Disclosure and Governance</w:t>
            </w:r>
          </w:p>
        </w:tc>
        <w:tc>
          <w:tcPr>
            <w:tcW w:w="8233"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http://www.jbsge.vu.edu.au/</w:t>
            </w:r>
          </w:p>
        </w:tc>
      </w:tr>
      <w:tr w:rsidR="00CE1206" w:rsidRPr="00B219D9" w:rsidTr="00C5128C">
        <w:trPr>
          <w:jc w:val="center"/>
        </w:trPr>
        <w:tc>
          <w:tcPr>
            <w:tcW w:w="2921" w:type="dxa"/>
            <w:vAlign w:val="center"/>
          </w:tcPr>
          <w:p w:rsidR="00CE1206" w:rsidRPr="00B219D9" w:rsidRDefault="00CE1206" w:rsidP="00C5128C">
            <w:pPr>
              <w:spacing w:before="60" w:after="60"/>
              <w:jc w:val="left"/>
              <w:rPr>
                <w:rFonts w:cstheme="minorHAnsi"/>
                <w:sz w:val="20"/>
                <w:szCs w:val="20"/>
              </w:rPr>
            </w:pPr>
            <w:proofErr w:type="spellStart"/>
            <w:r w:rsidRPr="00B219D9">
              <w:rPr>
                <w:rFonts w:cstheme="minorHAnsi"/>
                <w:sz w:val="20"/>
                <w:szCs w:val="20"/>
              </w:rPr>
              <w:lastRenderedPageBreak/>
              <w:t>ResearchGate</w:t>
            </w:r>
            <w:proofErr w:type="spellEnd"/>
            <w:r w:rsidRPr="00B219D9">
              <w:rPr>
                <w:rFonts w:cstheme="minorHAnsi"/>
                <w:sz w:val="20"/>
                <w:szCs w:val="20"/>
              </w:rPr>
              <w:t xml:space="preserve"> professional scientific network</w:t>
            </w:r>
          </w:p>
        </w:tc>
        <w:tc>
          <w:tcPr>
            <w:tcW w:w="8233" w:type="dxa"/>
            <w:vAlign w:val="center"/>
          </w:tcPr>
          <w:p w:rsidR="00CE1206" w:rsidRPr="00B219D9" w:rsidRDefault="00CE1206" w:rsidP="00C5128C">
            <w:pPr>
              <w:spacing w:before="60" w:after="60"/>
              <w:jc w:val="left"/>
              <w:rPr>
                <w:rFonts w:cstheme="minorHAnsi"/>
                <w:sz w:val="20"/>
                <w:szCs w:val="20"/>
              </w:rPr>
            </w:pPr>
            <w:r w:rsidRPr="00B219D9">
              <w:rPr>
                <w:rFonts w:cstheme="minorHAnsi"/>
                <w:sz w:val="20"/>
                <w:szCs w:val="20"/>
              </w:rPr>
              <w:t>http://www.researchgate.net/</w:t>
            </w:r>
          </w:p>
        </w:tc>
      </w:tr>
    </w:tbl>
    <w:p w:rsidR="00CE1206" w:rsidRPr="00B219D9" w:rsidRDefault="00CE1206" w:rsidP="00CE1206">
      <w:pPr>
        <w:spacing w:after="0"/>
        <w:rPr>
          <w:rFonts w:cstheme="minorHAnsi"/>
          <w:sz w:val="20"/>
          <w:szCs w:val="20"/>
        </w:rPr>
      </w:pPr>
    </w:p>
    <w:p w:rsidR="00CE1206" w:rsidRPr="00B219D9" w:rsidRDefault="00CE1206" w:rsidP="00CE1206">
      <w:pPr>
        <w:rPr>
          <w:rStyle w:val="apple-style-span"/>
          <w:rFonts w:ascii="Verdana" w:hAnsi="Verdana"/>
          <w:color w:val="444444"/>
          <w:sz w:val="20"/>
          <w:szCs w:val="20"/>
          <w:shd w:val="clear" w:color="auto" w:fill="FFFFFF"/>
        </w:rPr>
      </w:pPr>
    </w:p>
    <w:p w:rsidR="00C5128C" w:rsidRPr="00B219D9" w:rsidRDefault="00C5128C" w:rsidP="00CE1206">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After all the required settings, it was started the second phase of the project, the search stage. For this, the team was divided into two pairs where the author of this work was allocated in the pair responsible for performing the automatic searches.</w:t>
      </w:r>
    </w:p>
    <w:p w:rsidR="003F5764" w:rsidRPr="00B219D9" w:rsidRDefault="003F5764" w:rsidP="003F5764"/>
    <w:p w:rsidR="003F5764" w:rsidRPr="00B219D9" w:rsidRDefault="00167999" w:rsidP="00CE1206">
      <w:pPr>
        <w:pStyle w:val="Ttulo2"/>
      </w:pPr>
      <w:bookmarkStart w:id="8" w:name="_Toc311382222"/>
      <w:proofErr w:type="gramStart"/>
      <w:r w:rsidRPr="00B219D9">
        <w:t xml:space="preserve">Project  </w:t>
      </w:r>
      <w:r w:rsidR="00E34B33" w:rsidRPr="00B219D9">
        <w:t>Timeline</w:t>
      </w:r>
      <w:bookmarkEnd w:id="8"/>
      <w:proofErr w:type="gramEnd"/>
    </w:p>
    <w:p w:rsidR="00E34B33" w:rsidRPr="00B219D9" w:rsidRDefault="00E34B33" w:rsidP="00E34B33"/>
    <w:p w:rsidR="00E34B33" w:rsidRPr="00B219D9" w:rsidRDefault="00167999" w:rsidP="00E34B33">
      <w:r w:rsidRPr="00B219D9">
        <w:t xml:space="preserve">The </w:t>
      </w:r>
      <w:proofErr w:type="spellStart"/>
      <w:r w:rsidRPr="00B219D9">
        <w:t>folowing</w:t>
      </w:r>
      <w:proofErr w:type="spellEnd"/>
      <w:r w:rsidRPr="00B219D9">
        <w:t xml:space="preserve"> timeline shows </w:t>
      </w:r>
      <w:r w:rsidR="00694C3A" w:rsidRPr="00B219D9">
        <w:t>the graduation project dates, which includes some of the dates from the systematic review project.</w:t>
      </w:r>
    </w:p>
    <w:p w:rsidR="00694C3A" w:rsidRPr="00B219D9" w:rsidRDefault="00872156" w:rsidP="00CD5074">
      <w:pPr>
        <w:pStyle w:val="Ttulo1"/>
        <w:jc w:val="center"/>
      </w:pPr>
      <w:r w:rsidRPr="00B219D9">
        <w:rPr>
          <w:b w:val="0"/>
          <w:bCs w:val="0"/>
          <w:noProof/>
          <w:lang w:val="pt-BR" w:eastAsia="pt-BR"/>
        </w:rPr>
        <w:drawing>
          <wp:inline distT="0" distB="0" distL="0" distR="0">
            <wp:extent cx="4131499" cy="2733675"/>
            <wp:effectExtent l="19050" t="0" r="2351"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131499" cy="2733675"/>
                    </a:xfrm>
                    <a:prstGeom prst="rect">
                      <a:avLst/>
                    </a:prstGeom>
                    <a:noFill/>
                    <a:ln w="9525">
                      <a:noFill/>
                      <a:miter lim="800000"/>
                      <a:headEnd/>
                      <a:tailEnd/>
                    </a:ln>
                  </pic:spPr>
                </pic:pic>
              </a:graphicData>
            </a:graphic>
          </wp:inline>
        </w:drawing>
      </w:r>
    </w:p>
    <w:p w:rsidR="00E05BBC" w:rsidRPr="00B219D9" w:rsidRDefault="00CD5074" w:rsidP="00CD5074">
      <w:pPr>
        <w:pStyle w:val="Legenda"/>
        <w:ind w:left="720"/>
      </w:pPr>
      <w:r w:rsidRPr="00B219D9">
        <w:t xml:space="preserve">            </w:t>
      </w:r>
      <w:r w:rsidR="00694C3A" w:rsidRPr="00B219D9">
        <w:t>Figure 3 – Graduation project timeline</w:t>
      </w:r>
    </w:p>
    <w:p w:rsidR="000C2B3B" w:rsidRPr="00B219D9" w:rsidRDefault="000C2B3B" w:rsidP="000C2B3B"/>
    <w:p w:rsidR="000C2B3B" w:rsidRPr="00B219D9" w:rsidRDefault="000C2B3B" w:rsidP="000C2B3B"/>
    <w:p w:rsidR="003B3090" w:rsidRPr="00B219D9" w:rsidRDefault="003B3090">
      <w:pPr>
        <w:rPr>
          <w:rFonts w:asciiTheme="majorHAnsi" w:eastAsiaTheme="majorEastAsia" w:hAnsiTheme="majorHAnsi" w:cstheme="majorBidi"/>
          <w:b/>
          <w:bCs/>
          <w:color w:val="365F91" w:themeColor="accent1" w:themeShade="BF"/>
          <w:sz w:val="28"/>
          <w:szCs w:val="28"/>
        </w:rPr>
      </w:pPr>
      <w:r w:rsidRPr="00B219D9">
        <w:br w:type="page"/>
      </w:r>
    </w:p>
    <w:p w:rsidR="00E05BBC" w:rsidRPr="00B219D9" w:rsidRDefault="000A2834" w:rsidP="00E05BBC">
      <w:pPr>
        <w:pStyle w:val="Ttulo1"/>
      </w:pPr>
      <w:bookmarkStart w:id="9" w:name="_Toc311382223"/>
      <w:r w:rsidRPr="00B219D9">
        <w:lastRenderedPageBreak/>
        <w:t xml:space="preserve">Chapter </w:t>
      </w:r>
      <w:r w:rsidR="00E05BBC" w:rsidRPr="00B219D9">
        <w:t>4</w:t>
      </w:r>
      <w:bookmarkEnd w:id="9"/>
    </w:p>
    <w:p w:rsidR="00237169" w:rsidRPr="00B219D9" w:rsidRDefault="000A2834" w:rsidP="00237169">
      <w:pPr>
        <w:pStyle w:val="Ttulo2"/>
      </w:pPr>
      <w:bookmarkStart w:id="10" w:name="_Toc311382224"/>
      <w:r w:rsidRPr="00B219D9">
        <w:t>The experience with the Automatic Search</w:t>
      </w:r>
      <w:bookmarkEnd w:id="10"/>
      <w:r w:rsidR="00C23574" w:rsidRPr="00B219D9">
        <w:t xml:space="preserve"> </w:t>
      </w:r>
    </w:p>
    <w:p w:rsidR="00C23574" w:rsidRPr="00B219D9" w:rsidRDefault="00C23574" w:rsidP="00C23574"/>
    <w:p w:rsidR="000A2834" w:rsidRPr="00B219D9" w:rsidRDefault="000A2834" w:rsidP="000A2834">
      <w:r w:rsidRPr="00B219D9">
        <w:t>To better explain how this phase works, it was divided into three steps: search, capture and conversion and unification of data. To validate the experiment, it was agreed that these stages should be carried out sequence, this means that a person can only move to the next phase after completion of the previous one in each engine at a time.</w:t>
      </w:r>
    </w:p>
    <w:p w:rsidR="001A0699" w:rsidRPr="00B219D9" w:rsidRDefault="00921886" w:rsidP="00C23574">
      <w:r w:rsidRPr="00B219D9">
        <w:t>In the first stage (searches) for each engine, we inserted the search string in the advanced search field and also all the previously defined criteria (such as deadlines).</w:t>
      </w:r>
    </w:p>
    <w:p w:rsidR="007040EF" w:rsidRPr="00B219D9" w:rsidRDefault="001A0699" w:rsidP="007040EF">
      <w:pPr>
        <w:keepNext/>
      </w:pPr>
      <w:r w:rsidRPr="00B219D9">
        <w:rPr>
          <w:noProof/>
          <w:lang w:val="pt-BR" w:eastAsia="pt-BR"/>
        </w:rPr>
        <w:drawing>
          <wp:inline distT="0" distB="0" distL="0" distR="0">
            <wp:extent cx="4397900" cy="4953000"/>
            <wp:effectExtent l="19050" t="0" r="265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400724" cy="4956180"/>
                    </a:xfrm>
                    <a:prstGeom prst="rect">
                      <a:avLst/>
                    </a:prstGeom>
                    <a:noFill/>
                    <a:ln w="9525">
                      <a:noFill/>
                      <a:miter lim="800000"/>
                      <a:headEnd/>
                      <a:tailEnd/>
                    </a:ln>
                  </pic:spPr>
                </pic:pic>
              </a:graphicData>
            </a:graphic>
          </wp:inline>
        </w:drawing>
      </w:r>
    </w:p>
    <w:p w:rsidR="001A0699" w:rsidRPr="00B219D9" w:rsidRDefault="00921886" w:rsidP="007040EF">
      <w:pPr>
        <w:pStyle w:val="Legenda"/>
      </w:pPr>
      <w:r w:rsidRPr="00B219D9">
        <w:t>Figure</w:t>
      </w:r>
      <w:r w:rsidR="007040EF" w:rsidRPr="00B219D9">
        <w:t xml:space="preserve"> </w:t>
      </w:r>
      <w:fldSimple w:instr=" SEQ Figura \* ARABIC ">
        <w:r w:rsidR="003A6312" w:rsidRPr="00B219D9">
          <w:t>3</w:t>
        </w:r>
      </w:fldSimple>
      <w:r w:rsidR="007040EF" w:rsidRPr="00B219D9">
        <w:t xml:space="preserve"> – </w:t>
      </w:r>
      <w:r w:rsidRPr="00B219D9">
        <w:t xml:space="preserve">Search </w:t>
      </w:r>
      <w:r w:rsidR="007040EF" w:rsidRPr="00B219D9">
        <w:t>(</w:t>
      </w:r>
      <w:r w:rsidRPr="00B219D9">
        <w:t>first step</w:t>
      </w:r>
      <w:r w:rsidR="007040EF" w:rsidRPr="00B219D9">
        <w:t xml:space="preserve">) </w:t>
      </w:r>
      <w:r w:rsidRPr="00B219D9">
        <w:t xml:space="preserve">from </w:t>
      </w:r>
      <w:r w:rsidR="007040EF" w:rsidRPr="00B219D9">
        <w:t xml:space="preserve">IEEE </w:t>
      </w:r>
      <w:proofErr w:type="spellStart"/>
      <w:r w:rsidR="007040EF" w:rsidRPr="00B219D9">
        <w:t>Xplore</w:t>
      </w:r>
      <w:proofErr w:type="spellEnd"/>
      <w:r w:rsidR="007040EF" w:rsidRPr="00B219D9">
        <w:t xml:space="preserve"> Digital Library</w:t>
      </w:r>
      <w:r w:rsidRPr="00B219D9">
        <w:t>’s engine</w:t>
      </w:r>
    </w:p>
    <w:p w:rsidR="00921886" w:rsidRPr="00B219D9" w:rsidRDefault="00921886" w:rsidP="001A0699">
      <w:pPr>
        <w:rPr>
          <w:rStyle w:val="apple-style-span"/>
          <w:rFonts w:ascii="Verdana" w:hAnsi="Verdana"/>
          <w:color w:val="444444"/>
          <w:sz w:val="20"/>
          <w:szCs w:val="20"/>
          <w:shd w:val="clear" w:color="auto" w:fill="FFFFFF"/>
        </w:rPr>
      </w:pPr>
    </w:p>
    <w:p w:rsidR="00921886" w:rsidRPr="00B219D9" w:rsidRDefault="00921886" w:rsidP="001A0699">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lastRenderedPageBreak/>
        <w:t xml:space="preserve">After performing the search begins the longest phase, depending on the engine, which is the stage of capture. It is this phase when all the search results should be exported. Depending on the engine, each result must be manually selected to be exported (which makes this one of the most time consuming step of the review). The format in which the file is exported also varies from engine to engine, the most common formats are: BIB, XLS/ XLSX </w:t>
      </w:r>
      <w:proofErr w:type="gramStart"/>
      <w:r w:rsidRPr="00B219D9">
        <w:rPr>
          <w:rStyle w:val="apple-style-span"/>
          <w:rFonts w:ascii="Verdana" w:hAnsi="Verdana"/>
          <w:color w:val="444444"/>
          <w:sz w:val="20"/>
          <w:szCs w:val="20"/>
          <w:shd w:val="clear" w:color="auto" w:fill="FFFFFF"/>
        </w:rPr>
        <w:t>And</w:t>
      </w:r>
      <w:proofErr w:type="gramEnd"/>
      <w:r w:rsidRPr="00B219D9">
        <w:rPr>
          <w:rStyle w:val="apple-style-span"/>
          <w:rFonts w:ascii="Verdana" w:hAnsi="Verdana"/>
          <w:color w:val="444444"/>
          <w:sz w:val="20"/>
          <w:szCs w:val="20"/>
          <w:shd w:val="clear" w:color="auto" w:fill="FFFFFF"/>
        </w:rPr>
        <w:t xml:space="preserve"> RIS.</w:t>
      </w:r>
    </w:p>
    <w:p w:rsidR="00921886" w:rsidRPr="00B219D9" w:rsidRDefault="007040EF" w:rsidP="00DD2082">
      <w:r w:rsidRPr="00B219D9">
        <w:tab/>
      </w:r>
      <w:r w:rsidR="00607F5A" w:rsidRPr="00B219D9">
        <w:rPr>
          <w:rStyle w:val="apple-style-span"/>
          <w:rFonts w:ascii="Verdana" w:hAnsi="Verdana"/>
          <w:color w:val="444444"/>
          <w:sz w:val="20"/>
          <w:szCs w:val="20"/>
          <w:shd w:val="clear" w:color="auto" w:fill="FFFFFF"/>
        </w:rPr>
        <w:t>The last phase of this step is the conversion and unification of data where all the files saved in formats other than excel must be converted and combined into a single spreadsheet. In order to convert the files BIB to the XLS format the bib2endnote.jar software was used.</w:t>
      </w:r>
    </w:p>
    <w:p w:rsidR="00921886" w:rsidRPr="00B219D9" w:rsidRDefault="00921886" w:rsidP="00DD2082"/>
    <w:p w:rsidR="00607F5A" w:rsidRPr="00B219D9" w:rsidRDefault="00921886" w:rsidP="00607F5A">
      <w:pPr>
        <w:keepNext/>
        <w:jc w:val="center"/>
      </w:pPr>
      <w:r w:rsidRPr="00B219D9">
        <w:rPr>
          <w:noProof/>
          <w:lang w:val="pt-BR" w:eastAsia="pt-BR"/>
        </w:rPr>
        <w:drawing>
          <wp:inline distT="0" distB="0" distL="0" distR="0">
            <wp:extent cx="3260486" cy="2314575"/>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257550" cy="2314575"/>
                    </a:xfrm>
                    <a:prstGeom prst="rect">
                      <a:avLst/>
                    </a:prstGeom>
                    <a:noFill/>
                    <a:ln w="9525">
                      <a:noFill/>
                      <a:miter lim="800000"/>
                      <a:headEnd/>
                      <a:tailEnd/>
                    </a:ln>
                  </pic:spPr>
                </pic:pic>
              </a:graphicData>
            </a:graphic>
          </wp:inline>
        </w:drawing>
      </w:r>
    </w:p>
    <w:p w:rsidR="00921886" w:rsidRPr="00B219D9" w:rsidRDefault="00607F5A" w:rsidP="00607F5A">
      <w:pPr>
        <w:pStyle w:val="Legenda"/>
        <w:jc w:val="center"/>
      </w:pPr>
      <w:r w:rsidRPr="00B219D9">
        <w:t>Figure 4 – The bib2endnote.jar software</w:t>
      </w:r>
    </w:p>
    <w:p w:rsidR="00921886" w:rsidRPr="00B219D9" w:rsidRDefault="005E5318" w:rsidP="00DD2082">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Upon completion of the data collection from the engine, step-by-step from the data collection must be documented in the protocol document. This serves to validate the form of the data was obtained.</w:t>
      </w:r>
    </w:p>
    <w:p w:rsidR="007040EF" w:rsidRPr="00B219D9" w:rsidRDefault="007040EF" w:rsidP="007040EF">
      <w:pPr>
        <w:keepNext/>
      </w:pPr>
      <w:r w:rsidRPr="00B219D9">
        <w:rPr>
          <w:noProof/>
          <w:lang w:val="pt-BR" w:eastAsia="pt-BR"/>
        </w:rPr>
        <w:drawing>
          <wp:inline distT="0" distB="0" distL="0" distR="0">
            <wp:extent cx="4972050" cy="1876425"/>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972050" cy="1876425"/>
                    </a:xfrm>
                    <a:prstGeom prst="rect">
                      <a:avLst/>
                    </a:prstGeom>
                    <a:noFill/>
                    <a:ln w="9525">
                      <a:noFill/>
                      <a:miter lim="800000"/>
                      <a:headEnd/>
                      <a:tailEnd/>
                    </a:ln>
                  </pic:spPr>
                </pic:pic>
              </a:graphicData>
            </a:graphic>
          </wp:inline>
        </w:drawing>
      </w:r>
    </w:p>
    <w:p w:rsidR="007040EF" w:rsidRPr="00B219D9" w:rsidRDefault="000D71CC" w:rsidP="007040EF">
      <w:pPr>
        <w:pStyle w:val="Legenda"/>
      </w:pPr>
      <w:r w:rsidRPr="00B219D9">
        <w:t>Figure</w:t>
      </w:r>
      <w:r w:rsidR="007040EF" w:rsidRPr="00B219D9">
        <w:t xml:space="preserve"> </w:t>
      </w:r>
      <w:r w:rsidRPr="00B219D9">
        <w:t>5</w:t>
      </w:r>
      <w:r w:rsidR="007040EF" w:rsidRPr="00B219D9">
        <w:t xml:space="preserve"> –</w:t>
      </w:r>
      <w:r w:rsidRPr="00B219D9">
        <w:t xml:space="preserve"> Description step-by-step from </w:t>
      </w:r>
      <w:proofErr w:type="gramStart"/>
      <w:r w:rsidRPr="00B219D9">
        <w:t xml:space="preserve">the </w:t>
      </w:r>
      <w:r w:rsidR="007040EF" w:rsidRPr="00B219D9">
        <w:t xml:space="preserve"> ACM</w:t>
      </w:r>
      <w:proofErr w:type="gramEnd"/>
      <w:r w:rsidRPr="00B219D9">
        <w:t xml:space="preserve"> engine (In Portuguese)</w:t>
      </w:r>
      <w:r w:rsidR="007040EF" w:rsidRPr="00B219D9">
        <w:t>.</w:t>
      </w:r>
    </w:p>
    <w:p w:rsidR="00C23574" w:rsidRPr="00B219D9" w:rsidRDefault="00662A0B" w:rsidP="00EC7441">
      <w:pPr>
        <w:pStyle w:val="Ttulo2"/>
      </w:pPr>
      <w:bookmarkStart w:id="11" w:name="_Toc311382225"/>
      <w:r w:rsidRPr="00B219D9">
        <w:lastRenderedPageBreak/>
        <w:t>First Results</w:t>
      </w:r>
      <w:bookmarkEnd w:id="11"/>
    </w:p>
    <w:p w:rsidR="00662A0B" w:rsidRPr="00B219D9" w:rsidRDefault="00662A0B" w:rsidP="00662A0B">
      <w:pPr>
        <w:rPr>
          <w:rStyle w:val="apple-style-span"/>
          <w:rFonts w:ascii="Verdana" w:hAnsi="Verdana"/>
          <w:color w:val="444444"/>
          <w:sz w:val="20"/>
          <w:szCs w:val="20"/>
          <w:shd w:val="clear" w:color="auto" w:fill="FFFFFF"/>
        </w:rPr>
      </w:pPr>
    </w:p>
    <w:p w:rsidR="00662A0B" w:rsidRPr="00B219D9" w:rsidRDefault="00662A0B" w:rsidP="00662A0B">
      <w:pPr>
        <w:rPr>
          <w:rStyle w:val="apple-style-span"/>
          <w:rFonts w:ascii="Verdana" w:hAnsi="Verdana"/>
          <w:color w:val="444444"/>
          <w:sz w:val="20"/>
          <w:szCs w:val="20"/>
          <w:shd w:val="clear" w:color="auto" w:fill="FFFFFF"/>
        </w:rPr>
      </w:pPr>
      <w:r w:rsidRPr="00B219D9">
        <w:rPr>
          <w:rStyle w:val="apple-style-span"/>
          <w:rFonts w:ascii="Verdana" w:hAnsi="Verdana"/>
          <w:color w:val="444444"/>
          <w:sz w:val="20"/>
          <w:szCs w:val="20"/>
          <w:shd w:val="clear" w:color="auto" w:fill="FFFFFF"/>
        </w:rPr>
        <w:t>After collecting on the automatic engines, first obtained as a result, the table below</w:t>
      </w:r>
    </w:p>
    <w:p w:rsidR="00EC7441" w:rsidRPr="00B219D9" w:rsidRDefault="00EC7441" w:rsidP="00EC7441"/>
    <w:p w:rsidR="00EC7441" w:rsidRPr="00B219D9" w:rsidRDefault="00E974B7" w:rsidP="00EC7441">
      <w:pPr>
        <w:pStyle w:val="Legenda"/>
        <w:keepNext/>
      </w:pPr>
      <w:r w:rsidRPr="00B219D9">
        <w:t>Table</w:t>
      </w:r>
      <w:r w:rsidR="00EC7441" w:rsidRPr="00B219D9">
        <w:t xml:space="preserve"> </w:t>
      </w:r>
      <w:r w:rsidR="00466564" w:rsidRPr="00B219D9">
        <w:t>7</w:t>
      </w:r>
      <w:r w:rsidR="00EC7441" w:rsidRPr="00B219D9">
        <w:t xml:space="preserve"> </w:t>
      </w:r>
      <w:r w:rsidR="00466564" w:rsidRPr="00B219D9">
        <w:t>–</w:t>
      </w:r>
      <w:r w:rsidR="00EC7441" w:rsidRPr="00B219D9">
        <w:t xml:space="preserve"> </w:t>
      </w:r>
      <w:r w:rsidR="00466564" w:rsidRPr="00B219D9">
        <w:t xml:space="preserve">Table showing the engines and </w:t>
      </w:r>
      <w:proofErr w:type="gramStart"/>
      <w:r w:rsidR="00466564" w:rsidRPr="00B219D9">
        <w:t>it’s</w:t>
      </w:r>
      <w:proofErr w:type="gramEnd"/>
      <w:r w:rsidR="00466564" w:rsidRPr="00B219D9">
        <w:t xml:space="preserve"> results from the automatic search</w:t>
      </w:r>
      <w:r w:rsidR="00EC7441" w:rsidRPr="00B219D9">
        <w:t>.</w:t>
      </w:r>
    </w:p>
    <w:tbl>
      <w:tblPr>
        <w:tblpPr w:leftFromText="141" w:rightFromText="141" w:vertAnchor="text" w:horzAnchor="margin" w:tblpXSpec="center" w:tblpY="129"/>
        <w:tblW w:w="4893" w:type="dxa"/>
        <w:tblCellMar>
          <w:left w:w="70" w:type="dxa"/>
          <w:right w:w="70" w:type="dxa"/>
        </w:tblCellMar>
        <w:tblLook w:val="04A0"/>
      </w:tblPr>
      <w:tblGrid>
        <w:gridCol w:w="3615"/>
        <w:gridCol w:w="1278"/>
      </w:tblGrid>
      <w:tr w:rsidR="00E52CB7" w:rsidRPr="00B219D9" w:rsidTr="00E52CB7">
        <w:trPr>
          <w:trHeight w:val="588"/>
        </w:trPr>
        <w:tc>
          <w:tcPr>
            <w:tcW w:w="3615" w:type="dxa"/>
            <w:tcBorders>
              <w:top w:val="single" w:sz="8" w:space="0" w:color="auto"/>
              <w:left w:val="single" w:sz="8" w:space="0" w:color="auto"/>
              <w:bottom w:val="single" w:sz="8" w:space="0" w:color="auto"/>
              <w:right w:val="single" w:sz="8" w:space="0" w:color="000000"/>
            </w:tcBorders>
            <w:shd w:val="clear" w:color="000000" w:fill="95B3D7"/>
            <w:vAlign w:val="center"/>
            <w:hideMark/>
          </w:tcPr>
          <w:p w:rsidR="00E52CB7" w:rsidRPr="00B219D9" w:rsidRDefault="00E52CB7" w:rsidP="00E52CB7">
            <w:pPr>
              <w:spacing w:after="0" w:line="240" w:lineRule="auto"/>
              <w:jc w:val="center"/>
              <w:rPr>
                <w:rFonts w:ascii="Arial" w:eastAsia="Times New Roman" w:hAnsi="Arial" w:cs="Arial"/>
                <w:b/>
                <w:bCs/>
                <w:color w:val="000000"/>
                <w:lang w:eastAsia="pt-BR"/>
              </w:rPr>
            </w:pPr>
            <w:r w:rsidRPr="00B219D9">
              <w:rPr>
                <w:rFonts w:ascii="Arial" w:eastAsia="Times New Roman" w:hAnsi="Arial" w:cs="Arial"/>
                <w:b/>
                <w:bCs/>
                <w:color w:val="000000"/>
                <w:lang w:eastAsia="pt-BR"/>
              </w:rPr>
              <w:t>Engine</w:t>
            </w:r>
          </w:p>
        </w:tc>
        <w:tc>
          <w:tcPr>
            <w:tcW w:w="1278" w:type="dxa"/>
            <w:tcBorders>
              <w:top w:val="single" w:sz="8" w:space="0" w:color="auto"/>
              <w:left w:val="nil"/>
              <w:bottom w:val="single" w:sz="8" w:space="0" w:color="auto"/>
              <w:right w:val="single" w:sz="8" w:space="0" w:color="auto"/>
            </w:tcBorders>
            <w:shd w:val="clear" w:color="000000" w:fill="95B3D7"/>
            <w:vAlign w:val="center"/>
            <w:hideMark/>
          </w:tcPr>
          <w:p w:rsidR="00E52CB7" w:rsidRPr="00B219D9" w:rsidRDefault="00466564" w:rsidP="00466564">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Quantity</w:t>
            </w:r>
          </w:p>
        </w:tc>
      </w:tr>
      <w:tr w:rsidR="00E52CB7" w:rsidRPr="00B219D9" w:rsidTr="00E52CB7">
        <w:trPr>
          <w:trHeight w:val="315"/>
        </w:trPr>
        <w:tc>
          <w:tcPr>
            <w:tcW w:w="36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2CB7" w:rsidRPr="00B219D9" w:rsidRDefault="00E52CB7" w:rsidP="00E52CB7">
            <w:pPr>
              <w:spacing w:after="0" w:line="240" w:lineRule="auto"/>
              <w:ind w:firstLineChars="200" w:firstLine="400"/>
              <w:rPr>
                <w:rFonts w:ascii="Arial" w:eastAsia="Times New Roman" w:hAnsi="Arial" w:cs="Arial"/>
                <w:color w:val="000000"/>
                <w:sz w:val="20"/>
                <w:szCs w:val="20"/>
                <w:lang w:eastAsia="pt-BR"/>
              </w:rPr>
            </w:pPr>
            <w:r w:rsidRPr="00B219D9">
              <w:rPr>
                <w:rFonts w:ascii="Arial" w:eastAsia="Times New Roman" w:hAnsi="Arial" w:cs="Arial"/>
                <w:color w:val="000000"/>
                <w:sz w:val="20"/>
                <w:szCs w:val="20"/>
                <w:lang w:eastAsia="pt-BR"/>
              </w:rPr>
              <w:t>1.       ACM Digital library</w:t>
            </w:r>
          </w:p>
        </w:tc>
        <w:tc>
          <w:tcPr>
            <w:tcW w:w="1278" w:type="dxa"/>
            <w:tcBorders>
              <w:top w:val="nil"/>
              <w:left w:val="nil"/>
              <w:bottom w:val="single" w:sz="8" w:space="0" w:color="auto"/>
              <w:right w:val="single" w:sz="8" w:space="0" w:color="auto"/>
            </w:tcBorders>
            <w:shd w:val="clear" w:color="auto" w:fill="auto"/>
            <w:noWrap/>
            <w:vAlign w:val="center"/>
            <w:hideMark/>
          </w:tcPr>
          <w:p w:rsidR="00E52CB7" w:rsidRPr="00B219D9" w:rsidRDefault="00E52CB7" w:rsidP="00E52CB7">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275</w:t>
            </w:r>
          </w:p>
        </w:tc>
      </w:tr>
      <w:tr w:rsidR="00E52CB7" w:rsidRPr="00B219D9" w:rsidTr="00E52CB7">
        <w:trPr>
          <w:trHeight w:val="315"/>
        </w:trPr>
        <w:tc>
          <w:tcPr>
            <w:tcW w:w="36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2CB7" w:rsidRPr="00B219D9" w:rsidRDefault="00E52CB7" w:rsidP="00E52CB7">
            <w:pPr>
              <w:spacing w:after="0" w:line="240" w:lineRule="auto"/>
              <w:ind w:firstLineChars="200" w:firstLine="400"/>
              <w:rPr>
                <w:rFonts w:ascii="Arial" w:eastAsia="Times New Roman" w:hAnsi="Arial" w:cs="Arial"/>
                <w:color w:val="000000"/>
                <w:sz w:val="20"/>
                <w:szCs w:val="20"/>
                <w:lang w:eastAsia="pt-BR"/>
              </w:rPr>
            </w:pPr>
            <w:r w:rsidRPr="00B219D9">
              <w:rPr>
                <w:rFonts w:ascii="Arial" w:eastAsia="Times New Roman" w:hAnsi="Arial" w:cs="Arial"/>
                <w:color w:val="000000"/>
                <w:sz w:val="20"/>
                <w:szCs w:val="20"/>
                <w:lang w:eastAsia="pt-BR"/>
              </w:rPr>
              <w:t>2.       </w:t>
            </w:r>
            <w:proofErr w:type="spellStart"/>
            <w:r w:rsidRPr="00B219D9">
              <w:rPr>
                <w:rFonts w:ascii="Arial" w:eastAsia="Times New Roman" w:hAnsi="Arial" w:cs="Arial"/>
                <w:color w:val="000000"/>
                <w:sz w:val="20"/>
                <w:szCs w:val="20"/>
                <w:lang w:eastAsia="pt-BR"/>
              </w:rPr>
              <w:t>Scirus</w:t>
            </w:r>
            <w:proofErr w:type="spellEnd"/>
          </w:p>
        </w:tc>
        <w:tc>
          <w:tcPr>
            <w:tcW w:w="1278" w:type="dxa"/>
            <w:tcBorders>
              <w:top w:val="nil"/>
              <w:left w:val="nil"/>
              <w:bottom w:val="single" w:sz="8" w:space="0" w:color="auto"/>
              <w:right w:val="single" w:sz="8" w:space="0" w:color="auto"/>
            </w:tcBorders>
            <w:shd w:val="clear" w:color="auto" w:fill="auto"/>
            <w:noWrap/>
            <w:vAlign w:val="center"/>
            <w:hideMark/>
          </w:tcPr>
          <w:p w:rsidR="00E52CB7" w:rsidRPr="00B219D9" w:rsidRDefault="00E52CB7" w:rsidP="00E52CB7">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185</w:t>
            </w:r>
          </w:p>
        </w:tc>
      </w:tr>
      <w:tr w:rsidR="00E52CB7" w:rsidRPr="00B219D9" w:rsidTr="00E52CB7">
        <w:trPr>
          <w:trHeight w:val="315"/>
        </w:trPr>
        <w:tc>
          <w:tcPr>
            <w:tcW w:w="36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2CB7" w:rsidRPr="00B219D9" w:rsidRDefault="00E52CB7" w:rsidP="00E52CB7">
            <w:pPr>
              <w:spacing w:after="0" w:line="240" w:lineRule="auto"/>
              <w:ind w:firstLineChars="200" w:firstLine="400"/>
              <w:rPr>
                <w:rFonts w:ascii="Arial" w:eastAsia="Times New Roman" w:hAnsi="Arial" w:cs="Arial"/>
                <w:color w:val="000000"/>
                <w:sz w:val="20"/>
                <w:szCs w:val="20"/>
                <w:lang w:eastAsia="pt-BR"/>
              </w:rPr>
            </w:pPr>
            <w:r w:rsidRPr="00B219D9">
              <w:rPr>
                <w:rFonts w:ascii="Arial" w:eastAsia="Times New Roman" w:hAnsi="Arial" w:cs="Arial"/>
                <w:color w:val="000000"/>
                <w:sz w:val="20"/>
                <w:szCs w:val="20"/>
                <w:lang w:eastAsia="pt-BR"/>
              </w:rPr>
              <w:t xml:space="preserve">3.       IEEE </w:t>
            </w:r>
            <w:proofErr w:type="spellStart"/>
            <w:r w:rsidRPr="00B219D9">
              <w:rPr>
                <w:rFonts w:ascii="Arial" w:eastAsia="Times New Roman" w:hAnsi="Arial" w:cs="Arial"/>
                <w:color w:val="000000"/>
                <w:sz w:val="20"/>
                <w:szCs w:val="20"/>
                <w:lang w:eastAsia="pt-BR"/>
              </w:rPr>
              <w:t>Xplore</w:t>
            </w:r>
            <w:proofErr w:type="spellEnd"/>
            <w:r w:rsidRPr="00B219D9">
              <w:rPr>
                <w:rFonts w:ascii="Arial" w:eastAsia="Times New Roman" w:hAnsi="Arial" w:cs="Arial"/>
                <w:color w:val="000000"/>
                <w:sz w:val="20"/>
                <w:szCs w:val="20"/>
                <w:lang w:eastAsia="pt-BR"/>
              </w:rPr>
              <w:t xml:space="preserve"> Digital Library</w:t>
            </w:r>
          </w:p>
        </w:tc>
        <w:tc>
          <w:tcPr>
            <w:tcW w:w="1278" w:type="dxa"/>
            <w:tcBorders>
              <w:top w:val="nil"/>
              <w:left w:val="nil"/>
              <w:bottom w:val="single" w:sz="8" w:space="0" w:color="auto"/>
              <w:right w:val="single" w:sz="8" w:space="0" w:color="auto"/>
            </w:tcBorders>
            <w:shd w:val="clear" w:color="auto" w:fill="auto"/>
            <w:noWrap/>
            <w:vAlign w:val="center"/>
            <w:hideMark/>
          </w:tcPr>
          <w:p w:rsidR="00E52CB7" w:rsidRPr="00B219D9" w:rsidRDefault="00E52CB7" w:rsidP="00E52CB7">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189</w:t>
            </w:r>
          </w:p>
        </w:tc>
      </w:tr>
      <w:tr w:rsidR="00E52CB7" w:rsidRPr="00B219D9" w:rsidTr="00E52CB7">
        <w:trPr>
          <w:trHeight w:val="315"/>
        </w:trPr>
        <w:tc>
          <w:tcPr>
            <w:tcW w:w="36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2CB7" w:rsidRPr="00B219D9" w:rsidRDefault="00E52CB7" w:rsidP="00E52CB7">
            <w:pPr>
              <w:spacing w:after="0" w:line="240" w:lineRule="auto"/>
              <w:ind w:firstLineChars="200" w:firstLine="400"/>
              <w:rPr>
                <w:rFonts w:ascii="Arial" w:eastAsia="Times New Roman" w:hAnsi="Arial" w:cs="Arial"/>
                <w:color w:val="000000"/>
                <w:sz w:val="20"/>
                <w:szCs w:val="20"/>
                <w:lang w:eastAsia="pt-BR"/>
              </w:rPr>
            </w:pPr>
            <w:r w:rsidRPr="00B219D9">
              <w:rPr>
                <w:rFonts w:ascii="Arial" w:eastAsia="Times New Roman" w:hAnsi="Arial" w:cs="Arial"/>
                <w:color w:val="000000"/>
                <w:sz w:val="20"/>
                <w:szCs w:val="20"/>
                <w:lang w:eastAsia="pt-BR"/>
              </w:rPr>
              <w:t>4.       ISI Web of Science</w:t>
            </w:r>
          </w:p>
        </w:tc>
        <w:tc>
          <w:tcPr>
            <w:tcW w:w="1278" w:type="dxa"/>
            <w:tcBorders>
              <w:top w:val="nil"/>
              <w:left w:val="nil"/>
              <w:bottom w:val="single" w:sz="8" w:space="0" w:color="auto"/>
              <w:right w:val="single" w:sz="8" w:space="0" w:color="auto"/>
            </w:tcBorders>
            <w:shd w:val="clear" w:color="auto" w:fill="auto"/>
            <w:noWrap/>
            <w:vAlign w:val="center"/>
            <w:hideMark/>
          </w:tcPr>
          <w:p w:rsidR="00E52CB7" w:rsidRPr="00B219D9" w:rsidRDefault="00E52CB7" w:rsidP="00E52CB7">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92</w:t>
            </w:r>
          </w:p>
        </w:tc>
      </w:tr>
      <w:tr w:rsidR="00E52CB7" w:rsidRPr="00B219D9" w:rsidTr="00E52CB7">
        <w:trPr>
          <w:trHeight w:val="315"/>
        </w:trPr>
        <w:tc>
          <w:tcPr>
            <w:tcW w:w="36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2CB7" w:rsidRPr="00B219D9" w:rsidRDefault="00E52CB7" w:rsidP="00E52CB7">
            <w:pPr>
              <w:spacing w:after="0" w:line="240" w:lineRule="auto"/>
              <w:ind w:firstLineChars="200" w:firstLine="400"/>
              <w:rPr>
                <w:rFonts w:ascii="Arial" w:eastAsia="Times New Roman" w:hAnsi="Arial" w:cs="Arial"/>
                <w:color w:val="000000"/>
                <w:sz w:val="20"/>
                <w:szCs w:val="20"/>
                <w:lang w:eastAsia="pt-BR"/>
              </w:rPr>
            </w:pPr>
            <w:r w:rsidRPr="00B219D9">
              <w:rPr>
                <w:rFonts w:ascii="Arial" w:eastAsia="Times New Roman" w:hAnsi="Arial" w:cs="Arial"/>
                <w:color w:val="000000"/>
                <w:sz w:val="20"/>
                <w:szCs w:val="20"/>
                <w:lang w:eastAsia="pt-BR"/>
              </w:rPr>
              <w:t>5.       </w:t>
            </w:r>
            <w:proofErr w:type="spellStart"/>
            <w:r w:rsidRPr="00B219D9">
              <w:rPr>
                <w:rFonts w:ascii="Arial" w:eastAsia="Times New Roman" w:hAnsi="Arial" w:cs="Arial"/>
                <w:color w:val="000000"/>
                <w:sz w:val="20"/>
                <w:szCs w:val="20"/>
                <w:lang w:eastAsia="pt-BR"/>
              </w:rPr>
              <w:t>ScienceDirect</w:t>
            </w:r>
            <w:proofErr w:type="spellEnd"/>
          </w:p>
        </w:tc>
        <w:tc>
          <w:tcPr>
            <w:tcW w:w="1278" w:type="dxa"/>
            <w:tcBorders>
              <w:top w:val="nil"/>
              <w:left w:val="nil"/>
              <w:bottom w:val="single" w:sz="8" w:space="0" w:color="auto"/>
              <w:right w:val="single" w:sz="8" w:space="0" w:color="auto"/>
            </w:tcBorders>
            <w:shd w:val="clear" w:color="auto" w:fill="auto"/>
            <w:noWrap/>
            <w:vAlign w:val="center"/>
            <w:hideMark/>
          </w:tcPr>
          <w:p w:rsidR="00E52CB7" w:rsidRPr="00B219D9" w:rsidRDefault="00E52CB7" w:rsidP="00E52CB7">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237</w:t>
            </w:r>
          </w:p>
        </w:tc>
      </w:tr>
      <w:tr w:rsidR="00E52CB7" w:rsidRPr="00B219D9" w:rsidTr="00E52CB7">
        <w:trPr>
          <w:trHeight w:val="315"/>
        </w:trPr>
        <w:tc>
          <w:tcPr>
            <w:tcW w:w="36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2CB7" w:rsidRPr="00B219D9" w:rsidRDefault="00E52CB7" w:rsidP="00E52CB7">
            <w:pPr>
              <w:spacing w:after="0" w:line="240" w:lineRule="auto"/>
              <w:ind w:firstLineChars="200" w:firstLine="400"/>
              <w:rPr>
                <w:rFonts w:ascii="Arial" w:eastAsia="Times New Roman" w:hAnsi="Arial" w:cs="Arial"/>
                <w:color w:val="000000"/>
                <w:sz w:val="20"/>
                <w:szCs w:val="20"/>
                <w:lang w:eastAsia="pt-BR"/>
              </w:rPr>
            </w:pPr>
            <w:r w:rsidRPr="00B219D9">
              <w:rPr>
                <w:rFonts w:ascii="Arial" w:eastAsia="Times New Roman" w:hAnsi="Arial" w:cs="Arial"/>
                <w:color w:val="000000"/>
                <w:sz w:val="20"/>
                <w:szCs w:val="20"/>
                <w:lang w:eastAsia="pt-BR"/>
              </w:rPr>
              <w:t>6.       Scopus</w:t>
            </w:r>
          </w:p>
        </w:tc>
        <w:tc>
          <w:tcPr>
            <w:tcW w:w="1278" w:type="dxa"/>
            <w:tcBorders>
              <w:top w:val="nil"/>
              <w:left w:val="nil"/>
              <w:bottom w:val="single" w:sz="8" w:space="0" w:color="auto"/>
              <w:right w:val="single" w:sz="8" w:space="0" w:color="auto"/>
            </w:tcBorders>
            <w:shd w:val="clear" w:color="auto" w:fill="auto"/>
            <w:noWrap/>
            <w:vAlign w:val="center"/>
            <w:hideMark/>
          </w:tcPr>
          <w:p w:rsidR="00E52CB7" w:rsidRPr="00B219D9" w:rsidRDefault="00E52CB7" w:rsidP="00E52CB7">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343</w:t>
            </w:r>
          </w:p>
        </w:tc>
      </w:tr>
      <w:tr w:rsidR="00E52CB7" w:rsidRPr="00B219D9" w:rsidTr="00E52CB7">
        <w:trPr>
          <w:trHeight w:val="315"/>
        </w:trPr>
        <w:tc>
          <w:tcPr>
            <w:tcW w:w="36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2CB7" w:rsidRPr="00B219D9" w:rsidRDefault="00E52CB7" w:rsidP="00E52CB7">
            <w:pPr>
              <w:spacing w:after="0" w:line="240" w:lineRule="auto"/>
              <w:ind w:firstLineChars="200" w:firstLine="400"/>
              <w:rPr>
                <w:rFonts w:ascii="Arial" w:eastAsia="Times New Roman" w:hAnsi="Arial" w:cs="Arial"/>
                <w:color w:val="000000"/>
                <w:sz w:val="20"/>
                <w:szCs w:val="20"/>
                <w:lang w:eastAsia="pt-BR"/>
              </w:rPr>
            </w:pPr>
            <w:r w:rsidRPr="00B219D9">
              <w:rPr>
                <w:rFonts w:ascii="Arial" w:eastAsia="Times New Roman" w:hAnsi="Arial" w:cs="Arial"/>
                <w:color w:val="000000"/>
                <w:sz w:val="20"/>
                <w:szCs w:val="20"/>
                <w:lang w:eastAsia="pt-BR"/>
              </w:rPr>
              <w:t>7.       </w:t>
            </w:r>
            <w:proofErr w:type="spellStart"/>
            <w:r w:rsidRPr="00B219D9">
              <w:rPr>
                <w:rFonts w:ascii="Arial" w:eastAsia="Times New Roman" w:hAnsi="Arial" w:cs="Arial"/>
                <w:color w:val="000000"/>
                <w:sz w:val="20"/>
                <w:szCs w:val="20"/>
                <w:lang w:eastAsia="pt-BR"/>
              </w:rPr>
              <w:t>SpringerLink</w:t>
            </w:r>
            <w:proofErr w:type="spellEnd"/>
          </w:p>
        </w:tc>
        <w:tc>
          <w:tcPr>
            <w:tcW w:w="1278" w:type="dxa"/>
            <w:tcBorders>
              <w:top w:val="nil"/>
              <w:left w:val="nil"/>
              <w:bottom w:val="single" w:sz="8" w:space="0" w:color="auto"/>
              <w:right w:val="single" w:sz="8" w:space="0" w:color="auto"/>
            </w:tcBorders>
            <w:shd w:val="clear" w:color="auto" w:fill="auto"/>
            <w:noWrap/>
            <w:vAlign w:val="center"/>
            <w:hideMark/>
          </w:tcPr>
          <w:p w:rsidR="00E52CB7" w:rsidRPr="00B219D9" w:rsidRDefault="00E52CB7" w:rsidP="00E52CB7">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296</w:t>
            </w:r>
          </w:p>
        </w:tc>
      </w:tr>
      <w:tr w:rsidR="00E52CB7" w:rsidRPr="00B219D9" w:rsidTr="00E52CB7">
        <w:trPr>
          <w:trHeight w:val="315"/>
        </w:trPr>
        <w:tc>
          <w:tcPr>
            <w:tcW w:w="36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2CB7" w:rsidRPr="00B219D9" w:rsidRDefault="00E52CB7" w:rsidP="00E52CB7">
            <w:pPr>
              <w:spacing w:after="0" w:line="240" w:lineRule="auto"/>
              <w:ind w:firstLineChars="200" w:firstLine="400"/>
              <w:rPr>
                <w:rFonts w:ascii="Arial" w:eastAsia="Times New Roman" w:hAnsi="Arial" w:cs="Arial"/>
                <w:color w:val="000000"/>
                <w:sz w:val="20"/>
                <w:szCs w:val="20"/>
                <w:lang w:eastAsia="pt-BR"/>
              </w:rPr>
            </w:pPr>
            <w:r w:rsidRPr="00B219D9">
              <w:rPr>
                <w:rFonts w:ascii="Arial" w:eastAsia="Times New Roman" w:hAnsi="Arial" w:cs="Arial"/>
                <w:color w:val="000000"/>
                <w:sz w:val="20"/>
                <w:szCs w:val="20"/>
                <w:lang w:eastAsia="pt-BR"/>
              </w:rPr>
              <w:t>8.       Google Scholar</w:t>
            </w:r>
          </w:p>
        </w:tc>
        <w:tc>
          <w:tcPr>
            <w:tcW w:w="1278" w:type="dxa"/>
            <w:tcBorders>
              <w:top w:val="nil"/>
              <w:left w:val="nil"/>
              <w:bottom w:val="single" w:sz="8" w:space="0" w:color="auto"/>
              <w:right w:val="single" w:sz="8" w:space="0" w:color="auto"/>
            </w:tcBorders>
            <w:shd w:val="clear" w:color="auto" w:fill="auto"/>
            <w:noWrap/>
            <w:vAlign w:val="center"/>
            <w:hideMark/>
          </w:tcPr>
          <w:p w:rsidR="00E52CB7" w:rsidRPr="00B219D9" w:rsidRDefault="00E52CB7" w:rsidP="00E52CB7">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132</w:t>
            </w:r>
          </w:p>
        </w:tc>
      </w:tr>
      <w:tr w:rsidR="00E52CB7" w:rsidRPr="00B219D9" w:rsidTr="00E52CB7">
        <w:trPr>
          <w:trHeight w:val="315"/>
        </w:trPr>
        <w:tc>
          <w:tcPr>
            <w:tcW w:w="36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2CB7" w:rsidRPr="00B219D9" w:rsidRDefault="00E52CB7" w:rsidP="00E52CB7">
            <w:pPr>
              <w:spacing w:after="0" w:line="240" w:lineRule="auto"/>
              <w:ind w:firstLineChars="200" w:firstLine="400"/>
              <w:rPr>
                <w:rFonts w:ascii="Arial" w:eastAsia="Times New Roman" w:hAnsi="Arial" w:cs="Arial"/>
                <w:color w:val="000000"/>
                <w:sz w:val="20"/>
                <w:szCs w:val="20"/>
                <w:lang w:eastAsia="pt-BR"/>
              </w:rPr>
            </w:pPr>
            <w:r w:rsidRPr="00B219D9">
              <w:rPr>
                <w:rFonts w:ascii="Arial" w:eastAsia="Times New Roman" w:hAnsi="Arial" w:cs="Arial"/>
                <w:color w:val="000000"/>
                <w:sz w:val="20"/>
                <w:szCs w:val="20"/>
                <w:lang w:eastAsia="pt-BR"/>
              </w:rPr>
              <w:t>9.       Google PDF Documents</w:t>
            </w:r>
          </w:p>
        </w:tc>
        <w:tc>
          <w:tcPr>
            <w:tcW w:w="1278" w:type="dxa"/>
            <w:tcBorders>
              <w:top w:val="nil"/>
              <w:left w:val="nil"/>
              <w:bottom w:val="single" w:sz="8" w:space="0" w:color="auto"/>
              <w:right w:val="single" w:sz="8" w:space="0" w:color="auto"/>
            </w:tcBorders>
            <w:shd w:val="clear" w:color="auto" w:fill="auto"/>
            <w:noWrap/>
            <w:vAlign w:val="center"/>
            <w:hideMark/>
          </w:tcPr>
          <w:p w:rsidR="00E52CB7" w:rsidRPr="00B219D9" w:rsidRDefault="00E52CB7" w:rsidP="00E52CB7">
            <w:pPr>
              <w:spacing w:after="0" w:line="240" w:lineRule="auto"/>
              <w:jc w:val="center"/>
              <w:rPr>
                <w:rFonts w:ascii="Arial" w:eastAsia="Times New Roman" w:hAnsi="Arial" w:cs="Arial"/>
                <w:color w:val="000000"/>
                <w:lang w:eastAsia="pt-BR"/>
              </w:rPr>
            </w:pPr>
            <w:r w:rsidRPr="00B219D9">
              <w:rPr>
                <w:rFonts w:ascii="Arial" w:eastAsia="Times New Roman" w:hAnsi="Arial" w:cs="Arial"/>
                <w:color w:val="000000"/>
                <w:lang w:eastAsia="pt-BR"/>
              </w:rPr>
              <w:t>240</w:t>
            </w:r>
          </w:p>
        </w:tc>
      </w:tr>
    </w:tbl>
    <w:p w:rsidR="00FD7A24" w:rsidRPr="00B219D9" w:rsidRDefault="00FD7A24" w:rsidP="00C23574"/>
    <w:p w:rsidR="003A6312" w:rsidRPr="00B219D9" w:rsidRDefault="003A6312" w:rsidP="00C23574"/>
    <w:p w:rsidR="00662A0B" w:rsidRPr="00B219D9" w:rsidRDefault="00662A0B" w:rsidP="00C23574"/>
    <w:p w:rsidR="00662A0B" w:rsidRPr="00B219D9" w:rsidRDefault="00662A0B" w:rsidP="00C23574"/>
    <w:p w:rsidR="00662A0B" w:rsidRPr="00B219D9" w:rsidRDefault="00662A0B" w:rsidP="00C23574"/>
    <w:p w:rsidR="00662A0B" w:rsidRPr="00B219D9" w:rsidRDefault="00662A0B" w:rsidP="00C23574"/>
    <w:p w:rsidR="00662A0B" w:rsidRPr="00B219D9" w:rsidRDefault="00662A0B" w:rsidP="00C23574"/>
    <w:p w:rsidR="00662A0B" w:rsidRPr="00B219D9" w:rsidRDefault="00662A0B" w:rsidP="00C23574"/>
    <w:p w:rsidR="00E974B7" w:rsidRPr="00B219D9" w:rsidRDefault="00E974B7" w:rsidP="00C23574"/>
    <w:p w:rsidR="00662A0B" w:rsidRPr="00B219D9" w:rsidRDefault="00E974B7" w:rsidP="00C23574">
      <w:r w:rsidRPr="00B219D9">
        <w:t>This table gives an initial idea of ​​the magnitude of the initial amount of articles that we are dealing with. Initial because the project's next step is, to do a comparative analysis with the results from each engine to exclude possible items that are present in the results of more than one engine.</w:t>
      </w:r>
    </w:p>
    <w:p w:rsidR="00EC7441" w:rsidRPr="00B219D9" w:rsidRDefault="00EC7441" w:rsidP="00C23574"/>
    <w:p w:rsidR="00EC7441" w:rsidRPr="00B219D9" w:rsidRDefault="00E974B7" w:rsidP="00EC7441">
      <w:pPr>
        <w:pStyle w:val="Ttulo2"/>
        <w:tabs>
          <w:tab w:val="left" w:pos="3120"/>
        </w:tabs>
      </w:pPr>
      <w:bookmarkStart w:id="12" w:name="_Toc311382226"/>
      <w:r w:rsidRPr="00B219D9">
        <w:t>Next Steps</w:t>
      </w:r>
      <w:bookmarkEnd w:id="12"/>
      <w:r w:rsidR="00EC7441" w:rsidRPr="00B219D9">
        <w:t xml:space="preserve"> </w:t>
      </w:r>
      <w:r w:rsidR="00EC7441" w:rsidRPr="00B219D9">
        <w:tab/>
      </w:r>
    </w:p>
    <w:p w:rsidR="002954F5" w:rsidRPr="00B219D9" w:rsidRDefault="002954F5" w:rsidP="003F5764"/>
    <w:p w:rsidR="003F5764" w:rsidRPr="00B219D9" w:rsidRDefault="002954F5" w:rsidP="003F5764">
      <w:r w:rsidRPr="00B219D9">
        <w:t>As already shown in figure 1, which describes the protocol adopted in this review, as a next step we must integrate the tables containing the results of the automatic search and eliminate redundancies, by the end of this task we can then initiate the texts analysis phase.</w:t>
      </w:r>
    </w:p>
    <w:p w:rsidR="00084412" w:rsidRPr="00B219D9" w:rsidRDefault="00084412" w:rsidP="00084412"/>
    <w:p w:rsidR="007A6BAB" w:rsidRPr="00B219D9" w:rsidRDefault="007A6BAB">
      <w:pPr>
        <w:rPr>
          <w:rFonts w:asciiTheme="majorHAnsi" w:eastAsiaTheme="majorEastAsia" w:hAnsiTheme="majorHAnsi" w:cstheme="majorBidi"/>
          <w:b/>
          <w:bCs/>
          <w:color w:val="365F91" w:themeColor="accent1" w:themeShade="BF"/>
          <w:sz w:val="28"/>
          <w:szCs w:val="28"/>
        </w:rPr>
      </w:pPr>
      <w:r w:rsidRPr="00B219D9">
        <w:br w:type="page"/>
      </w:r>
    </w:p>
    <w:p w:rsidR="00536EDE" w:rsidRPr="00B219D9" w:rsidRDefault="00536EDE" w:rsidP="00570149">
      <w:pPr>
        <w:pStyle w:val="Ttulo1"/>
      </w:pPr>
      <w:bookmarkStart w:id="13" w:name="_Toc311382227"/>
      <w:r w:rsidRPr="00B219D9">
        <w:lastRenderedPageBreak/>
        <w:t>Chapter 5</w:t>
      </w:r>
      <w:bookmarkEnd w:id="13"/>
    </w:p>
    <w:p w:rsidR="00536EDE" w:rsidRPr="00B219D9" w:rsidRDefault="00E974B7" w:rsidP="00570149">
      <w:pPr>
        <w:pStyle w:val="Ttulo2"/>
      </w:pPr>
      <w:bookmarkStart w:id="14" w:name="_Toc311382228"/>
      <w:r w:rsidRPr="00B219D9">
        <w:t>Conclusions</w:t>
      </w:r>
      <w:bookmarkEnd w:id="14"/>
      <w:r w:rsidRPr="00B219D9">
        <w:t xml:space="preserve"> </w:t>
      </w:r>
    </w:p>
    <w:p w:rsidR="00084412" w:rsidRPr="00B219D9" w:rsidRDefault="00084412" w:rsidP="00084412"/>
    <w:p w:rsidR="00493259" w:rsidRPr="00B219D9" w:rsidRDefault="00493259" w:rsidP="00285BFD">
      <w:pPr>
        <w:ind w:firstLine="720"/>
      </w:pPr>
      <w:r w:rsidRPr="00B219D9">
        <w:t>The fact that this monograph has been written before the conclusion of the systematic review precludes a complete description of the review work itself. However, based on past experience, we can make the following analysis:</w:t>
      </w:r>
    </w:p>
    <w:p w:rsidR="00493259" w:rsidRPr="00B219D9" w:rsidRDefault="00493259" w:rsidP="00493259">
      <w:pPr>
        <w:ind w:firstLine="720"/>
      </w:pPr>
      <w:r w:rsidRPr="00B219D9">
        <w:t>So far in the research, we have an order of magnitude of 250 articles per engine (numbers from the automatic search). After eliminating duplicated articles, perform the first screening by reading the titles and abstracts, we should have around 1500 articles to read through.</w:t>
      </w:r>
    </w:p>
    <w:p w:rsidR="00493259" w:rsidRPr="00B219D9" w:rsidRDefault="00B1025A" w:rsidP="00285BFD">
      <w:pPr>
        <w:ind w:firstLine="720"/>
      </w:pPr>
      <w:r w:rsidRPr="00B219D9">
        <w:t xml:space="preserve">To be participating in a systematic review is not an easy job, it requires focus and dedication. This all not to put in risk the credibility of research, have validated the work at the end and have the questions that motivate the work, answered. It is an important and necessary step </w:t>
      </w:r>
      <w:proofErr w:type="gramStart"/>
      <w:r w:rsidRPr="00B219D9">
        <w:t>for those who want to work with research and that's</w:t>
      </w:r>
      <w:proofErr w:type="gramEnd"/>
      <w:r w:rsidRPr="00B219D9">
        <w:t xml:space="preserve"> why this learning opportunity has been very valuable and instructive.</w:t>
      </w:r>
    </w:p>
    <w:p w:rsidR="00493259" w:rsidRPr="00B219D9" w:rsidRDefault="00493259" w:rsidP="00285BFD">
      <w:pPr>
        <w:ind w:firstLine="720"/>
      </w:pPr>
    </w:p>
    <w:p w:rsidR="00C1222C" w:rsidRPr="00B219D9" w:rsidRDefault="00C1222C">
      <w:pPr>
        <w:rPr>
          <w:rFonts w:asciiTheme="majorHAnsi" w:eastAsiaTheme="majorEastAsia" w:hAnsiTheme="majorHAnsi" w:cstheme="majorBidi"/>
          <w:b/>
          <w:bCs/>
          <w:color w:val="365F91" w:themeColor="accent1" w:themeShade="BF"/>
          <w:sz w:val="28"/>
          <w:szCs w:val="28"/>
        </w:rPr>
      </w:pPr>
      <w:r w:rsidRPr="00B219D9">
        <w:br w:type="page"/>
      </w:r>
    </w:p>
    <w:p w:rsidR="005E5318" w:rsidRPr="00B219D9" w:rsidRDefault="00607F5A" w:rsidP="00662A0B">
      <w:pPr>
        <w:pStyle w:val="Ttulo1"/>
      </w:pPr>
      <w:bookmarkStart w:id="15" w:name="_Toc311382229"/>
      <w:proofErr w:type="spellStart"/>
      <w:r w:rsidRPr="00B219D9">
        <w:lastRenderedPageBreak/>
        <w:t>Apendix</w:t>
      </w:r>
      <w:bookmarkEnd w:id="15"/>
      <w:proofErr w:type="spellEnd"/>
    </w:p>
    <w:p w:rsidR="00607F5A" w:rsidRPr="00B219D9" w:rsidRDefault="00607F5A" w:rsidP="005E5318">
      <w:pPr>
        <w:pStyle w:val="Ttulo2"/>
      </w:pPr>
      <w:bookmarkStart w:id="16" w:name="_Toc311382230"/>
      <w:r w:rsidRPr="00B219D9">
        <w:t>How to convert BIB files into XML Files</w:t>
      </w:r>
      <w:bookmarkEnd w:id="16"/>
    </w:p>
    <w:p w:rsidR="00B1025A" w:rsidRPr="00B219D9" w:rsidRDefault="00B1025A" w:rsidP="00001234"/>
    <w:p w:rsidR="00001234" w:rsidRPr="00B219D9" w:rsidRDefault="00001234" w:rsidP="00E4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 xml:space="preserve">Step 1 </w:t>
      </w:r>
    </w:p>
    <w:p w:rsidR="00826DED" w:rsidRPr="00B219D9" w:rsidRDefault="00001234" w:rsidP="00E4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By using the software bib2endnote.jar</w:t>
      </w:r>
      <w:r w:rsidR="00826DED" w:rsidRPr="00B219D9">
        <w:rPr>
          <w:rFonts w:ascii="Courier New" w:eastAsia="Times New Roman" w:hAnsi="Courier New" w:cs="Courier New"/>
          <w:color w:val="000000"/>
          <w:sz w:val="20"/>
          <w:szCs w:val="20"/>
          <w:lang w:eastAsia="pt-BR"/>
        </w:rPr>
        <w:t xml:space="preserve"> (Figure 4), convert the </w:t>
      </w:r>
      <w:proofErr w:type="spellStart"/>
      <w:r w:rsidR="00826DED" w:rsidRPr="00B219D9">
        <w:rPr>
          <w:rFonts w:ascii="Courier New" w:eastAsia="Times New Roman" w:hAnsi="Courier New" w:cs="Courier New"/>
          <w:color w:val="000000"/>
          <w:sz w:val="20"/>
          <w:szCs w:val="20"/>
          <w:lang w:eastAsia="pt-BR"/>
        </w:rPr>
        <w:t>bibTex</w:t>
      </w:r>
      <w:proofErr w:type="spellEnd"/>
      <w:r w:rsidR="00826DED" w:rsidRPr="00B219D9">
        <w:rPr>
          <w:rFonts w:ascii="Courier New" w:eastAsia="Times New Roman" w:hAnsi="Courier New" w:cs="Courier New"/>
          <w:color w:val="000000"/>
          <w:sz w:val="20"/>
          <w:szCs w:val="20"/>
          <w:lang w:eastAsia="pt-BR"/>
        </w:rPr>
        <w:t xml:space="preserve"> to an XML file. </w:t>
      </w:r>
    </w:p>
    <w:p w:rsidR="00E40237" w:rsidRPr="00B219D9" w:rsidRDefault="00E40237" w:rsidP="00826DED"/>
    <w:p w:rsidR="005E5318" w:rsidRPr="00B219D9" w:rsidRDefault="00826DED" w:rsidP="00826DED">
      <w:r w:rsidRPr="00B219D9">
        <w:t xml:space="preserve">The software can be downloaded from the </w:t>
      </w:r>
      <w:proofErr w:type="spellStart"/>
      <w:proofErr w:type="gramStart"/>
      <w:r w:rsidR="00001234" w:rsidRPr="00B219D9">
        <w:t>url</w:t>
      </w:r>
      <w:proofErr w:type="spellEnd"/>
      <w:proofErr w:type="gramEnd"/>
      <w:r w:rsidR="00001234" w:rsidRPr="00B219D9">
        <w:t xml:space="preserve"> </w:t>
      </w:r>
      <w:hyperlink r:id="rId22" w:history="1">
        <w:r w:rsidR="00001234" w:rsidRPr="00B219D9">
          <w:t>http://www.findthatfile.com/search-4786718-hZIP/winrar-winzip-download-bib2endnote-jar.htm</w:t>
        </w:r>
      </w:hyperlink>
      <w:r w:rsidRPr="00B219D9">
        <w:t>.</w:t>
      </w:r>
      <w:r w:rsidR="00001234" w:rsidRPr="00B219D9">
        <w:t xml:space="preserve"> </w:t>
      </w:r>
    </w:p>
    <w:p w:rsidR="005E5318" w:rsidRPr="00B219D9" w:rsidRDefault="005E5318"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001234" w:rsidRPr="00B219D9" w:rsidRDefault="00001234"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 xml:space="preserve">Step 2 </w:t>
      </w:r>
    </w:p>
    <w:p w:rsidR="00001234" w:rsidRPr="00B219D9" w:rsidRDefault="00001234"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001234" w:rsidRPr="00B219D9" w:rsidRDefault="00826DED"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 xml:space="preserve">Select the bib file and save it as a </w:t>
      </w:r>
      <w:r w:rsidR="00001234" w:rsidRPr="00B219D9">
        <w:rPr>
          <w:rFonts w:ascii="Courier New" w:eastAsia="Times New Roman" w:hAnsi="Courier New" w:cs="Courier New"/>
          <w:color w:val="000000"/>
          <w:sz w:val="20"/>
          <w:szCs w:val="20"/>
          <w:lang w:eastAsia="pt-BR"/>
        </w:rPr>
        <w:t>XML file.</w:t>
      </w:r>
    </w:p>
    <w:p w:rsidR="00826DED" w:rsidRPr="00B219D9" w:rsidRDefault="00826DED"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D1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pt-BR"/>
        </w:rPr>
      </w:pPr>
      <w:r w:rsidRPr="00B219D9">
        <w:rPr>
          <w:rFonts w:ascii="Courier New" w:eastAsia="Times New Roman" w:hAnsi="Courier New" w:cs="Courier New"/>
          <w:noProof/>
          <w:color w:val="000000"/>
          <w:sz w:val="20"/>
          <w:szCs w:val="20"/>
          <w:lang w:val="pt-BR" w:eastAsia="pt-BR"/>
        </w:rPr>
        <w:drawing>
          <wp:inline distT="0" distB="0" distL="0" distR="0">
            <wp:extent cx="3543300" cy="2521084"/>
            <wp:effectExtent l="19050" t="0" r="0" b="0"/>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3545161" cy="2522408"/>
                    </a:xfrm>
                    <a:prstGeom prst="rect">
                      <a:avLst/>
                    </a:prstGeom>
                    <a:noFill/>
                    <a:ln w="9525">
                      <a:noFill/>
                      <a:miter lim="800000"/>
                      <a:headEnd/>
                      <a:tailEnd/>
                    </a:ln>
                  </pic:spPr>
                </pic:pic>
              </a:graphicData>
            </a:graphic>
          </wp:inline>
        </w:drawing>
      </w:r>
    </w:p>
    <w:p w:rsidR="00D16A4A" w:rsidRPr="00B219D9" w:rsidRDefault="00D16A4A" w:rsidP="00D1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pt-BR"/>
        </w:rPr>
      </w:pPr>
    </w:p>
    <w:p w:rsidR="00D16A4A" w:rsidRPr="00B219D9" w:rsidRDefault="00D16A4A" w:rsidP="00D1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pt-BR"/>
        </w:rPr>
      </w:pPr>
      <w:r w:rsidRPr="00B219D9">
        <w:rPr>
          <w:rFonts w:ascii="Courier New" w:eastAsia="Times New Roman" w:hAnsi="Courier New" w:cs="Courier New"/>
          <w:noProof/>
          <w:color w:val="000000"/>
          <w:sz w:val="20"/>
          <w:szCs w:val="20"/>
          <w:lang w:val="pt-BR" w:eastAsia="pt-BR"/>
        </w:rPr>
        <w:drawing>
          <wp:inline distT="0" distB="0" distL="0" distR="0">
            <wp:extent cx="3514725" cy="2469960"/>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3518694" cy="2472749"/>
                    </a:xfrm>
                    <a:prstGeom prst="rect">
                      <a:avLst/>
                    </a:prstGeom>
                    <a:noFill/>
                    <a:ln w="9525">
                      <a:noFill/>
                      <a:miter lim="800000"/>
                      <a:headEnd/>
                      <a:tailEnd/>
                    </a:ln>
                  </pic:spPr>
                </pic:pic>
              </a:graphicData>
            </a:graphic>
          </wp:inline>
        </w:drawing>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001234" w:rsidRPr="00B219D9" w:rsidRDefault="00001234"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001234" w:rsidRPr="00B219D9" w:rsidRDefault="00001234"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 xml:space="preserve">Step </w:t>
      </w:r>
      <w:r w:rsidR="005E5318" w:rsidRPr="00B219D9">
        <w:rPr>
          <w:rFonts w:ascii="Courier New" w:eastAsia="Times New Roman" w:hAnsi="Courier New" w:cs="Courier New"/>
          <w:color w:val="000000"/>
          <w:sz w:val="20"/>
          <w:szCs w:val="20"/>
          <w:lang w:eastAsia="pt-BR"/>
        </w:rPr>
        <w:t>3</w:t>
      </w:r>
    </w:p>
    <w:p w:rsidR="00001234" w:rsidRPr="00B219D9" w:rsidRDefault="00001234"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5E5318"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Edit this file with the notepad and save it using the encoding UNICODE.</w:t>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D1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pt-BR"/>
        </w:rPr>
      </w:pPr>
      <w:r w:rsidRPr="00B219D9">
        <w:rPr>
          <w:rFonts w:ascii="Courier New" w:eastAsia="Times New Roman" w:hAnsi="Courier New" w:cs="Courier New"/>
          <w:noProof/>
          <w:color w:val="000000"/>
          <w:sz w:val="20"/>
          <w:szCs w:val="20"/>
          <w:lang w:val="pt-BR" w:eastAsia="pt-BR"/>
        </w:rPr>
        <w:drawing>
          <wp:inline distT="0" distB="0" distL="0" distR="0">
            <wp:extent cx="3425494" cy="2533650"/>
            <wp:effectExtent l="19050" t="0" r="3506"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3425494" cy="2533650"/>
                    </a:xfrm>
                    <a:prstGeom prst="rect">
                      <a:avLst/>
                    </a:prstGeom>
                    <a:noFill/>
                    <a:ln w="9525">
                      <a:noFill/>
                      <a:miter lim="800000"/>
                      <a:headEnd/>
                      <a:tailEnd/>
                    </a:ln>
                  </pic:spPr>
                </pic:pic>
              </a:graphicData>
            </a:graphic>
          </wp:inline>
        </w:drawing>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Step 4</w:t>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Open the XML in MS Excel</w:t>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F53E6" w:rsidP="00DF5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lang w:eastAsia="pt-BR"/>
        </w:rPr>
      </w:pPr>
      <w:r w:rsidRPr="00B219D9">
        <w:rPr>
          <w:rFonts w:ascii="Courier New" w:eastAsia="Times New Roman" w:hAnsi="Courier New" w:cs="Courier New"/>
          <w:noProof/>
          <w:color w:val="000000"/>
          <w:sz w:val="20"/>
          <w:szCs w:val="20"/>
          <w:lang w:val="pt-BR" w:eastAsia="pt-BR"/>
        </w:rPr>
        <w:drawing>
          <wp:inline distT="0" distB="0" distL="0" distR="0">
            <wp:extent cx="4254718" cy="2419350"/>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4257696" cy="2421043"/>
                    </a:xfrm>
                    <a:prstGeom prst="rect">
                      <a:avLst/>
                    </a:prstGeom>
                    <a:noFill/>
                    <a:ln w="9525">
                      <a:noFill/>
                      <a:miter lim="800000"/>
                      <a:headEnd/>
                      <a:tailEnd/>
                    </a:ln>
                  </pic:spPr>
                </pic:pic>
              </a:graphicData>
            </a:graphic>
          </wp:inline>
        </w:drawing>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4C0B4E" w:rsidRPr="00B219D9" w:rsidRDefault="004C0B4E"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4C0B4E" w:rsidRPr="00B219D9" w:rsidRDefault="004C0B4E"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noProof/>
          <w:color w:val="000000"/>
          <w:sz w:val="20"/>
          <w:szCs w:val="20"/>
          <w:lang w:val="pt-BR" w:eastAsia="pt-BR"/>
        </w:rPr>
        <w:lastRenderedPageBreak/>
        <w:drawing>
          <wp:inline distT="0" distB="0" distL="0" distR="0">
            <wp:extent cx="5612130" cy="1624450"/>
            <wp:effectExtent l="19050" t="0" r="762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5612130" cy="1624450"/>
                    </a:xfrm>
                    <a:prstGeom prst="rect">
                      <a:avLst/>
                    </a:prstGeom>
                    <a:noFill/>
                    <a:ln w="9525">
                      <a:noFill/>
                      <a:miter lim="800000"/>
                      <a:headEnd/>
                      <a:tailEnd/>
                    </a:ln>
                  </pic:spPr>
                </pic:pic>
              </a:graphicData>
            </a:graphic>
          </wp:inline>
        </w:drawing>
      </w:r>
    </w:p>
    <w:p w:rsidR="004C0B4E" w:rsidRPr="00B219D9" w:rsidRDefault="004C0B4E"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4C0B4E" w:rsidRPr="00B219D9" w:rsidRDefault="004C0B4E"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Step 5</w:t>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 xml:space="preserve">Adjust the </w:t>
      </w:r>
      <w:proofErr w:type="gramStart"/>
      <w:r w:rsidR="004C0B4E" w:rsidRPr="00B219D9">
        <w:rPr>
          <w:rFonts w:ascii="Courier New" w:eastAsia="Times New Roman" w:hAnsi="Courier New" w:cs="Courier New"/>
          <w:color w:val="000000"/>
          <w:sz w:val="20"/>
          <w:szCs w:val="20"/>
          <w:lang w:eastAsia="pt-BR"/>
        </w:rPr>
        <w:t>Lines,</w:t>
      </w:r>
      <w:proofErr w:type="gramEnd"/>
      <w:r w:rsidR="004C0B4E" w:rsidRPr="00B219D9">
        <w:rPr>
          <w:rFonts w:ascii="Courier New" w:eastAsia="Times New Roman" w:hAnsi="Courier New" w:cs="Courier New"/>
          <w:color w:val="000000"/>
          <w:sz w:val="20"/>
          <w:szCs w:val="20"/>
          <w:lang w:eastAsia="pt-BR"/>
        </w:rPr>
        <w:t xml:space="preserve"> there will be one for each author.</w:t>
      </w:r>
      <w:r w:rsidRPr="00B219D9">
        <w:rPr>
          <w:rFonts w:ascii="Courier New" w:eastAsia="Times New Roman" w:hAnsi="Courier New" w:cs="Courier New"/>
          <w:color w:val="000000"/>
          <w:sz w:val="20"/>
          <w:szCs w:val="20"/>
          <w:lang w:eastAsia="pt-BR"/>
        </w:rPr>
        <w:t xml:space="preserve"> </w:t>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4C0B4E"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noProof/>
          <w:color w:val="000000"/>
          <w:sz w:val="20"/>
          <w:szCs w:val="20"/>
          <w:lang w:val="pt-BR" w:eastAsia="pt-BR"/>
        </w:rPr>
        <w:drawing>
          <wp:inline distT="0" distB="0" distL="0" distR="0">
            <wp:extent cx="5612130" cy="1218905"/>
            <wp:effectExtent l="19050" t="0" r="762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612130" cy="1218905"/>
                    </a:xfrm>
                    <a:prstGeom prst="rect">
                      <a:avLst/>
                    </a:prstGeom>
                    <a:noFill/>
                    <a:ln w="9525">
                      <a:noFill/>
                      <a:miter lim="800000"/>
                      <a:headEnd/>
                      <a:tailEnd/>
                    </a:ln>
                  </pic:spPr>
                </pic:pic>
              </a:graphicData>
            </a:graphic>
          </wp:inline>
        </w:drawing>
      </w:r>
    </w:p>
    <w:p w:rsidR="00DF53E6" w:rsidRPr="00B219D9" w:rsidRDefault="00DF53E6"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Step 6</w:t>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r w:rsidRPr="00B219D9">
        <w:rPr>
          <w:rFonts w:ascii="Courier New" w:eastAsia="Times New Roman" w:hAnsi="Courier New" w:cs="Courier New"/>
          <w:color w:val="000000"/>
          <w:sz w:val="20"/>
          <w:szCs w:val="20"/>
          <w:lang w:eastAsia="pt-BR"/>
        </w:rPr>
        <w:t>Save it as xml/</w:t>
      </w:r>
      <w:proofErr w:type="spellStart"/>
      <w:r w:rsidRPr="00B219D9">
        <w:rPr>
          <w:rFonts w:ascii="Courier New" w:eastAsia="Times New Roman" w:hAnsi="Courier New" w:cs="Courier New"/>
          <w:color w:val="000000"/>
          <w:sz w:val="20"/>
          <w:szCs w:val="20"/>
          <w:lang w:eastAsia="pt-BR"/>
        </w:rPr>
        <w:t>xmls</w:t>
      </w:r>
      <w:proofErr w:type="spellEnd"/>
      <w:r w:rsidRPr="00B219D9">
        <w:rPr>
          <w:rFonts w:ascii="Courier New" w:eastAsia="Times New Roman" w:hAnsi="Courier New" w:cs="Courier New"/>
          <w:color w:val="000000"/>
          <w:sz w:val="20"/>
          <w:szCs w:val="20"/>
          <w:lang w:eastAsia="pt-BR"/>
        </w:rPr>
        <w:t xml:space="preserve"> file.</w:t>
      </w:r>
    </w:p>
    <w:p w:rsidR="00D16A4A" w:rsidRPr="00B219D9" w:rsidRDefault="00D16A4A"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p w:rsidR="002954F5" w:rsidRPr="00B219D9" w:rsidRDefault="002954F5" w:rsidP="00175AAF"/>
    <w:p w:rsidR="00C1222C" w:rsidRPr="00B219D9" w:rsidRDefault="00C1222C">
      <w:pPr>
        <w:rPr>
          <w:rFonts w:asciiTheme="majorHAnsi" w:eastAsiaTheme="majorEastAsia" w:hAnsiTheme="majorHAnsi" w:cstheme="majorBidi"/>
          <w:b/>
          <w:bCs/>
          <w:color w:val="365F91" w:themeColor="accent1" w:themeShade="BF"/>
          <w:sz w:val="28"/>
          <w:szCs w:val="28"/>
        </w:rPr>
      </w:pPr>
      <w:r w:rsidRPr="00B219D9">
        <w:br w:type="page"/>
      </w:r>
    </w:p>
    <w:sdt>
      <w:sdtPr>
        <w:rPr>
          <w:rFonts w:asciiTheme="minorHAnsi" w:eastAsiaTheme="minorHAnsi" w:hAnsiTheme="minorHAnsi" w:cstheme="minorBidi"/>
          <w:b w:val="0"/>
          <w:bCs w:val="0"/>
          <w:color w:val="auto"/>
          <w:sz w:val="22"/>
          <w:szCs w:val="22"/>
        </w:rPr>
        <w:id w:val="289030166"/>
        <w:docPartObj>
          <w:docPartGallery w:val="Bibliographies"/>
          <w:docPartUnique/>
        </w:docPartObj>
      </w:sdtPr>
      <w:sdtEndPr>
        <w:rPr>
          <w:lang w:val="pt-BR"/>
        </w:rPr>
      </w:sdtEndPr>
      <w:sdtContent>
        <w:p w:rsidR="006A107C" w:rsidRPr="009A6955" w:rsidRDefault="006A107C">
          <w:pPr>
            <w:pStyle w:val="Ttulo1"/>
            <w:rPr>
              <w:lang w:val="pt-BR"/>
            </w:rPr>
          </w:pPr>
          <w:r w:rsidRPr="009A6955">
            <w:rPr>
              <w:lang w:val="pt-BR"/>
            </w:rPr>
            <w:t>References</w:t>
          </w:r>
        </w:p>
        <w:sdt>
          <w:sdtPr>
            <w:rPr>
              <w:lang w:val="pt-BR"/>
            </w:rPr>
            <w:id w:val="111145805"/>
            <w:bibliography/>
          </w:sdtPr>
          <w:sdtContent>
            <w:p w:rsidR="00C33B1B" w:rsidRPr="00C33B1B" w:rsidRDefault="00AC7C91" w:rsidP="00C33B1B">
              <w:pPr>
                <w:pStyle w:val="Bibliografia"/>
                <w:rPr>
                  <w:noProof/>
                  <w:lang w:val="pt-BR"/>
                </w:rPr>
              </w:pPr>
              <w:r>
                <w:rPr>
                  <w:lang w:val="pt-BR"/>
                </w:rPr>
                <w:fldChar w:fldCharType="begin"/>
              </w:r>
              <w:r w:rsidR="006A107C">
                <w:rPr>
                  <w:lang w:val="pt-BR"/>
                </w:rPr>
                <w:instrText xml:space="preserve"> BIBLIOGRAPHY </w:instrText>
              </w:r>
              <w:r>
                <w:rPr>
                  <w:lang w:val="pt-BR"/>
                </w:rPr>
                <w:fldChar w:fldCharType="separate"/>
              </w:r>
              <w:r w:rsidR="00C33B1B" w:rsidRPr="00C33B1B">
                <w:rPr>
                  <w:i/>
                  <w:iCs/>
                  <w:noProof/>
                  <w:lang w:val="pt-BR"/>
                </w:rPr>
                <w:t>GOVERNANÇA CORPORATIVA &amp; ÉTICA NAS ORGANIZAÇÕES</w:t>
              </w:r>
              <w:r w:rsidR="00C33B1B" w:rsidRPr="00C33B1B">
                <w:rPr>
                  <w:noProof/>
                  <w:lang w:val="pt-BR"/>
                </w:rPr>
                <w:t>. (dezembro de 2008). Fonte: REVISTA MULTIDISCIPLINAR DA UNIESP: http://www.uniesp.edu.br/revista/revista6/pdf/10.pdf</w:t>
              </w:r>
            </w:p>
            <w:p w:rsidR="00C33B1B" w:rsidRPr="00C33B1B" w:rsidRDefault="00C33B1B" w:rsidP="00C33B1B">
              <w:pPr>
                <w:pStyle w:val="Bibliografia"/>
                <w:rPr>
                  <w:noProof/>
                  <w:lang w:val="pt-BR"/>
                </w:rPr>
              </w:pPr>
              <w:r w:rsidRPr="00C33B1B">
                <w:rPr>
                  <w:noProof/>
                  <w:lang w:val="pt-BR"/>
                </w:rPr>
                <w:t xml:space="preserve">Luna, A. (20 de 11 de 2011). </w:t>
              </w:r>
              <w:r w:rsidRPr="00C33B1B">
                <w:rPr>
                  <w:i/>
                  <w:iCs/>
                  <w:noProof/>
                  <w:lang w:val="pt-BR"/>
                </w:rPr>
                <w:t>GP2_Agile Governance Management Model_meeting_ajhol_Publicado.pdf.</w:t>
              </w:r>
              <w:r w:rsidRPr="00C33B1B">
                <w:rPr>
                  <w:noProof/>
                  <w:lang w:val="pt-BR"/>
                </w:rPr>
                <w:t xml:space="preserve"> Fonte: MAnGve: http://www.mangve.org/downloads/GP2_AgileGovernanceManagementModel_meeting_ajhol_Publicado.pdf?attredirects=0&amp;d=1</w:t>
              </w:r>
            </w:p>
            <w:p w:rsidR="00C33B1B" w:rsidRPr="00C33B1B" w:rsidRDefault="00C33B1B" w:rsidP="00C33B1B">
              <w:pPr>
                <w:pStyle w:val="Bibliografia"/>
                <w:rPr>
                  <w:noProof/>
                  <w:lang w:val="pt-BR"/>
                </w:rPr>
              </w:pPr>
              <w:r w:rsidRPr="00C33B1B">
                <w:rPr>
                  <w:noProof/>
                  <w:lang w:val="pt-BR"/>
                </w:rPr>
                <w:t xml:space="preserve">Luna, A. J., Batista, F. S., Nascimento, R. M., &amp; Fabrinny, R. (2011). </w:t>
              </w:r>
              <w:r w:rsidRPr="00C33B1B">
                <w:rPr>
                  <w:i/>
                  <w:iCs/>
                  <w:noProof/>
                  <w:lang w:val="pt-BR"/>
                </w:rPr>
                <w:t>Prococol_AgileGovernance(Until2010)_V0.11.</w:t>
              </w:r>
              <w:r w:rsidRPr="00C33B1B">
                <w:rPr>
                  <w:noProof/>
                  <w:lang w:val="pt-BR"/>
                </w:rPr>
                <w:t xml:space="preserve"> </w:t>
              </w:r>
            </w:p>
            <w:p w:rsidR="00C33B1B" w:rsidRDefault="00C33B1B" w:rsidP="00C33B1B">
              <w:pPr>
                <w:pStyle w:val="Bibliografia"/>
                <w:rPr>
                  <w:noProof/>
                </w:rPr>
              </w:pPr>
              <w:r w:rsidRPr="00C33B1B">
                <w:rPr>
                  <w:noProof/>
                  <w:lang w:val="pt-BR"/>
                </w:rPr>
                <w:t xml:space="preserve">Luna, A. J., Costa, C. P., Moura, H. P., Novaes, M. A., &amp; Nascimento, C. A. (2010). </w:t>
              </w:r>
              <w:r>
                <w:rPr>
                  <w:noProof/>
                </w:rPr>
                <w:t xml:space="preserve">AGILE GOVERNANCE IN INFORMATION AND COMMUNICATION TECHNOLOGIES: SHIFTING PARADIGMS. </w:t>
              </w:r>
              <w:r>
                <w:rPr>
                  <w:i/>
                  <w:iCs/>
                  <w:noProof/>
                </w:rPr>
                <w:t>Journal of Information Systems and Technology Management</w:t>
              </w:r>
              <w:r>
                <w:rPr>
                  <w:noProof/>
                </w:rPr>
                <w:t xml:space="preserve"> .</w:t>
              </w:r>
            </w:p>
            <w:p w:rsidR="00C33B1B" w:rsidRPr="00C33B1B" w:rsidRDefault="00C33B1B" w:rsidP="00C33B1B">
              <w:pPr>
                <w:pStyle w:val="Bibliografia"/>
                <w:rPr>
                  <w:noProof/>
                  <w:lang w:val="pt-BR"/>
                </w:rPr>
              </w:pPr>
              <w:r w:rsidRPr="00C33B1B">
                <w:rPr>
                  <w:noProof/>
                  <w:lang w:val="pt-BR"/>
                </w:rPr>
                <w:t xml:space="preserve">Luna, A. (s.d.). </w:t>
              </w:r>
              <w:r w:rsidRPr="00C33B1B">
                <w:rPr>
                  <w:i/>
                  <w:iCs/>
                  <w:noProof/>
                  <w:lang w:val="pt-BR"/>
                </w:rPr>
                <w:t>MAnGve</w:t>
              </w:r>
              <w:r w:rsidRPr="00C33B1B">
                <w:rPr>
                  <w:noProof/>
                  <w:lang w:val="pt-BR"/>
                </w:rPr>
                <w:t>. Fonte: MAnGve: http://www.mangve.org/</w:t>
              </w:r>
            </w:p>
            <w:p w:rsidR="006A107C" w:rsidRDefault="00AC7C91" w:rsidP="00C33B1B">
              <w:pPr>
                <w:rPr>
                  <w:lang w:val="pt-BR"/>
                </w:rPr>
              </w:pPr>
              <w:r>
                <w:rPr>
                  <w:lang w:val="pt-BR"/>
                </w:rPr>
                <w:fldChar w:fldCharType="end"/>
              </w:r>
            </w:p>
          </w:sdtContent>
        </w:sdt>
      </w:sdtContent>
    </w:sdt>
    <w:p w:rsidR="001409A5" w:rsidRPr="00B219D9" w:rsidRDefault="001409A5" w:rsidP="006A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pt-BR"/>
        </w:rPr>
      </w:pPr>
    </w:p>
    <w:sectPr w:rsidR="001409A5" w:rsidRPr="00B219D9" w:rsidSect="008146DF">
      <w:footerReference w:type="default" r:id="rId29"/>
      <w:pgSz w:w="12240" w:h="15840"/>
      <w:pgMar w:top="1417" w:right="1701" w:bottom="141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D35" w:rsidRDefault="00592D35" w:rsidP="00AD150C">
      <w:pPr>
        <w:spacing w:after="0" w:line="240" w:lineRule="auto"/>
      </w:pPr>
      <w:r>
        <w:separator/>
      </w:r>
    </w:p>
  </w:endnote>
  <w:endnote w:type="continuationSeparator" w:id="0">
    <w:p w:rsidR="00592D35" w:rsidRDefault="00592D35" w:rsidP="00AD1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NimbusRomNo9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RomNo9L-Medi">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NimbusRomNo9L-ReguItal">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053474"/>
      <w:docPartObj>
        <w:docPartGallery w:val="Page Numbers (Bottom of Page)"/>
        <w:docPartUnique/>
      </w:docPartObj>
    </w:sdtPr>
    <w:sdtEndPr>
      <w:rPr>
        <w:color w:val="808080" w:themeColor="background1" w:themeShade="80"/>
        <w:spacing w:val="60"/>
      </w:rPr>
    </w:sdtEndPr>
    <w:sdtContent>
      <w:p w:rsidR="00957780" w:rsidRDefault="00AC7C91">
        <w:pPr>
          <w:pStyle w:val="Rodap"/>
          <w:pBdr>
            <w:top w:val="single" w:sz="4" w:space="1" w:color="D9D9D9" w:themeColor="background1" w:themeShade="D9"/>
          </w:pBdr>
          <w:rPr>
            <w:b/>
            <w:bCs/>
          </w:rPr>
        </w:pPr>
        <w:r w:rsidRPr="00AC7C91">
          <w:fldChar w:fldCharType="begin"/>
        </w:r>
        <w:r w:rsidR="00957780">
          <w:instrText xml:space="preserve"> PAGE   \* MERGEFORMAT </w:instrText>
        </w:r>
        <w:r w:rsidRPr="00AC7C91">
          <w:fldChar w:fldCharType="separate"/>
        </w:r>
        <w:r w:rsidR="00B813DB" w:rsidRPr="00B813DB">
          <w:rPr>
            <w:b/>
            <w:bCs/>
            <w:noProof/>
          </w:rPr>
          <w:t>29</w:t>
        </w:r>
        <w:r>
          <w:rPr>
            <w:b/>
            <w:bCs/>
            <w:noProof/>
          </w:rPr>
          <w:fldChar w:fldCharType="end"/>
        </w:r>
        <w:r w:rsidR="00957780">
          <w:rPr>
            <w:b/>
            <w:bCs/>
          </w:rPr>
          <w:t xml:space="preserve"> | </w:t>
        </w:r>
        <w:r w:rsidR="00957780">
          <w:rPr>
            <w:color w:val="808080" w:themeColor="background1" w:themeShade="80"/>
            <w:spacing w:val="60"/>
          </w:rPr>
          <w:t>Page</w:t>
        </w:r>
      </w:p>
    </w:sdtContent>
  </w:sdt>
  <w:p w:rsidR="00957780" w:rsidRDefault="009577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D35" w:rsidRDefault="00592D35" w:rsidP="00AD150C">
      <w:pPr>
        <w:spacing w:after="0" w:line="240" w:lineRule="auto"/>
      </w:pPr>
      <w:r>
        <w:separator/>
      </w:r>
    </w:p>
  </w:footnote>
  <w:footnote w:type="continuationSeparator" w:id="0">
    <w:p w:rsidR="00592D35" w:rsidRDefault="00592D35" w:rsidP="00AD15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EB4C594"/>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FFFFFF89"/>
    <w:multiLevelType w:val="singleLevel"/>
    <w:tmpl w:val="2B7E023A"/>
    <w:lvl w:ilvl="0">
      <w:start w:val="1"/>
      <w:numFmt w:val="bullet"/>
      <w:pStyle w:val="Commarcadores"/>
      <w:lvlText w:val=""/>
      <w:lvlJc w:val="left"/>
      <w:pPr>
        <w:tabs>
          <w:tab w:val="num" w:pos="360"/>
        </w:tabs>
        <w:ind w:left="360" w:hanging="360"/>
      </w:pPr>
      <w:rPr>
        <w:rFonts w:ascii="Symbol" w:hAnsi="Symbol" w:hint="default"/>
        <w:sz w:val="22"/>
        <w:szCs w:val="22"/>
      </w:rPr>
    </w:lvl>
  </w:abstractNum>
  <w:abstractNum w:abstractNumId="2">
    <w:nsid w:val="17722A2B"/>
    <w:multiLevelType w:val="hybridMultilevel"/>
    <w:tmpl w:val="8F26107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18BA469B"/>
    <w:multiLevelType w:val="hybridMultilevel"/>
    <w:tmpl w:val="3886FE88"/>
    <w:lvl w:ilvl="0" w:tplc="E78A2E00">
      <w:start w:val="4"/>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5FC5D40"/>
    <w:multiLevelType w:val="hybridMultilevel"/>
    <w:tmpl w:val="489282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ADA2FCC"/>
    <w:multiLevelType w:val="hybridMultilevel"/>
    <w:tmpl w:val="E78EE546"/>
    <w:lvl w:ilvl="0" w:tplc="4596DCFE">
      <w:start w:val="1"/>
      <w:numFmt w:val="bullet"/>
      <w:pStyle w:val="Itens"/>
      <w:lvlText w:val=""/>
      <w:lvlJc w:val="left"/>
      <w:pPr>
        <w:ind w:left="1571" w:hanging="360"/>
      </w:pPr>
      <w:rPr>
        <w:rFonts w:ascii="Wingdings" w:hAnsi="Wingdings" w:hint="default"/>
      </w:rPr>
    </w:lvl>
    <w:lvl w:ilvl="1" w:tplc="04160003">
      <w:start w:val="1"/>
      <w:numFmt w:val="bullet"/>
      <w:lvlText w:val="o"/>
      <w:lvlJc w:val="left"/>
      <w:pPr>
        <w:ind w:left="2291" w:hanging="360"/>
      </w:pPr>
      <w:rPr>
        <w:rFonts w:ascii="Courier New" w:hAnsi="Courier New" w:cs="Courier New" w:hint="default"/>
      </w:rPr>
    </w:lvl>
    <w:lvl w:ilvl="2" w:tplc="04160005">
      <w:start w:val="1"/>
      <w:numFmt w:val="bullet"/>
      <w:lvlText w:val=""/>
      <w:lvlJc w:val="left"/>
      <w:pPr>
        <w:ind w:left="3011" w:hanging="360"/>
      </w:pPr>
      <w:rPr>
        <w:rFonts w:ascii="Wingdings" w:hAnsi="Wingdings" w:hint="default"/>
      </w:rPr>
    </w:lvl>
    <w:lvl w:ilvl="3" w:tplc="0416000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2B8706BB"/>
    <w:multiLevelType w:val="hybridMultilevel"/>
    <w:tmpl w:val="2564BBF8"/>
    <w:lvl w:ilvl="0" w:tplc="C8642A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DF39C7"/>
    <w:multiLevelType w:val="hybridMultilevel"/>
    <w:tmpl w:val="5BE85F8E"/>
    <w:lvl w:ilvl="0" w:tplc="0446366C">
      <w:start w:val="3"/>
      <w:numFmt w:val="bullet"/>
      <w:lvlText w:val="-"/>
      <w:lvlJc w:val="left"/>
      <w:pPr>
        <w:ind w:left="720" w:hanging="360"/>
      </w:pPr>
      <w:rPr>
        <w:rFonts w:ascii="Verdana" w:eastAsiaTheme="minorHAnsi" w:hAnsi="Verdana"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863BAE"/>
    <w:multiLevelType w:val="hybridMultilevel"/>
    <w:tmpl w:val="ADF03C7A"/>
    <w:lvl w:ilvl="0" w:tplc="57527DCE">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2922BC6"/>
    <w:multiLevelType w:val="hybridMultilevel"/>
    <w:tmpl w:val="33E44352"/>
    <w:lvl w:ilvl="0" w:tplc="CEE6DFF4">
      <w:start w:val="13"/>
      <w:numFmt w:val="bullet"/>
      <w:lvlText w:val="-"/>
      <w:lvlJc w:val="left"/>
      <w:pPr>
        <w:ind w:left="720" w:hanging="360"/>
      </w:pPr>
      <w:rPr>
        <w:rFonts w:ascii="NimbusRomNo9L-Regu" w:eastAsiaTheme="minorHAnsi" w:hAnsi="NimbusRomNo9L-Regu" w:cs="NimbusRomNo9L-Reg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B78BB"/>
    <w:multiLevelType w:val="hybridMultilevel"/>
    <w:tmpl w:val="70EEF38C"/>
    <w:lvl w:ilvl="0" w:tplc="F50E9C86">
      <w:numFmt w:val="bullet"/>
      <w:lvlText w:val=""/>
      <w:lvlJc w:val="left"/>
      <w:pPr>
        <w:ind w:left="720" w:hanging="360"/>
      </w:pPr>
      <w:rPr>
        <w:rFonts w:ascii="Wingdings" w:eastAsiaTheme="minorHAnsi" w:hAnsi="Wingdings"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15788C"/>
    <w:multiLevelType w:val="hybridMultilevel"/>
    <w:tmpl w:val="0C0C8C00"/>
    <w:lvl w:ilvl="0" w:tplc="43CC65A6">
      <w:start w:val="1"/>
      <w:numFmt w:val="decimal"/>
      <w:lvlText w:val="%1."/>
      <w:lvlJc w:val="left"/>
      <w:pPr>
        <w:ind w:left="36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6D1CF1"/>
    <w:multiLevelType w:val="hybridMultilevel"/>
    <w:tmpl w:val="EF4846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9DD196E"/>
    <w:multiLevelType w:val="hybridMultilevel"/>
    <w:tmpl w:val="97844EC8"/>
    <w:lvl w:ilvl="0" w:tplc="797ABB8C">
      <w:start w:val="1"/>
      <w:numFmt w:val="decimal"/>
      <w:lvlText w:val="RQ%1: "/>
      <w:lvlJc w:val="left"/>
      <w:pPr>
        <w:ind w:left="1047" w:hanging="360"/>
      </w:pPr>
      <w:rPr>
        <w:rFonts w:hint="default"/>
      </w:rPr>
    </w:lvl>
    <w:lvl w:ilvl="1" w:tplc="04160003">
      <w:start w:val="1"/>
      <w:numFmt w:val="bullet"/>
      <w:lvlText w:val="o"/>
      <w:lvlJc w:val="left"/>
      <w:pPr>
        <w:ind w:left="1767" w:hanging="360"/>
      </w:pPr>
      <w:rPr>
        <w:rFonts w:ascii="Courier New" w:hAnsi="Courier New" w:cs="Courier New" w:hint="default"/>
      </w:rPr>
    </w:lvl>
    <w:lvl w:ilvl="2" w:tplc="04160005">
      <w:start w:val="1"/>
      <w:numFmt w:val="bullet"/>
      <w:lvlText w:val=""/>
      <w:lvlJc w:val="left"/>
      <w:pPr>
        <w:ind w:left="2487" w:hanging="360"/>
      </w:pPr>
      <w:rPr>
        <w:rFonts w:ascii="Wingdings" w:hAnsi="Wingdings" w:hint="default"/>
      </w:rPr>
    </w:lvl>
    <w:lvl w:ilvl="3" w:tplc="04160001" w:tentative="1">
      <w:start w:val="1"/>
      <w:numFmt w:val="bullet"/>
      <w:lvlText w:val=""/>
      <w:lvlJc w:val="left"/>
      <w:pPr>
        <w:ind w:left="3207" w:hanging="360"/>
      </w:pPr>
      <w:rPr>
        <w:rFonts w:ascii="Symbol" w:hAnsi="Symbol" w:hint="default"/>
      </w:rPr>
    </w:lvl>
    <w:lvl w:ilvl="4" w:tplc="04160003" w:tentative="1">
      <w:start w:val="1"/>
      <w:numFmt w:val="bullet"/>
      <w:lvlText w:val="o"/>
      <w:lvlJc w:val="left"/>
      <w:pPr>
        <w:ind w:left="3927" w:hanging="360"/>
      </w:pPr>
      <w:rPr>
        <w:rFonts w:ascii="Courier New" w:hAnsi="Courier New" w:cs="Courier New" w:hint="default"/>
      </w:rPr>
    </w:lvl>
    <w:lvl w:ilvl="5" w:tplc="04160005" w:tentative="1">
      <w:start w:val="1"/>
      <w:numFmt w:val="bullet"/>
      <w:lvlText w:val=""/>
      <w:lvlJc w:val="left"/>
      <w:pPr>
        <w:ind w:left="4647" w:hanging="360"/>
      </w:pPr>
      <w:rPr>
        <w:rFonts w:ascii="Wingdings" w:hAnsi="Wingdings" w:hint="default"/>
      </w:rPr>
    </w:lvl>
    <w:lvl w:ilvl="6" w:tplc="04160001" w:tentative="1">
      <w:start w:val="1"/>
      <w:numFmt w:val="bullet"/>
      <w:lvlText w:val=""/>
      <w:lvlJc w:val="left"/>
      <w:pPr>
        <w:ind w:left="5367" w:hanging="360"/>
      </w:pPr>
      <w:rPr>
        <w:rFonts w:ascii="Symbol" w:hAnsi="Symbol" w:hint="default"/>
      </w:rPr>
    </w:lvl>
    <w:lvl w:ilvl="7" w:tplc="04160003" w:tentative="1">
      <w:start w:val="1"/>
      <w:numFmt w:val="bullet"/>
      <w:lvlText w:val="o"/>
      <w:lvlJc w:val="left"/>
      <w:pPr>
        <w:ind w:left="6087" w:hanging="360"/>
      </w:pPr>
      <w:rPr>
        <w:rFonts w:ascii="Courier New" w:hAnsi="Courier New" w:cs="Courier New" w:hint="default"/>
      </w:rPr>
    </w:lvl>
    <w:lvl w:ilvl="8" w:tplc="04160005" w:tentative="1">
      <w:start w:val="1"/>
      <w:numFmt w:val="bullet"/>
      <w:lvlText w:val=""/>
      <w:lvlJc w:val="left"/>
      <w:pPr>
        <w:ind w:left="6807" w:hanging="360"/>
      </w:pPr>
      <w:rPr>
        <w:rFonts w:ascii="Wingdings" w:hAnsi="Wingdings" w:hint="default"/>
      </w:rPr>
    </w:lvl>
  </w:abstractNum>
  <w:abstractNum w:abstractNumId="14">
    <w:nsid w:val="7E6842FF"/>
    <w:multiLevelType w:val="hybridMultilevel"/>
    <w:tmpl w:val="081A17C8"/>
    <w:lvl w:ilvl="0" w:tplc="779C0D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3"/>
  </w:num>
  <w:num w:numId="5">
    <w:abstractNumId w:val="1"/>
  </w:num>
  <w:num w:numId="6">
    <w:abstractNumId w:val="4"/>
  </w:num>
  <w:num w:numId="7">
    <w:abstractNumId w:val="1"/>
  </w:num>
  <w:num w:numId="8">
    <w:abstractNumId w:val="12"/>
  </w:num>
  <w:num w:numId="9">
    <w:abstractNumId w:val="2"/>
  </w:num>
  <w:num w:numId="10">
    <w:abstractNumId w:val="0"/>
  </w:num>
  <w:num w:numId="11">
    <w:abstractNumId w:val="11"/>
  </w:num>
  <w:num w:numId="12">
    <w:abstractNumId w:val="10"/>
  </w:num>
  <w:num w:numId="13">
    <w:abstractNumId w:val="8"/>
  </w:num>
  <w:num w:numId="14">
    <w:abstractNumId w:val="14"/>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F20A7"/>
    <w:rsid w:val="00001234"/>
    <w:rsid w:val="000027B2"/>
    <w:rsid w:val="000122B3"/>
    <w:rsid w:val="00016E44"/>
    <w:rsid w:val="00021852"/>
    <w:rsid w:val="00021F91"/>
    <w:rsid w:val="000372F1"/>
    <w:rsid w:val="00047B44"/>
    <w:rsid w:val="00055454"/>
    <w:rsid w:val="000646CB"/>
    <w:rsid w:val="000767B7"/>
    <w:rsid w:val="00084412"/>
    <w:rsid w:val="00096D2C"/>
    <w:rsid w:val="000A2834"/>
    <w:rsid w:val="000A2EE8"/>
    <w:rsid w:val="000B3D28"/>
    <w:rsid w:val="000B417B"/>
    <w:rsid w:val="000C24F9"/>
    <w:rsid w:val="000C2B3B"/>
    <w:rsid w:val="000C30B2"/>
    <w:rsid w:val="000C6BDE"/>
    <w:rsid w:val="000D6CE4"/>
    <w:rsid w:val="000D71CC"/>
    <w:rsid w:val="000E328C"/>
    <w:rsid w:val="000F5824"/>
    <w:rsid w:val="00100530"/>
    <w:rsid w:val="001051C3"/>
    <w:rsid w:val="00111510"/>
    <w:rsid w:val="00113449"/>
    <w:rsid w:val="00134183"/>
    <w:rsid w:val="001409A5"/>
    <w:rsid w:val="00146598"/>
    <w:rsid w:val="00147234"/>
    <w:rsid w:val="00152BA5"/>
    <w:rsid w:val="0015387A"/>
    <w:rsid w:val="00167999"/>
    <w:rsid w:val="00175AAF"/>
    <w:rsid w:val="00175E47"/>
    <w:rsid w:val="001806FB"/>
    <w:rsid w:val="00184F67"/>
    <w:rsid w:val="001953E4"/>
    <w:rsid w:val="001963AF"/>
    <w:rsid w:val="001A0699"/>
    <w:rsid w:val="001A7451"/>
    <w:rsid w:val="001B3BFF"/>
    <w:rsid w:val="001D0812"/>
    <w:rsid w:val="00203336"/>
    <w:rsid w:val="0020367F"/>
    <w:rsid w:val="002072B4"/>
    <w:rsid w:val="002146DF"/>
    <w:rsid w:val="00217823"/>
    <w:rsid w:val="002334D8"/>
    <w:rsid w:val="00236FEA"/>
    <w:rsid w:val="00237169"/>
    <w:rsid w:val="00241617"/>
    <w:rsid w:val="00244AF0"/>
    <w:rsid w:val="00282288"/>
    <w:rsid w:val="0028270A"/>
    <w:rsid w:val="00285BFD"/>
    <w:rsid w:val="00291333"/>
    <w:rsid w:val="00292850"/>
    <w:rsid w:val="002941BE"/>
    <w:rsid w:val="002954F5"/>
    <w:rsid w:val="002A2D61"/>
    <w:rsid w:val="002A4911"/>
    <w:rsid w:val="002B0E4B"/>
    <w:rsid w:val="002D3CF0"/>
    <w:rsid w:val="002D3FB8"/>
    <w:rsid w:val="002E0A6A"/>
    <w:rsid w:val="002E1023"/>
    <w:rsid w:val="00320843"/>
    <w:rsid w:val="0032450C"/>
    <w:rsid w:val="003250D2"/>
    <w:rsid w:val="003252CD"/>
    <w:rsid w:val="003260F3"/>
    <w:rsid w:val="003367F1"/>
    <w:rsid w:val="0035285A"/>
    <w:rsid w:val="00357B24"/>
    <w:rsid w:val="00367EC8"/>
    <w:rsid w:val="003A0B18"/>
    <w:rsid w:val="003A6312"/>
    <w:rsid w:val="003B3090"/>
    <w:rsid w:val="003C2DD4"/>
    <w:rsid w:val="003C3BB7"/>
    <w:rsid w:val="003C48BA"/>
    <w:rsid w:val="003F063B"/>
    <w:rsid w:val="003F20A7"/>
    <w:rsid w:val="003F5764"/>
    <w:rsid w:val="0042414A"/>
    <w:rsid w:val="00446E44"/>
    <w:rsid w:val="00454590"/>
    <w:rsid w:val="004612D4"/>
    <w:rsid w:val="004621D0"/>
    <w:rsid w:val="00466564"/>
    <w:rsid w:val="004732A4"/>
    <w:rsid w:val="004820C5"/>
    <w:rsid w:val="00493209"/>
    <w:rsid w:val="00493259"/>
    <w:rsid w:val="004A308E"/>
    <w:rsid w:val="004C0B4E"/>
    <w:rsid w:val="004D1A4D"/>
    <w:rsid w:val="004E10E0"/>
    <w:rsid w:val="005016B9"/>
    <w:rsid w:val="00536EDE"/>
    <w:rsid w:val="005443AC"/>
    <w:rsid w:val="00547E82"/>
    <w:rsid w:val="005534F8"/>
    <w:rsid w:val="00555542"/>
    <w:rsid w:val="00570149"/>
    <w:rsid w:val="005758FE"/>
    <w:rsid w:val="0057609D"/>
    <w:rsid w:val="00587036"/>
    <w:rsid w:val="00592D35"/>
    <w:rsid w:val="005A72E4"/>
    <w:rsid w:val="005B0236"/>
    <w:rsid w:val="005B0717"/>
    <w:rsid w:val="005E183B"/>
    <w:rsid w:val="005E5318"/>
    <w:rsid w:val="005E584B"/>
    <w:rsid w:val="00605AEC"/>
    <w:rsid w:val="00607F5A"/>
    <w:rsid w:val="0061122E"/>
    <w:rsid w:val="006139F5"/>
    <w:rsid w:val="00627699"/>
    <w:rsid w:val="00642918"/>
    <w:rsid w:val="006509FA"/>
    <w:rsid w:val="006513A8"/>
    <w:rsid w:val="006539A6"/>
    <w:rsid w:val="006560FC"/>
    <w:rsid w:val="00657EC5"/>
    <w:rsid w:val="00662A0B"/>
    <w:rsid w:val="00692DD7"/>
    <w:rsid w:val="00694C3A"/>
    <w:rsid w:val="0069531F"/>
    <w:rsid w:val="006A107C"/>
    <w:rsid w:val="006B4DC4"/>
    <w:rsid w:val="006C1BE5"/>
    <w:rsid w:val="006D129B"/>
    <w:rsid w:val="006D3237"/>
    <w:rsid w:val="006F7BAB"/>
    <w:rsid w:val="007040EF"/>
    <w:rsid w:val="007041B0"/>
    <w:rsid w:val="007132B1"/>
    <w:rsid w:val="00763D8F"/>
    <w:rsid w:val="00763DC8"/>
    <w:rsid w:val="007724FE"/>
    <w:rsid w:val="007A6BAB"/>
    <w:rsid w:val="007C0884"/>
    <w:rsid w:val="007D1F2E"/>
    <w:rsid w:val="007D3C53"/>
    <w:rsid w:val="007E1FA6"/>
    <w:rsid w:val="007E56AE"/>
    <w:rsid w:val="007F7714"/>
    <w:rsid w:val="0080207F"/>
    <w:rsid w:val="00805320"/>
    <w:rsid w:val="008062E2"/>
    <w:rsid w:val="008146DF"/>
    <w:rsid w:val="00815894"/>
    <w:rsid w:val="0082018E"/>
    <w:rsid w:val="0082136F"/>
    <w:rsid w:val="00826DED"/>
    <w:rsid w:val="00837052"/>
    <w:rsid w:val="00866CEC"/>
    <w:rsid w:val="00867DFC"/>
    <w:rsid w:val="00867F53"/>
    <w:rsid w:val="00872156"/>
    <w:rsid w:val="00873B28"/>
    <w:rsid w:val="00875B6A"/>
    <w:rsid w:val="00896752"/>
    <w:rsid w:val="008A44C2"/>
    <w:rsid w:val="008C4299"/>
    <w:rsid w:val="008C6EE0"/>
    <w:rsid w:val="008D32BE"/>
    <w:rsid w:val="008E2BBB"/>
    <w:rsid w:val="00921886"/>
    <w:rsid w:val="0094023D"/>
    <w:rsid w:val="00945515"/>
    <w:rsid w:val="009471C2"/>
    <w:rsid w:val="0095671E"/>
    <w:rsid w:val="00957780"/>
    <w:rsid w:val="00960253"/>
    <w:rsid w:val="00973E20"/>
    <w:rsid w:val="00984F65"/>
    <w:rsid w:val="009873EF"/>
    <w:rsid w:val="00993477"/>
    <w:rsid w:val="009A1C5B"/>
    <w:rsid w:val="009A1F47"/>
    <w:rsid w:val="009A2BF0"/>
    <w:rsid w:val="009A6955"/>
    <w:rsid w:val="009A7DE9"/>
    <w:rsid w:val="009B0584"/>
    <w:rsid w:val="009B1BF2"/>
    <w:rsid w:val="009C1177"/>
    <w:rsid w:val="009C73BD"/>
    <w:rsid w:val="009D3F47"/>
    <w:rsid w:val="009E2DF1"/>
    <w:rsid w:val="00A106EA"/>
    <w:rsid w:val="00A20B2D"/>
    <w:rsid w:val="00A22D98"/>
    <w:rsid w:val="00A25CEA"/>
    <w:rsid w:val="00A3176A"/>
    <w:rsid w:val="00A402D7"/>
    <w:rsid w:val="00A41B28"/>
    <w:rsid w:val="00A41B5E"/>
    <w:rsid w:val="00A61845"/>
    <w:rsid w:val="00A62A8D"/>
    <w:rsid w:val="00A6789A"/>
    <w:rsid w:val="00A72605"/>
    <w:rsid w:val="00A75036"/>
    <w:rsid w:val="00A840CA"/>
    <w:rsid w:val="00AA106B"/>
    <w:rsid w:val="00AA5934"/>
    <w:rsid w:val="00AB44E2"/>
    <w:rsid w:val="00AC1764"/>
    <w:rsid w:val="00AC25A4"/>
    <w:rsid w:val="00AC7C91"/>
    <w:rsid w:val="00AD150C"/>
    <w:rsid w:val="00AF00C5"/>
    <w:rsid w:val="00AF798D"/>
    <w:rsid w:val="00B0322F"/>
    <w:rsid w:val="00B07228"/>
    <w:rsid w:val="00B07884"/>
    <w:rsid w:val="00B1025A"/>
    <w:rsid w:val="00B115C6"/>
    <w:rsid w:val="00B129A9"/>
    <w:rsid w:val="00B219D9"/>
    <w:rsid w:val="00B3246A"/>
    <w:rsid w:val="00B479FE"/>
    <w:rsid w:val="00B65BD5"/>
    <w:rsid w:val="00B676F3"/>
    <w:rsid w:val="00B757A4"/>
    <w:rsid w:val="00B76D0B"/>
    <w:rsid w:val="00B813DB"/>
    <w:rsid w:val="00B84844"/>
    <w:rsid w:val="00B87D88"/>
    <w:rsid w:val="00BA545B"/>
    <w:rsid w:val="00BB392B"/>
    <w:rsid w:val="00C1138A"/>
    <w:rsid w:val="00C1222C"/>
    <w:rsid w:val="00C13B76"/>
    <w:rsid w:val="00C22B77"/>
    <w:rsid w:val="00C23574"/>
    <w:rsid w:val="00C249C9"/>
    <w:rsid w:val="00C264A0"/>
    <w:rsid w:val="00C310C9"/>
    <w:rsid w:val="00C33B1B"/>
    <w:rsid w:val="00C439BB"/>
    <w:rsid w:val="00C450EB"/>
    <w:rsid w:val="00C5128C"/>
    <w:rsid w:val="00C52B79"/>
    <w:rsid w:val="00C8136E"/>
    <w:rsid w:val="00C87271"/>
    <w:rsid w:val="00C910BF"/>
    <w:rsid w:val="00CB7146"/>
    <w:rsid w:val="00CB72FC"/>
    <w:rsid w:val="00CD5074"/>
    <w:rsid w:val="00CE1206"/>
    <w:rsid w:val="00D16A4A"/>
    <w:rsid w:val="00D37FF5"/>
    <w:rsid w:val="00D56C07"/>
    <w:rsid w:val="00D66F0E"/>
    <w:rsid w:val="00D736E8"/>
    <w:rsid w:val="00DB260B"/>
    <w:rsid w:val="00DB505B"/>
    <w:rsid w:val="00DD2082"/>
    <w:rsid w:val="00DF157B"/>
    <w:rsid w:val="00DF53E6"/>
    <w:rsid w:val="00DF76E6"/>
    <w:rsid w:val="00E05BBC"/>
    <w:rsid w:val="00E12A1F"/>
    <w:rsid w:val="00E24512"/>
    <w:rsid w:val="00E25D0C"/>
    <w:rsid w:val="00E26102"/>
    <w:rsid w:val="00E34B33"/>
    <w:rsid w:val="00E37D7A"/>
    <w:rsid w:val="00E40237"/>
    <w:rsid w:val="00E52CB7"/>
    <w:rsid w:val="00E72C1C"/>
    <w:rsid w:val="00E82460"/>
    <w:rsid w:val="00E92172"/>
    <w:rsid w:val="00E96A47"/>
    <w:rsid w:val="00E974B7"/>
    <w:rsid w:val="00E9755B"/>
    <w:rsid w:val="00EC63AD"/>
    <w:rsid w:val="00EC7441"/>
    <w:rsid w:val="00EE0141"/>
    <w:rsid w:val="00EE6D0B"/>
    <w:rsid w:val="00EF09DC"/>
    <w:rsid w:val="00EF26C2"/>
    <w:rsid w:val="00F04D69"/>
    <w:rsid w:val="00F172B3"/>
    <w:rsid w:val="00F22214"/>
    <w:rsid w:val="00F8157A"/>
    <w:rsid w:val="00FC2CD7"/>
    <w:rsid w:val="00FD7A24"/>
    <w:rsid w:val="00FF65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C5"/>
  </w:style>
  <w:style w:type="paragraph" w:styleId="Ttulo1">
    <w:name w:val="heading 1"/>
    <w:basedOn w:val="Normal"/>
    <w:next w:val="Normal"/>
    <w:link w:val="Ttulo1Char"/>
    <w:uiPriority w:val="9"/>
    <w:qFormat/>
    <w:rsid w:val="00984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B078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C450EB"/>
    <w:pPr>
      <w:ind w:left="720"/>
      <w:contextualSpacing/>
    </w:pPr>
  </w:style>
  <w:style w:type="paragraph" w:styleId="Textodebalo">
    <w:name w:val="Balloon Text"/>
    <w:basedOn w:val="Normal"/>
    <w:link w:val="TextodebaloChar"/>
    <w:uiPriority w:val="99"/>
    <w:semiHidden/>
    <w:unhideWhenUsed/>
    <w:rsid w:val="00AD15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150C"/>
    <w:rPr>
      <w:rFonts w:ascii="Tahoma" w:hAnsi="Tahoma" w:cs="Tahoma"/>
      <w:sz w:val="16"/>
      <w:szCs w:val="16"/>
    </w:rPr>
  </w:style>
  <w:style w:type="paragraph" w:styleId="Cabealho">
    <w:name w:val="header"/>
    <w:basedOn w:val="Normal"/>
    <w:link w:val="CabealhoChar"/>
    <w:uiPriority w:val="99"/>
    <w:unhideWhenUsed/>
    <w:rsid w:val="00AD150C"/>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D150C"/>
  </w:style>
  <w:style w:type="paragraph" w:styleId="Rodap">
    <w:name w:val="footer"/>
    <w:basedOn w:val="Normal"/>
    <w:link w:val="RodapChar"/>
    <w:uiPriority w:val="99"/>
    <w:unhideWhenUsed/>
    <w:rsid w:val="00AD150C"/>
    <w:pPr>
      <w:tabs>
        <w:tab w:val="center" w:pos="4419"/>
        <w:tab w:val="right" w:pos="8838"/>
      </w:tabs>
      <w:spacing w:after="0" w:line="240" w:lineRule="auto"/>
    </w:pPr>
  </w:style>
  <w:style w:type="character" w:customStyle="1" w:styleId="RodapChar">
    <w:name w:val="Rodapé Char"/>
    <w:basedOn w:val="Fontepargpadro"/>
    <w:link w:val="Rodap"/>
    <w:uiPriority w:val="99"/>
    <w:rsid w:val="00AD150C"/>
  </w:style>
  <w:style w:type="character" w:customStyle="1" w:styleId="apple-style-span">
    <w:name w:val="apple-style-span"/>
    <w:basedOn w:val="Fontepargpadro"/>
    <w:rsid w:val="005016B9"/>
  </w:style>
  <w:style w:type="character" w:customStyle="1" w:styleId="Ttulo1Char">
    <w:name w:val="Título 1 Char"/>
    <w:basedOn w:val="Fontepargpadro"/>
    <w:link w:val="Ttulo1"/>
    <w:uiPriority w:val="9"/>
    <w:rsid w:val="00984F65"/>
    <w:rPr>
      <w:rFonts w:asciiTheme="majorHAnsi" w:eastAsiaTheme="majorEastAsia" w:hAnsiTheme="majorHAnsi" w:cstheme="majorBidi"/>
      <w:b/>
      <w:bCs/>
      <w:color w:val="365F91" w:themeColor="accent1" w:themeShade="BF"/>
      <w:sz w:val="28"/>
      <w:szCs w:val="28"/>
    </w:rPr>
  </w:style>
  <w:style w:type="character" w:customStyle="1" w:styleId="hps">
    <w:name w:val="hps"/>
    <w:basedOn w:val="Fontepargpadro"/>
    <w:rsid w:val="00B0322F"/>
  </w:style>
  <w:style w:type="character" w:customStyle="1" w:styleId="apple-converted-space">
    <w:name w:val="apple-converted-space"/>
    <w:basedOn w:val="Fontepargpadro"/>
    <w:rsid w:val="00B0322F"/>
  </w:style>
  <w:style w:type="character" w:styleId="Hyperlink">
    <w:name w:val="Hyperlink"/>
    <w:basedOn w:val="Fontepargpadro"/>
    <w:uiPriority w:val="99"/>
    <w:unhideWhenUsed/>
    <w:rsid w:val="009C73BD"/>
    <w:rPr>
      <w:color w:val="0000FF"/>
      <w:u w:val="single"/>
    </w:rPr>
  </w:style>
  <w:style w:type="character" w:customStyle="1" w:styleId="Ttulo2Char">
    <w:name w:val="Título 2 Char"/>
    <w:basedOn w:val="Fontepargpadro"/>
    <w:link w:val="Ttulo2"/>
    <w:uiPriority w:val="9"/>
    <w:rsid w:val="00B0788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963AF"/>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Legenda">
    <w:name w:val="caption"/>
    <w:basedOn w:val="Normal"/>
    <w:next w:val="Normal"/>
    <w:unhideWhenUsed/>
    <w:qFormat/>
    <w:rsid w:val="00555542"/>
    <w:pPr>
      <w:spacing w:line="240" w:lineRule="auto"/>
    </w:pPr>
    <w:rPr>
      <w:b/>
      <w:bCs/>
      <w:color w:val="4F81BD" w:themeColor="accent1"/>
      <w:sz w:val="18"/>
      <w:szCs w:val="18"/>
    </w:rPr>
  </w:style>
  <w:style w:type="paragraph" w:styleId="Corpodetexto">
    <w:name w:val="Body Text"/>
    <w:basedOn w:val="Normal"/>
    <w:link w:val="CorpodetextoChar"/>
    <w:rsid w:val="00555542"/>
    <w:pPr>
      <w:spacing w:before="120" w:after="120" w:line="240" w:lineRule="auto"/>
      <w:jc w:val="both"/>
    </w:pPr>
    <w:rPr>
      <w:rFonts w:ascii="Times New Roman" w:eastAsia="Times New Roman" w:hAnsi="Times New Roman" w:cs="Times New Roman"/>
      <w:szCs w:val="24"/>
      <w:lang w:val="en-GB"/>
    </w:rPr>
  </w:style>
  <w:style w:type="character" w:customStyle="1" w:styleId="CorpodetextoChar">
    <w:name w:val="Corpo de texto Char"/>
    <w:basedOn w:val="Fontepargpadro"/>
    <w:link w:val="Corpodetexto"/>
    <w:rsid w:val="00555542"/>
    <w:rPr>
      <w:rFonts w:ascii="Times New Roman" w:eastAsia="Times New Roman" w:hAnsi="Times New Roman" w:cs="Times New Roman"/>
      <w:szCs w:val="24"/>
      <w:lang w:val="en-GB"/>
    </w:rPr>
  </w:style>
  <w:style w:type="paragraph" w:customStyle="1" w:styleId="Itens">
    <w:name w:val="Itens"/>
    <w:basedOn w:val="PargrafodaLista"/>
    <w:qFormat/>
    <w:rsid w:val="00805320"/>
    <w:pPr>
      <w:numPr>
        <w:numId w:val="3"/>
      </w:numPr>
      <w:spacing w:before="200" w:line="360" w:lineRule="auto"/>
      <w:jc w:val="both"/>
    </w:pPr>
    <w:rPr>
      <w:rFonts w:ascii="Arial" w:eastAsia="Times New Roman" w:hAnsi="Arial" w:cs="Times New Roman"/>
      <w:sz w:val="24"/>
      <w:szCs w:val="24"/>
      <w:lang w:val="pt-BR"/>
    </w:rPr>
  </w:style>
  <w:style w:type="paragraph" w:styleId="Commarcadores">
    <w:name w:val="List Bullet"/>
    <w:basedOn w:val="Normal"/>
    <w:uiPriority w:val="99"/>
    <w:rsid w:val="0080207F"/>
    <w:pPr>
      <w:numPr>
        <w:numId w:val="5"/>
      </w:numPr>
      <w:spacing w:before="40" w:after="40" w:line="240" w:lineRule="auto"/>
      <w:contextualSpacing/>
      <w:jc w:val="both"/>
    </w:pPr>
    <w:rPr>
      <w:rFonts w:eastAsiaTheme="minorEastAsia"/>
      <w:lang w:bidi="en-US"/>
    </w:rPr>
  </w:style>
  <w:style w:type="table" w:styleId="Tabelacomgrade">
    <w:name w:val="Table Grid"/>
    <w:basedOn w:val="Tabelanormal"/>
    <w:uiPriority w:val="99"/>
    <w:rsid w:val="000C30B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eparaTabela">
    <w:name w:val="Fonte para Tabela"/>
    <w:basedOn w:val="Normal"/>
    <w:uiPriority w:val="99"/>
    <w:qFormat/>
    <w:rsid w:val="000C30B2"/>
    <w:pPr>
      <w:spacing w:before="100" w:after="80" w:line="240" w:lineRule="auto"/>
      <w:jc w:val="center"/>
    </w:pPr>
    <w:rPr>
      <w:rFonts w:ascii="Arial" w:eastAsia="Times New Roman" w:hAnsi="Arial" w:cs="Times New Roman"/>
      <w:b/>
      <w:sz w:val="18"/>
      <w:szCs w:val="24"/>
      <w:lang w:val="pt-BR"/>
    </w:rPr>
  </w:style>
  <w:style w:type="paragraph" w:customStyle="1" w:styleId="Figuras">
    <w:name w:val="Figuras"/>
    <w:basedOn w:val="Normal"/>
    <w:uiPriority w:val="99"/>
    <w:qFormat/>
    <w:rsid w:val="000C30B2"/>
    <w:pPr>
      <w:spacing w:before="200" w:after="0" w:line="360" w:lineRule="auto"/>
      <w:jc w:val="center"/>
    </w:pPr>
    <w:rPr>
      <w:rFonts w:ascii="Arial" w:eastAsia="Times New Roman" w:hAnsi="Arial" w:cs="Times New Roman"/>
      <w:b/>
      <w:sz w:val="24"/>
      <w:szCs w:val="24"/>
      <w:lang w:val="pt-BR"/>
    </w:rPr>
  </w:style>
  <w:style w:type="paragraph" w:customStyle="1" w:styleId="Fontedafigura">
    <w:name w:val="Fonte da figura"/>
    <w:basedOn w:val="Figuras"/>
    <w:uiPriority w:val="1"/>
    <w:qFormat/>
    <w:rsid w:val="000C30B2"/>
    <w:pPr>
      <w:spacing w:before="240" w:after="200"/>
    </w:pPr>
    <w:rPr>
      <w:b w:val="0"/>
      <w:sz w:val="20"/>
    </w:rPr>
  </w:style>
  <w:style w:type="paragraph" w:customStyle="1" w:styleId="String">
    <w:name w:val="String"/>
    <w:basedOn w:val="Normal"/>
    <w:uiPriority w:val="99"/>
    <w:qFormat/>
    <w:rsid w:val="000C30B2"/>
    <w:pPr>
      <w:spacing w:before="200" w:line="240" w:lineRule="auto"/>
      <w:jc w:val="both"/>
    </w:pPr>
    <w:rPr>
      <w:rFonts w:ascii="Courier New" w:eastAsia="Times New Roman" w:hAnsi="Courier New" w:cs="Times New Roman"/>
      <w:bCs/>
      <w:szCs w:val="24"/>
    </w:rPr>
  </w:style>
  <w:style w:type="paragraph" w:styleId="Commarcadores2">
    <w:name w:val="List Bullet 2"/>
    <w:basedOn w:val="Normal"/>
    <w:uiPriority w:val="99"/>
    <w:rsid w:val="00CE1206"/>
    <w:pPr>
      <w:numPr>
        <w:numId w:val="10"/>
      </w:numPr>
      <w:spacing w:before="40" w:after="40" w:line="240" w:lineRule="auto"/>
      <w:contextualSpacing/>
      <w:jc w:val="both"/>
    </w:pPr>
    <w:rPr>
      <w:rFonts w:eastAsiaTheme="minorEastAsia"/>
      <w:lang w:bidi="en-US"/>
    </w:rPr>
  </w:style>
  <w:style w:type="paragraph" w:styleId="Textodenotaderodap">
    <w:name w:val="footnote text"/>
    <w:basedOn w:val="Normal"/>
    <w:link w:val="TextodenotaderodapChar"/>
    <w:unhideWhenUsed/>
    <w:rsid w:val="00CE1206"/>
    <w:pPr>
      <w:spacing w:after="100" w:line="240" w:lineRule="auto"/>
      <w:jc w:val="both"/>
    </w:pPr>
    <w:rPr>
      <w:rFonts w:ascii="Arial" w:eastAsia="Times New Roman" w:hAnsi="Arial" w:cs="Times New Roman"/>
      <w:sz w:val="20"/>
      <w:szCs w:val="20"/>
      <w:lang w:val="pt-BR"/>
    </w:rPr>
  </w:style>
  <w:style w:type="character" w:customStyle="1" w:styleId="TextodenotaderodapChar">
    <w:name w:val="Texto de nota de rodapé Char"/>
    <w:basedOn w:val="Fontepargpadro"/>
    <w:link w:val="Textodenotaderodap"/>
    <w:rsid w:val="00CE1206"/>
    <w:rPr>
      <w:rFonts w:ascii="Arial" w:eastAsia="Times New Roman" w:hAnsi="Arial" w:cs="Times New Roman"/>
      <w:sz w:val="20"/>
      <w:szCs w:val="20"/>
      <w:lang w:val="pt-BR"/>
    </w:rPr>
  </w:style>
  <w:style w:type="character" w:styleId="Refdenotaderodap">
    <w:name w:val="footnote reference"/>
    <w:basedOn w:val="Fontepargpadro"/>
    <w:semiHidden/>
    <w:unhideWhenUsed/>
    <w:rsid w:val="00CE1206"/>
    <w:rPr>
      <w:vertAlign w:val="superscript"/>
    </w:rPr>
  </w:style>
  <w:style w:type="paragraph" w:styleId="CabealhodoSumrio">
    <w:name w:val="TOC Heading"/>
    <w:basedOn w:val="Ttulo1"/>
    <w:next w:val="Normal"/>
    <w:uiPriority w:val="39"/>
    <w:semiHidden/>
    <w:unhideWhenUsed/>
    <w:qFormat/>
    <w:rsid w:val="003A6312"/>
    <w:pPr>
      <w:outlineLvl w:val="9"/>
    </w:pPr>
    <w:rPr>
      <w:lang w:val="pt-BR"/>
    </w:rPr>
  </w:style>
  <w:style w:type="paragraph" w:styleId="Sumrio1">
    <w:name w:val="toc 1"/>
    <w:basedOn w:val="Normal"/>
    <w:next w:val="Normal"/>
    <w:autoRedefine/>
    <w:uiPriority w:val="39"/>
    <w:unhideWhenUsed/>
    <w:rsid w:val="003A6312"/>
    <w:pPr>
      <w:spacing w:after="100"/>
    </w:pPr>
  </w:style>
  <w:style w:type="paragraph" w:styleId="Sumrio2">
    <w:name w:val="toc 2"/>
    <w:basedOn w:val="Normal"/>
    <w:next w:val="Normal"/>
    <w:autoRedefine/>
    <w:uiPriority w:val="39"/>
    <w:unhideWhenUsed/>
    <w:rsid w:val="003A6312"/>
    <w:pPr>
      <w:spacing w:after="100"/>
      <w:ind w:left="220"/>
    </w:pPr>
  </w:style>
  <w:style w:type="character" w:customStyle="1" w:styleId="ver">
    <w:name w:val="ver"/>
    <w:basedOn w:val="Fontepargpadro"/>
    <w:rsid w:val="003C3BB7"/>
  </w:style>
  <w:style w:type="paragraph" w:styleId="Pr-formataoHTML">
    <w:name w:val="HTML Preformatted"/>
    <w:basedOn w:val="Normal"/>
    <w:link w:val="Pr-formataoHTMLChar"/>
    <w:uiPriority w:val="99"/>
    <w:semiHidden/>
    <w:unhideWhenUsed/>
    <w:rsid w:val="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5E5318"/>
    <w:rPr>
      <w:rFonts w:ascii="Courier New" w:eastAsia="Times New Roman" w:hAnsi="Courier New" w:cs="Courier New"/>
      <w:sz w:val="20"/>
      <w:szCs w:val="20"/>
      <w:lang w:val="pt-BR" w:eastAsia="pt-BR"/>
    </w:rPr>
  </w:style>
  <w:style w:type="character" w:styleId="HiperlinkVisitado">
    <w:name w:val="FollowedHyperlink"/>
    <w:basedOn w:val="Fontepargpadro"/>
    <w:uiPriority w:val="99"/>
    <w:semiHidden/>
    <w:unhideWhenUsed/>
    <w:rsid w:val="006509FA"/>
    <w:rPr>
      <w:color w:val="800080" w:themeColor="followedHyperlink"/>
      <w:u w:val="single"/>
    </w:rPr>
  </w:style>
  <w:style w:type="paragraph" w:styleId="Bibliografia">
    <w:name w:val="Bibliography"/>
    <w:basedOn w:val="Normal"/>
    <w:next w:val="Normal"/>
    <w:uiPriority w:val="37"/>
    <w:unhideWhenUsed/>
    <w:rsid w:val="006A107C"/>
  </w:style>
  <w:style w:type="character" w:styleId="Refdecomentrio">
    <w:name w:val="annotation reference"/>
    <w:basedOn w:val="Fontepargpadro"/>
    <w:uiPriority w:val="99"/>
    <w:semiHidden/>
    <w:unhideWhenUsed/>
    <w:rsid w:val="009A6955"/>
    <w:rPr>
      <w:sz w:val="16"/>
      <w:szCs w:val="16"/>
    </w:rPr>
  </w:style>
  <w:style w:type="paragraph" w:styleId="Textodecomentrio">
    <w:name w:val="annotation text"/>
    <w:basedOn w:val="Normal"/>
    <w:link w:val="TextodecomentrioChar"/>
    <w:uiPriority w:val="99"/>
    <w:semiHidden/>
    <w:unhideWhenUsed/>
    <w:rsid w:val="009A695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A6955"/>
    <w:rPr>
      <w:sz w:val="20"/>
      <w:szCs w:val="20"/>
    </w:rPr>
  </w:style>
  <w:style w:type="paragraph" w:styleId="Assuntodocomentrio">
    <w:name w:val="annotation subject"/>
    <w:basedOn w:val="Textodecomentrio"/>
    <w:next w:val="Textodecomentrio"/>
    <w:link w:val="AssuntodocomentrioChar"/>
    <w:uiPriority w:val="99"/>
    <w:semiHidden/>
    <w:unhideWhenUsed/>
    <w:rsid w:val="009A6955"/>
    <w:rPr>
      <w:b/>
      <w:bCs/>
    </w:rPr>
  </w:style>
  <w:style w:type="character" w:customStyle="1" w:styleId="AssuntodocomentrioChar">
    <w:name w:val="Assunto do comentário Char"/>
    <w:basedOn w:val="TextodecomentrioChar"/>
    <w:link w:val="Assuntodocomentrio"/>
    <w:uiPriority w:val="99"/>
    <w:semiHidden/>
    <w:rsid w:val="009A6955"/>
    <w:rPr>
      <w:b/>
      <w:bCs/>
    </w:rPr>
  </w:style>
</w:styles>
</file>

<file path=word/webSettings.xml><?xml version="1.0" encoding="utf-8"?>
<w:webSettings xmlns:r="http://schemas.openxmlformats.org/officeDocument/2006/relationships" xmlns:w="http://schemas.openxmlformats.org/wordprocessingml/2006/main">
  <w:divs>
    <w:div w:id="175661444">
      <w:bodyDiv w:val="1"/>
      <w:marLeft w:val="0"/>
      <w:marRight w:val="0"/>
      <w:marTop w:val="0"/>
      <w:marBottom w:val="0"/>
      <w:divBdr>
        <w:top w:val="none" w:sz="0" w:space="0" w:color="auto"/>
        <w:left w:val="none" w:sz="0" w:space="0" w:color="auto"/>
        <w:bottom w:val="none" w:sz="0" w:space="0" w:color="auto"/>
        <w:right w:val="none" w:sz="0" w:space="0" w:color="auto"/>
      </w:divBdr>
    </w:div>
    <w:div w:id="197864908">
      <w:bodyDiv w:val="1"/>
      <w:marLeft w:val="0"/>
      <w:marRight w:val="0"/>
      <w:marTop w:val="0"/>
      <w:marBottom w:val="0"/>
      <w:divBdr>
        <w:top w:val="none" w:sz="0" w:space="0" w:color="auto"/>
        <w:left w:val="none" w:sz="0" w:space="0" w:color="auto"/>
        <w:bottom w:val="none" w:sz="0" w:space="0" w:color="auto"/>
        <w:right w:val="none" w:sz="0" w:space="0" w:color="auto"/>
      </w:divBdr>
    </w:div>
    <w:div w:id="295989473">
      <w:bodyDiv w:val="1"/>
      <w:marLeft w:val="0"/>
      <w:marRight w:val="0"/>
      <w:marTop w:val="0"/>
      <w:marBottom w:val="0"/>
      <w:divBdr>
        <w:top w:val="none" w:sz="0" w:space="0" w:color="auto"/>
        <w:left w:val="none" w:sz="0" w:space="0" w:color="auto"/>
        <w:bottom w:val="none" w:sz="0" w:space="0" w:color="auto"/>
        <w:right w:val="none" w:sz="0" w:space="0" w:color="auto"/>
      </w:divBdr>
      <w:divsChild>
        <w:div w:id="1960601174">
          <w:marLeft w:val="120"/>
          <w:marRight w:val="120"/>
          <w:marTop w:val="120"/>
          <w:marBottom w:val="120"/>
          <w:divBdr>
            <w:top w:val="none" w:sz="0" w:space="0" w:color="auto"/>
            <w:left w:val="none" w:sz="0" w:space="0" w:color="auto"/>
            <w:bottom w:val="none" w:sz="0" w:space="0" w:color="auto"/>
            <w:right w:val="none" w:sz="0" w:space="0" w:color="auto"/>
          </w:divBdr>
        </w:div>
      </w:divsChild>
    </w:div>
    <w:div w:id="494104899">
      <w:bodyDiv w:val="1"/>
      <w:marLeft w:val="0"/>
      <w:marRight w:val="0"/>
      <w:marTop w:val="0"/>
      <w:marBottom w:val="0"/>
      <w:divBdr>
        <w:top w:val="none" w:sz="0" w:space="0" w:color="auto"/>
        <w:left w:val="none" w:sz="0" w:space="0" w:color="auto"/>
        <w:bottom w:val="none" w:sz="0" w:space="0" w:color="auto"/>
        <w:right w:val="none" w:sz="0" w:space="0" w:color="auto"/>
      </w:divBdr>
      <w:divsChild>
        <w:div w:id="1274047753">
          <w:marLeft w:val="120"/>
          <w:marRight w:val="120"/>
          <w:marTop w:val="120"/>
          <w:marBottom w:val="120"/>
          <w:divBdr>
            <w:top w:val="none" w:sz="0" w:space="0" w:color="auto"/>
            <w:left w:val="none" w:sz="0" w:space="0" w:color="auto"/>
            <w:bottom w:val="none" w:sz="0" w:space="0" w:color="auto"/>
            <w:right w:val="none" w:sz="0" w:space="0" w:color="auto"/>
          </w:divBdr>
        </w:div>
      </w:divsChild>
    </w:div>
    <w:div w:id="602110418">
      <w:bodyDiv w:val="1"/>
      <w:marLeft w:val="0"/>
      <w:marRight w:val="0"/>
      <w:marTop w:val="0"/>
      <w:marBottom w:val="0"/>
      <w:divBdr>
        <w:top w:val="none" w:sz="0" w:space="0" w:color="auto"/>
        <w:left w:val="none" w:sz="0" w:space="0" w:color="auto"/>
        <w:bottom w:val="none" w:sz="0" w:space="0" w:color="auto"/>
        <w:right w:val="none" w:sz="0" w:space="0" w:color="auto"/>
      </w:divBdr>
      <w:divsChild>
        <w:div w:id="477920919">
          <w:marLeft w:val="120"/>
          <w:marRight w:val="120"/>
          <w:marTop w:val="120"/>
          <w:marBottom w:val="120"/>
          <w:divBdr>
            <w:top w:val="none" w:sz="0" w:space="0" w:color="auto"/>
            <w:left w:val="none" w:sz="0" w:space="0" w:color="auto"/>
            <w:bottom w:val="none" w:sz="0" w:space="0" w:color="auto"/>
            <w:right w:val="none" w:sz="0" w:space="0" w:color="auto"/>
          </w:divBdr>
        </w:div>
      </w:divsChild>
    </w:div>
    <w:div w:id="728891996">
      <w:bodyDiv w:val="1"/>
      <w:marLeft w:val="0"/>
      <w:marRight w:val="0"/>
      <w:marTop w:val="0"/>
      <w:marBottom w:val="0"/>
      <w:divBdr>
        <w:top w:val="none" w:sz="0" w:space="0" w:color="auto"/>
        <w:left w:val="none" w:sz="0" w:space="0" w:color="auto"/>
        <w:bottom w:val="none" w:sz="0" w:space="0" w:color="auto"/>
        <w:right w:val="none" w:sz="0" w:space="0" w:color="auto"/>
      </w:divBdr>
      <w:divsChild>
        <w:div w:id="754084742">
          <w:marLeft w:val="120"/>
          <w:marRight w:val="120"/>
          <w:marTop w:val="120"/>
          <w:marBottom w:val="120"/>
          <w:divBdr>
            <w:top w:val="none" w:sz="0" w:space="0" w:color="auto"/>
            <w:left w:val="none" w:sz="0" w:space="0" w:color="auto"/>
            <w:bottom w:val="none" w:sz="0" w:space="0" w:color="auto"/>
            <w:right w:val="none" w:sz="0" w:space="0" w:color="auto"/>
          </w:divBdr>
        </w:div>
      </w:divsChild>
    </w:div>
    <w:div w:id="876047422">
      <w:bodyDiv w:val="1"/>
      <w:marLeft w:val="0"/>
      <w:marRight w:val="0"/>
      <w:marTop w:val="0"/>
      <w:marBottom w:val="0"/>
      <w:divBdr>
        <w:top w:val="none" w:sz="0" w:space="0" w:color="auto"/>
        <w:left w:val="none" w:sz="0" w:space="0" w:color="auto"/>
        <w:bottom w:val="none" w:sz="0" w:space="0" w:color="auto"/>
        <w:right w:val="none" w:sz="0" w:space="0" w:color="auto"/>
      </w:divBdr>
      <w:divsChild>
        <w:div w:id="895356967">
          <w:marLeft w:val="120"/>
          <w:marRight w:val="120"/>
          <w:marTop w:val="120"/>
          <w:marBottom w:val="120"/>
          <w:divBdr>
            <w:top w:val="none" w:sz="0" w:space="0" w:color="auto"/>
            <w:left w:val="none" w:sz="0" w:space="0" w:color="auto"/>
            <w:bottom w:val="none" w:sz="0" w:space="0" w:color="auto"/>
            <w:right w:val="none" w:sz="0" w:space="0" w:color="auto"/>
          </w:divBdr>
        </w:div>
      </w:divsChild>
    </w:div>
    <w:div w:id="900405051">
      <w:bodyDiv w:val="1"/>
      <w:marLeft w:val="0"/>
      <w:marRight w:val="0"/>
      <w:marTop w:val="0"/>
      <w:marBottom w:val="0"/>
      <w:divBdr>
        <w:top w:val="none" w:sz="0" w:space="0" w:color="auto"/>
        <w:left w:val="none" w:sz="0" w:space="0" w:color="auto"/>
        <w:bottom w:val="none" w:sz="0" w:space="0" w:color="auto"/>
        <w:right w:val="none" w:sz="0" w:space="0" w:color="auto"/>
      </w:divBdr>
      <w:divsChild>
        <w:div w:id="1435396438">
          <w:marLeft w:val="120"/>
          <w:marRight w:val="120"/>
          <w:marTop w:val="120"/>
          <w:marBottom w:val="120"/>
          <w:divBdr>
            <w:top w:val="none" w:sz="0" w:space="0" w:color="auto"/>
            <w:left w:val="none" w:sz="0" w:space="0" w:color="auto"/>
            <w:bottom w:val="none" w:sz="0" w:space="0" w:color="auto"/>
            <w:right w:val="none" w:sz="0" w:space="0" w:color="auto"/>
          </w:divBdr>
        </w:div>
      </w:divsChild>
    </w:div>
    <w:div w:id="934704345">
      <w:bodyDiv w:val="1"/>
      <w:marLeft w:val="0"/>
      <w:marRight w:val="0"/>
      <w:marTop w:val="0"/>
      <w:marBottom w:val="0"/>
      <w:divBdr>
        <w:top w:val="none" w:sz="0" w:space="0" w:color="auto"/>
        <w:left w:val="none" w:sz="0" w:space="0" w:color="auto"/>
        <w:bottom w:val="none" w:sz="0" w:space="0" w:color="auto"/>
        <w:right w:val="none" w:sz="0" w:space="0" w:color="auto"/>
      </w:divBdr>
    </w:div>
    <w:div w:id="1052583187">
      <w:bodyDiv w:val="1"/>
      <w:marLeft w:val="0"/>
      <w:marRight w:val="0"/>
      <w:marTop w:val="0"/>
      <w:marBottom w:val="0"/>
      <w:divBdr>
        <w:top w:val="none" w:sz="0" w:space="0" w:color="auto"/>
        <w:left w:val="none" w:sz="0" w:space="0" w:color="auto"/>
        <w:bottom w:val="none" w:sz="0" w:space="0" w:color="auto"/>
        <w:right w:val="none" w:sz="0" w:space="0" w:color="auto"/>
      </w:divBdr>
      <w:divsChild>
        <w:div w:id="1190994888">
          <w:marLeft w:val="120"/>
          <w:marRight w:val="120"/>
          <w:marTop w:val="120"/>
          <w:marBottom w:val="120"/>
          <w:divBdr>
            <w:top w:val="none" w:sz="0" w:space="0" w:color="auto"/>
            <w:left w:val="none" w:sz="0" w:space="0" w:color="auto"/>
            <w:bottom w:val="none" w:sz="0" w:space="0" w:color="auto"/>
            <w:right w:val="none" w:sz="0" w:space="0" w:color="auto"/>
          </w:divBdr>
        </w:div>
      </w:divsChild>
    </w:div>
    <w:div w:id="1262374527">
      <w:bodyDiv w:val="1"/>
      <w:marLeft w:val="0"/>
      <w:marRight w:val="0"/>
      <w:marTop w:val="0"/>
      <w:marBottom w:val="0"/>
      <w:divBdr>
        <w:top w:val="none" w:sz="0" w:space="0" w:color="auto"/>
        <w:left w:val="none" w:sz="0" w:space="0" w:color="auto"/>
        <w:bottom w:val="none" w:sz="0" w:space="0" w:color="auto"/>
        <w:right w:val="none" w:sz="0" w:space="0" w:color="auto"/>
      </w:divBdr>
      <w:divsChild>
        <w:div w:id="984775380">
          <w:marLeft w:val="120"/>
          <w:marRight w:val="120"/>
          <w:marTop w:val="120"/>
          <w:marBottom w:val="120"/>
          <w:divBdr>
            <w:top w:val="none" w:sz="0" w:space="0" w:color="auto"/>
            <w:left w:val="none" w:sz="0" w:space="0" w:color="auto"/>
            <w:bottom w:val="none" w:sz="0" w:space="0" w:color="auto"/>
            <w:right w:val="none" w:sz="0" w:space="0" w:color="auto"/>
          </w:divBdr>
        </w:div>
      </w:divsChild>
    </w:div>
    <w:div w:id="1353267410">
      <w:bodyDiv w:val="1"/>
      <w:marLeft w:val="0"/>
      <w:marRight w:val="0"/>
      <w:marTop w:val="0"/>
      <w:marBottom w:val="0"/>
      <w:divBdr>
        <w:top w:val="none" w:sz="0" w:space="0" w:color="auto"/>
        <w:left w:val="none" w:sz="0" w:space="0" w:color="auto"/>
        <w:bottom w:val="none" w:sz="0" w:space="0" w:color="auto"/>
        <w:right w:val="none" w:sz="0" w:space="0" w:color="auto"/>
      </w:divBdr>
      <w:divsChild>
        <w:div w:id="1414544827">
          <w:marLeft w:val="0"/>
          <w:marRight w:val="0"/>
          <w:marTop w:val="0"/>
          <w:marBottom w:val="0"/>
          <w:divBdr>
            <w:top w:val="single" w:sz="6" w:space="0" w:color="F5F5F5"/>
            <w:left w:val="single" w:sz="6" w:space="0" w:color="F5F5F5"/>
            <w:bottom w:val="single" w:sz="6" w:space="0" w:color="F5F5F5"/>
            <w:right w:val="single" w:sz="6" w:space="0" w:color="F5F5F5"/>
          </w:divBdr>
          <w:divsChild>
            <w:div w:id="1934316058">
              <w:marLeft w:val="0"/>
              <w:marRight w:val="0"/>
              <w:marTop w:val="0"/>
              <w:marBottom w:val="0"/>
              <w:divBdr>
                <w:top w:val="none" w:sz="0" w:space="0" w:color="auto"/>
                <w:left w:val="none" w:sz="0" w:space="0" w:color="auto"/>
                <w:bottom w:val="none" w:sz="0" w:space="0" w:color="auto"/>
                <w:right w:val="none" w:sz="0" w:space="0" w:color="auto"/>
              </w:divBdr>
              <w:divsChild>
                <w:div w:id="15464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3317">
      <w:bodyDiv w:val="1"/>
      <w:marLeft w:val="0"/>
      <w:marRight w:val="0"/>
      <w:marTop w:val="0"/>
      <w:marBottom w:val="0"/>
      <w:divBdr>
        <w:top w:val="none" w:sz="0" w:space="0" w:color="auto"/>
        <w:left w:val="none" w:sz="0" w:space="0" w:color="auto"/>
        <w:bottom w:val="none" w:sz="0" w:space="0" w:color="auto"/>
        <w:right w:val="none" w:sz="0" w:space="0" w:color="auto"/>
      </w:divBdr>
      <w:divsChild>
        <w:div w:id="397099522">
          <w:marLeft w:val="120"/>
          <w:marRight w:val="120"/>
          <w:marTop w:val="120"/>
          <w:marBottom w:val="120"/>
          <w:divBdr>
            <w:top w:val="none" w:sz="0" w:space="0" w:color="auto"/>
            <w:left w:val="none" w:sz="0" w:space="0" w:color="auto"/>
            <w:bottom w:val="none" w:sz="0" w:space="0" w:color="auto"/>
            <w:right w:val="none" w:sz="0" w:space="0" w:color="auto"/>
          </w:divBdr>
        </w:div>
      </w:divsChild>
    </w:div>
    <w:div w:id="1456219734">
      <w:bodyDiv w:val="1"/>
      <w:marLeft w:val="0"/>
      <w:marRight w:val="0"/>
      <w:marTop w:val="0"/>
      <w:marBottom w:val="0"/>
      <w:divBdr>
        <w:top w:val="none" w:sz="0" w:space="0" w:color="auto"/>
        <w:left w:val="none" w:sz="0" w:space="0" w:color="auto"/>
        <w:bottom w:val="none" w:sz="0" w:space="0" w:color="auto"/>
        <w:right w:val="none" w:sz="0" w:space="0" w:color="auto"/>
      </w:divBdr>
    </w:div>
    <w:div w:id="1569729379">
      <w:bodyDiv w:val="1"/>
      <w:marLeft w:val="0"/>
      <w:marRight w:val="0"/>
      <w:marTop w:val="0"/>
      <w:marBottom w:val="0"/>
      <w:divBdr>
        <w:top w:val="none" w:sz="0" w:space="0" w:color="auto"/>
        <w:left w:val="none" w:sz="0" w:space="0" w:color="auto"/>
        <w:bottom w:val="none" w:sz="0" w:space="0" w:color="auto"/>
        <w:right w:val="none" w:sz="0" w:space="0" w:color="auto"/>
      </w:divBdr>
      <w:divsChild>
        <w:div w:id="1729717674">
          <w:marLeft w:val="120"/>
          <w:marRight w:val="120"/>
          <w:marTop w:val="120"/>
          <w:marBottom w:val="120"/>
          <w:divBdr>
            <w:top w:val="none" w:sz="0" w:space="0" w:color="auto"/>
            <w:left w:val="none" w:sz="0" w:space="0" w:color="auto"/>
            <w:bottom w:val="none" w:sz="0" w:space="0" w:color="auto"/>
            <w:right w:val="none" w:sz="0" w:space="0" w:color="auto"/>
          </w:divBdr>
        </w:div>
      </w:divsChild>
    </w:div>
    <w:div w:id="1614552118">
      <w:bodyDiv w:val="1"/>
      <w:marLeft w:val="0"/>
      <w:marRight w:val="0"/>
      <w:marTop w:val="0"/>
      <w:marBottom w:val="0"/>
      <w:divBdr>
        <w:top w:val="none" w:sz="0" w:space="0" w:color="auto"/>
        <w:left w:val="none" w:sz="0" w:space="0" w:color="auto"/>
        <w:bottom w:val="none" w:sz="0" w:space="0" w:color="auto"/>
        <w:right w:val="none" w:sz="0" w:space="0" w:color="auto"/>
      </w:divBdr>
      <w:divsChild>
        <w:div w:id="1107699924">
          <w:marLeft w:val="120"/>
          <w:marRight w:val="120"/>
          <w:marTop w:val="120"/>
          <w:marBottom w:val="120"/>
          <w:divBdr>
            <w:top w:val="none" w:sz="0" w:space="0" w:color="auto"/>
            <w:left w:val="none" w:sz="0" w:space="0" w:color="auto"/>
            <w:bottom w:val="none" w:sz="0" w:space="0" w:color="auto"/>
            <w:right w:val="none" w:sz="0" w:space="0" w:color="auto"/>
          </w:divBdr>
        </w:div>
      </w:divsChild>
    </w:div>
    <w:div w:id="1647659076">
      <w:bodyDiv w:val="1"/>
      <w:marLeft w:val="0"/>
      <w:marRight w:val="0"/>
      <w:marTop w:val="0"/>
      <w:marBottom w:val="0"/>
      <w:divBdr>
        <w:top w:val="none" w:sz="0" w:space="0" w:color="auto"/>
        <w:left w:val="none" w:sz="0" w:space="0" w:color="auto"/>
        <w:bottom w:val="none" w:sz="0" w:space="0" w:color="auto"/>
        <w:right w:val="none" w:sz="0" w:space="0" w:color="auto"/>
      </w:divBdr>
    </w:div>
    <w:div w:id="1742436560">
      <w:bodyDiv w:val="1"/>
      <w:marLeft w:val="0"/>
      <w:marRight w:val="0"/>
      <w:marTop w:val="0"/>
      <w:marBottom w:val="0"/>
      <w:divBdr>
        <w:top w:val="none" w:sz="0" w:space="0" w:color="auto"/>
        <w:left w:val="none" w:sz="0" w:space="0" w:color="auto"/>
        <w:bottom w:val="none" w:sz="0" w:space="0" w:color="auto"/>
        <w:right w:val="none" w:sz="0" w:space="0" w:color="auto"/>
      </w:divBdr>
      <w:divsChild>
        <w:div w:id="581329282">
          <w:marLeft w:val="120"/>
          <w:marRight w:val="120"/>
          <w:marTop w:val="120"/>
          <w:marBottom w:val="120"/>
          <w:divBdr>
            <w:top w:val="none" w:sz="0" w:space="0" w:color="auto"/>
            <w:left w:val="none" w:sz="0" w:space="0" w:color="auto"/>
            <w:bottom w:val="none" w:sz="0" w:space="0" w:color="auto"/>
            <w:right w:val="none" w:sz="0" w:space="0" w:color="auto"/>
          </w:divBdr>
        </w:div>
      </w:divsChild>
    </w:div>
    <w:div w:id="2056193632">
      <w:bodyDiv w:val="1"/>
      <w:marLeft w:val="0"/>
      <w:marRight w:val="0"/>
      <w:marTop w:val="0"/>
      <w:marBottom w:val="0"/>
      <w:divBdr>
        <w:top w:val="none" w:sz="0" w:space="0" w:color="auto"/>
        <w:left w:val="none" w:sz="0" w:space="0" w:color="auto"/>
        <w:bottom w:val="none" w:sz="0" w:space="0" w:color="auto"/>
        <w:right w:val="none" w:sz="0" w:space="0" w:color="auto"/>
      </w:divBdr>
      <w:divsChild>
        <w:div w:id="653918825">
          <w:marLeft w:val="120"/>
          <w:marRight w:val="120"/>
          <w:marTop w:val="120"/>
          <w:marBottom w:val="120"/>
          <w:divBdr>
            <w:top w:val="none" w:sz="0" w:space="0" w:color="auto"/>
            <w:left w:val="none" w:sz="0" w:space="0" w:color="auto"/>
            <w:bottom w:val="none" w:sz="0" w:space="0" w:color="auto"/>
            <w:right w:val="none" w:sz="0" w:space="0" w:color="auto"/>
          </w:divBdr>
        </w:div>
      </w:divsChild>
    </w:div>
    <w:div w:id="2101872347">
      <w:bodyDiv w:val="1"/>
      <w:marLeft w:val="0"/>
      <w:marRight w:val="0"/>
      <w:marTop w:val="0"/>
      <w:marBottom w:val="0"/>
      <w:divBdr>
        <w:top w:val="none" w:sz="0" w:space="0" w:color="auto"/>
        <w:left w:val="none" w:sz="0" w:space="0" w:color="auto"/>
        <w:bottom w:val="none" w:sz="0" w:space="0" w:color="auto"/>
        <w:right w:val="none" w:sz="0" w:space="0" w:color="auto"/>
      </w:divBdr>
      <w:divsChild>
        <w:div w:id="1638996346">
          <w:marLeft w:val="120"/>
          <w:marRight w:val="12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pps.isiknowledge.com/"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portal.acm.org/" TargetMode="External"/><Relationship Id="rId17" Type="http://schemas.openxmlformats.org/officeDocument/2006/relationships/hyperlink" Target="http://ees.elsevier.com/infman"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informatik.uni-trier.de/~ley/db/journals/infsof/" TargetMode="External"/><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springerlink.com/"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opus.com/" TargetMode="External"/><Relationship Id="rId22" Type="http://schemas.openxmlformats.org/officeDocument/2006/relationships/hyperlink" Target="http://www.findthatfile.com/search-4786718-hZIP/winrar-winzip-download-bib2endnote-jar.htm" TargetMode="External"/><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GOV08</b:Tag>
    <b:SourceType>InternetSite</b:SourceType>
    <b:Guid>{90F1741E-16F2-4BBB-B3D2-18C5F5CB371C}</b:Guid>
    <b:LCID>0</b:LCID>
    <b:Title>GOVERNANÇA CORPORATIVA &amp; ÉTICA NAS ORGANIZAÇÕES</b:Title>
    <b:InternetSiteTitle>REVISTA MULTIDISCIPLINAR DA UNIESP</b:InternetSiteTitle>
    <b:Year>2008</b:Year>
    <b:Month>dezembro</b:Month>
    <b:URL>http://www.uniesp.edu.br/revista/revista6/pdf/10.pdf</b:URL>
    <b:RefOrder>1</b:RefOrder>
  </b:Source>
  <b:Source>
    <b:Tag>Ale</b:Tag>
    <b:SourceType>InternetSite</b:SourceType>
    <b:Guid>{D9D58E7C-97AD-40DB-AD28-73623F194895}</b:Guid>
    <b:LCID>0</b:LCID>
    <b:Author>
      <b:Author>
        <b:NameList>
          <b:Person>
            <b:Last>Luna</b:Last>
            <b:First>Alexandre</b:First>
          </b:Person>
        </b:NameList>
      </b:Author>
    </b:Author>
    <b:Title>MAnGve</b:Title>
    <b:InternetSiteTitle>MAnGve</b:InternetSiteTitle>
    <b:URL>http://www.mangve.org/</b:URL>
    <b:RefOrder>2</b:RefOrder>
  </b:Source>
  <b:Source>
    <b:Tag>Ale10</b:Tag>
    <b:SourceType>ArticleInAPeriodical</b:SourceType>
    <b:Guid>{E792EC75-D878-4B21-8D93-E21CE57D17F5}</b:Guid>
    <b:LCID>0</b:LCID>
    <b:Author>
      <b:Author>
        <b:NameList>
          <b:Person>
            <b:Last>Luna</b:Last>
            <b:First>Alexandre</b:First>
            <b:Middle>J. H. de Oliveira</b:Middle>
          </b:Person>
          <b:Person>
            <b:Last>Costa</b:Last>
            <b:First>Cleyverson</b:First>
            <b:Middle>P.</b:Middle>
          </b:Person>
          <b:Person>
            <b:Last>Moura</b:Last>
            <b:First>Hermano</b:First>
            <b:Middle>P. de</b:Middle>
          </b:Person>
          <b:Person>
            <b:Last>Novaes</b:Last>
            <b:First>Magdala</b:First>
            <b:Middle>A.</b:Middle>
          </b:Person>
          <b:Person>
            <b:Last>Nascimento</b:Last>
            <b:First>César</b:First>
            <b:Middle>A. D. C. do</b:Middle>
          </b:Person>
        </b:NameList>
      </b:Author>
    </b:Author>
    <b:Title>AGILE GOVERNANCE IN INFORMATION AND COMMUNICATION TECHNOLOGIES: SHIFTING PARADIGMS</b:Title>
    <b:Year>2010</b:Year>
    <b:URL>http://www.jistem.fea.usp.br/index.php/jistem/article/view/10.4301%252FS1807-17752010000200004/208</b:URL>
    <b:PeriodicalTitle>Journal of Information Systems and Technology Management</b:PeriodicalTitle>
    <b:RefOrder>3</b:RefOrder>
  </b:Source>
  <b:Source>
    <b:Tag>Ale11</b:Tag>
    <b:SourceType>Report</b:SourceType>
    <b:Guid>{56F4C2AD-309C-4EE6-902C-4741619F48A4}</b:Guid>
    <b:LCID>0</b:LCID>
    <b:Author>
      <b:Author>
        <b:NameList>
          <b:Person>
            <b:Last>Luna</b:Last>
            <b:First>Alexandre</b:First>
            <b:Middle>José Henrique de Oliveira</b:Middle>
          </b:Person>
          <b:Person>
            <b:Last>Batista</b:Last>
            <b:First>Fabio</b:First>
            <b:Middle>Santos</b:Middle>
          </b:Person>
          <b:Person>
            <b:Last>Nascimento</b:Last>
            <b:First>Renata</b:First>
            <b:Middle>Maria Andrade do</b:Middle>
          </b:Person>
          <b:Person>
            <b:Last>Fabrinny</b:Last>
            <b:First>Reynaldo</b:First>
          </b:Person>
        </b:NameList>
      </b:Author>
    </b:Author>
    <b:Title>Prococol_AgileGovernance(Until2010)_V0.11</b:Title>
    <b:Year>2011</b:Year>
    <b:RefOrder>4</b:RefOrder>
  </b:Source>
  <b:Source>
    <b:Tag>Lun11</b:Tag>
    <b:SourceType>DocumentFromInternetSite</b:SourceType>
    <b:Guid>{31759CEE-7475-4761-87D8-FDD58A277A22}</b:Guid>
    <b:LCID>0</b:LCID>
    <b:Author>
      <b:Author>
        <b:NameList>
          <b:Person>
            <b:Last>Luna</b:Last>
            <b:First>Alexandre</b:First>
          </b:Person>
        </b:NameList>
      </b:Author>
    </b:Author>
    <b:Title>GP2_Agile Governance Management Model_meeting_ajhol_Publicado.pdf</b:Title>
    <b:Year>2011</b:Year>
    <b:InternetSiteTitle>MAnGve</b:InternetSiteTitle>
    <b:Month>11</b:Month>
    <b:Day>20</b:Day>
    <b:URL>http://www.mangve.org/downloads/GP2_AgileGovernanceManagementModel_meeting_ajhol_Publicado.pdf?attredirects=0&amp;d=1</b:URL>
    <b:RefOrder>5</b:RefOrder>
  </b:Source>
</b:Sources>
</file>

<file path=customXml/itemProps1.xml><?xml version="1.0" encoding="utf-8"?>
<ds:datastoreItem xmlns:ds="http://schemas.openxmlformats.org/officeDocument/2006/customXml" ds:itemID="{5E4F94CA-F71E-47E1-8FA5-9D9A7BF7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4096</TotalTime>
  <Pages>29</Pages>
  <Words>3543</Words>
  <Characters>19136</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Reynaldo</dc:creator>
  <cp:lastModifiedBy>BSDES18</cp:lastModifiedBy>
  <cp:revision>68</cp:revision>
  <dcterms:created xsi:type="dcterms:W3CDTF">2011-12-08T19:23:00Z</dcterms:created>
  <dcterms:modified xsi:type="dcterms:W3CDTF">2011-12-12T19:32:00Z</dcterms:modified>
</cp:coreProperties>
</file>