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4CE" w:rsidRDefault="004E34CE" w:rsidP="00534F64">
      <w:pPr>
        <w:pStyle w:val="Title"/>
        <w:spacing w:line="360" w:lineRule="auto"/>
        <w:ind w:left="708"/>
        <w:jc w:val="center"/>
        <w:rPr>
          <w:sz w:val="36"/>
          <w:szCs w:val="36"/>
        </w:rPr>
      </w:pPr>
      <w:r>
        <w:t>Universidade Federal de Pernambuco</w:t>
      </w:r>
      <w:r>
        <w:br/>
      </w:r>
      <w:r>
        <w:rPr>
          <w:sz w:val="36"/>
          <w:szCs w:val="36"/>
        </w:rPr>
        <w:t xml:space="preserve">Graduação em Engenharia da Computação 2010.2 </w:t>
      </w:r>
    </w:p>
    <w:p w:rsidR="004E34CE" w:rsidRDefault="004E34CE" w:rsidP="00534F64">
      <w:pPr>
        <w:ind w:left="708"/>
      </w:pPr>
    </w:p>
    <w:p w:rsidR="004E34CE" w:rsidRDefault="002E0020" w:rsidP="00534F64">
      <w:pPr>
        <w:ind w:left="708"/>
      </w:pPr>
      <w:r>
        <w:rPr>
          <w:lang w:eastAsia="pt-BR"/>
        </w:rPr>
        <w:pict>
          <v:group id="_x0000_s1026" style="position:absolute;left:0;text-align:left;margin-left:10.45pt;margin-top:15.3pt;width:351.7pt;height:328.4pt;z-index:-251658240" coordorigin="1" coordsize="19998,20000" o:allowincell="f">
            <v:shape id="_x0000_s1027" style="position:absolute;left:851;width:7323;height:4179" coordsize="20000,20000" path="m1211,19465r287,337l1424,19802r,-436l1350,19366r,-159l1318,19207r,-99l1277,19009r-41,l1203,18949r,-99l1162,18850r-41,-99l1047,18672r,-99l966,18394r-66,-79l859,18315r-32,-158l671,17780r-41,-159l524,17364r,-99l491,17265r-41,-80l450,17086r-41,-99l409,16928r-33,l376,16650r-40,-79l295,16571r,-278l262,16214r,-79l221,15956r,-158l155,15619r,-277l115,15164r-41,l74,14628r-33,-79l41,14272,,14212,,10882r41,-99l41,10446r74,-198l115,9990r40,l188,9911r,-179l221,9633r,-79l262,9475r,-99l336,9296r,-99l376,9039r33,-119l409,8860r82,-178l491,8503r33,-79l524,8345r41,l565,8147r32,l630,8067r,-99l671,7889r41,l712,7790r74,-179l786,7532r41,l859,7453r,-79l941,7175r25,l966,7096r41,l1007,7017r81,-99l1088,6838r33,l1121,6759r41,-99l1203,6660r,-79l1236,6581r,-99l1277,6482r41,-159l1383,6204r,-59l1457,6145r,-99l1498,5966r40,l1538,5867r33,-79l1612,5788r,-79l1653,5709r33,-99l1686,5431r73,l1759,5352r74,l1833,5273r74,-100l1948,5074r114,l2062,5015r66,l2128,4896r81,l2209,4817r74,l2283,4737r188,l2471,4638r107,l2619,4559r41,l2733,4460r41,l2848,4381r417,l3265,4301r107,l3404,4202r41,l3486,4123r147,l3633,4024r1801,l5466,4123r41,l5507,4202r107,l5614,4301r229,l5884,4381r180,l6105,4460r114,l6252,4559r41,l6334,4638r106,l6473,4737r41,l6555,4817r73,79l6669,4896r33,119l6776,5015r73,59l7005,5074r,99l7144,5173r41,100l7267,5273r33,79l7381,5431r180,l7561,5510r115,l7717,5610r114,l7864,5709r107,l8011,5788r860,l8953,5867r1080,l10074,5788r41,l10188,5709r33,l10295,5610r41,-100l10483,5510r,-79l10524,5431r65,-79l10630,5352r41,-79l10745,5273r,-100l10900,5173r66,-99l11080,5074r41,-59l11236,5015r32,-119l11350,4896r33,-79l11498,4817r229,-258l11727,4460r106,l11866,4381r41,l12021,4123r74,l12095,4024r33,l12169,3944r73,-99l12283,3766r33,l12316,3687r41,l12430,3489r41,l12471,3429r66,l12578,3330r41,l12619,3251r73,l12692,3152r74,-99l12848,3053r65,-159l12987,2815r41,-99l13142,2716r,-80l13183,2636r,-99l13216,2537r74,-178l13363,2359r,-80l13437,2279r,-99l13478,2180r41,-79l13519,2022r114,l13633,1923r33,l13666,1843r74,l13740,1744r,99l13699,1843r,80l13633,1923r,178l13592,2101r,79l13560,2180r,99l13519,2279r,80l13478,2359r,178l13437,2537r-33,99l13363,2636r,80l13322,2716r,178l13290,2894r,99l13257,2993r,60l13216,3053r,99l13183,3152r-41,99l13142,3330r-41,l13101,3429r-32,l13069,3489r-41,119l12987,3608r,79l12913,3687r,79l12881,3845r-33,l12848,3944r-82,l12766,4024r-33,l12692,4123r,79l12651,4202r,99l12578,4301r-74,159l12504,4559r-33,l12430,4638r-32,l12316,4737r,80l12283,4817r-82,198l12128,5015r,59l12095,5074r-33,99l12062,5273r-196,l11866,5352r-74,l11792,5431r-65,l11727,5510r-41,l11645,5610r-115,l11498,5709r-41,l11416,5788r-66,l11350,5867r-82,99l11121,5966r-82,179l11007,6145r-41,59l10900,6204r-41,119l10786,6323r-82,159l10671,6482r-82,99l10565,6660r-115,l10368,6838r-32,l10295,6918r-41,l10221,7017r-106,l10074,7096r-41,l10000,7175r-82,l9918,7275r-73,l9812,7374r-148,l9664,7453r-40,l9583,7532r-74,l9509,7611r-74,l9435,7730r74,l9550,7790r33,l9583,7889r41,l9624,7968r73,l9738,8067r74,l9845,8147r1505,l11383,8067r229,l11612,7968r139,l11833,7889r336,l12201,7790r680,l12913,7730r115,l13069,7611r32,l13183,7532r33,l13437,7453r123,l13592,7374r74,l13740,7275r73,l13895,7175r74,l14010,7096r139,l14190,7017r41,l14231,6918r114,l14378,6838r41,l14419,6759r65,l14484,6660r82,l14566,6581r148,l14795,6482r66,l14861,6402r74,-79l14975,6323r41,-119l15090,6204r147,-158l15270,5966r41,l15311,5867r74,l15426,5788r40,l15540,5709r,-99l15614,5510r73,l15687,5431r41,l15761,5352r82,-79l15876,5273r,-100l15982,5173r82,-158l16097,5015r40,-119l16178,4896r33,-79l16326,4817r32,-80l16399,4737r33,-99l16432,4559r82,l16514,4460r147,l16661,4381r41,l16735,4301r33,l16768,4202r41,l16809,4123r73,l16882,4024r82,l16997,3944r82,l17079,3845r65,l17144,3766r156,l17332,3687r82,l17447,3608r73,l17520,3489r33,l17635,3429r156,l17823,3330r41,l17897,3251r74,l17971,3152r73,l18126,3053r33,l18200,2993r41,l18241,2894r32,l18306,2815r74,l18462,2636r,-99l18535,2458r74,l18609,2359r73,-80l18682,2180r33,l18715,2101r82,l18830,2022r,-99l18871,1923r,-80l18985,1843r,-99l19092,1467r73,l19165,1407r41,l19206,1308r41,l19280,1229r,-99l19362,1130r32,-79l19427,1051r,-80l19468,892r33,l19542,793r73,l19615,694r41,l19697,614r,-79l19738,535r,-99l19812,436r33,-99l19845,278r32,l19918,178r,-79l19992,99r,-99l19959,r,178l19918,178r,100l19877,337r,99l19845,436r,99l19812,614r,80l19771,694r,198l19738,892r,159l19656,1051r,178l19615,1229r,79l19583,1407r-41,l19501,1467r,119l19468,1586r,99l19427,1744r-33,l19362,1843r,80l19321,1923r,99l19280,2022r,79l19206,2101r,79l19165,2180r,99l19133,2279r,80l19051,2458r-25,l18985,2537r,99l18912,2636r,80l18871,2815r-74,l18756,2894r,99l18715,2993r-33,60l18682,3152r-106,l18576,3251r-41,79l18494,3330r-32,99l18462,3489r-82,l18347,3608r-41,l18241,3766r,79l18126,3845r-41,99l18085,4024r-41,l18011,4123r-40,l17971,4202r-74,l17823,4381r-32,l17750,4460r-115,l17553,4559r,79l17520,4737r-32,l17447,4817r-33,l17332,5015r,59l17259,5074r,99l17185,5173r,100l17079,5510r-41,l17038,5610r-41,l16964,5709r,79l16882,5788r,79l16809,5867r-74,179l16735,6145r-33,l16661,6204r-73,l16588,6323r-41,l16432,6581r-74,l16358,6660r-32,l16293,6759r,79l16211,6838r,80l16137,6918r,99l16064,7017r,79l15982,7175r-25,l15917,7275r-74,l15802,7374r-74,l15728,7453r-41,l15646,7532r-32,l15540,7611r-74,l15385,7790r-74,99l15237,7889r-41,79l15090,7968r,99l15016,8067r-41,80l14935,8147r-33,79l14820,8226r-65,119l14681,8345r-41,79l14566,8424r-82,159l14452,8583r-33,99l14264,8682r,79l14231,8761r-41,99l14075,8860r-32,60l13928,8920r-33,119l13813,9039r-73,158l13666,9296r-106,l13519,9376r-41,l13437,9475r-33,l13363,9554r-73,l13257,9633r-74,l13142,9732r-41,l13069,9812r-41,l12987,9911r-33,l12913,9990r-106,l12766,10089r-33,l12651,10168r-32,80l12537,10248r-66,79l12316,10327r,119l12283,10446r-41,59l12169,10505r,100l12062,10605r-41,99l11792,10704r-41,79l11727,10783r-82,99l11571,10882r-41,60l11498,10942r-82,118l11309,11060r-41,60l11195,11120r-74,99l11080,11219r-41,79l10966,11298r-66,99l10745,11397r-74,100l10630,11497r-41,79l10524,11576r-41,79l10409,11655r-41,99l10188,11754r-73,79l10074,11833r-74,80l9918,11913r-33,99l9779,12012r-41,79l9550,12091r-41,99l9435,12190r-32,80l9329,12270r-82,79l9206,12349r-33,119l9026,12468r-41,59l8912,12527r-41,99l8838,12626r-41,80l8682,12706r-32,99l8576,12805r-74,79l8462,12884r-41,79l8347,12963r,99l8273,13062r-32,80l8085,13142r-33,99l7971,13241r,79l7864,13320r-33,99l7717,13419r-41,80l7496,13499r-41,99l7381,13598r-41,59l7226,13657r-41,119l7119,13776r-40,59l7005,13835r,100l6923,14113r-33,l6890,14212r-41,l6849,14371r-40,l6776,14470r,79l6735,14549r,1130l6776,15679r,119l6809,15857r,179l6890,16036r115,257l7079,16293r40,99l7340,16392r,100l7561,16492r41,79l7717,16571r,79l7864,16650r33,99l8241,16749r32,80l8462,16829r40,99l8650,16928r32,59l10450,16987r74,-59l10818,16928r41,-99l11907,16829r41,-80l12128,16749r41,-99l12201,16650r41,-79l12357,16571r41,-79l13028,16492r73,-100l13257,16392r33,-99l13560,16293r73,-79l13740,16214r41,-79l13854,16135r74,-99l13969,16036r41,-80l14149,15956r41,-99l14231,15857r,-59l14304,15798r,-119l14378,15679r,-60l14525,15619r41,-99l14599,15520r41,-119l14681,15401r33,-59l14795,15342r25,-99l14902,15243r,-79l15016,15164r33,-100l15090,15064r41,-79l15196,14985r74,-79l15466,14906r33,-79l15614,14827r73,-100l15761,14727r41,-99l15843,14628r33,-79l16023,14549r,-79l16097,14470r,-99l16178,14371r,-99l16252,14272r,-60l16399,14212r,-99l16432,14113r-74,l16358,14272r-65,198l16293,14549r-41,l16252,14628r-41,99l16211,14827r-33,l16137,14906r,79l16097,15064r-33,l16064,15164r-82,l15982,15243r-65,158l15917,15520r-41,l15843,15619r-41,l15802,15679r-74,178l15646,15857r-32,99l15540,16036r-41,l15499,16135r-73,l15385,16214r-115,l15196,16392r-65,l15090,16492r-41,l15016,16571r-114,l14902,16650r-82,l14755,16829r-41,l14714,16928r-33,l14640,16987r-74,99l14525,17185r-41,l14452,17265r-107,l14264,17423r-33,l14190,17542r-41,l14116,17621r-106,l13969,17701r-74,l13895,17780r-82,99l13740,17879r,99l13633,17978r-41,79l13560,18057r-41,100l13437,18157r,79l13322,18236r-32,79l12651,18315r-32,79l12357,18394r-41,119l12128,18513r-33,60l9026,18573r-41,99l8421,18672r,79l8273,18751r-32,99l8085,18850r-33,99l7831,18949r,60l7791,19009r-41,99l7602,19108r,99l7496,19207r,79l7185,19286r-41,80l6964,19366r-41,79l6849,19445r,99l6776,19544r-41,99l6669,19643r-41,79l6628,19802r-155,l6473,19901r-2283,l4157,19980r-2659,l1211,19465xe" fillcolor="#e5e5e5" stroked="f" strokeweight=".5pt">
              <v:stroke startarrowwidth="narrow" startarrowlength="short" endarrowwidth="narrow" endarrowlength="short"/>
              <v:path arrowok="t"/>
            </v:shape>
            <v:shape id="_x0000_s1028" style="position:absolute;left:441;top:4510;width:4389;height:1210" coordsize="20000,20000" path="m2416,l2130,2123r1679,l3877,2397r9679,l13925,2671r4874,l18799,3014r314,l19235,3356r123,l19427,3630r68,l19495,3904r68,l19563,4247r109,l19672,4863r69,l19741,5479r54,l19795,5753r68,l19863,6644r69,l19932,7534r54,l19986,13288r-54,342l19932,14247r-137,616l19795,15411r-54,l19741,15753r-69,274l19672,16575r-54,l19563,16918r,342l19427,17260r,274l19167,18082r-123,l18990,18425r-123,l18799,18767r-55,l18676,19041r-123,l18553,19315r-369,l18116,19658r-5119,l12997,19932r-12055,l874,19658r-123,l683,19315r-123,l369,18425r-178,l191,18082r-68,l123,17808,68,17534r,-616l,16918,,8151r68,l68,7534r55,l123,7260r68,l314,6644r,-274l437,6370r,-617l491,5753r69,-274l560,5068r123,l683,4863r68,l819,4521r,-274l874,4247r68,-343l997,3904r54,-274l1051,3356r68,l1188,3014r123,-343l1570,2671r,-274l2061,2397,2416,xe" fillcolor="#e5e5e5" stroked="f" strokeweight=".5pt">
              <v:stroke startarrowwidth="narrow" startarrowlength="short" endarrowwidth="narrow" endarrowlength="short"/>
              <v:path arrowok="t"/>
            </v:shape>
            <v:shape id="_x0000_s1029" style="position:absolute;left:4168;top:6615;width:1100;height:1362" coordsize="20000,20000" path="m872,19939l,19635r,-304l272,19331r,-790l490,18541r,-304l763,18237r,-547l1035,17690r,-547l1253,17143r,-1034l1471,16109,1471,,9973,r,304l10463,304r,243l11444,547r,304l12752,851r,182l12970,1033r,304l13515,1337r,304l13951,1641r,243l14714,1884r272,244l15477,2128r,304l15967,2432r,304l16458,2736r218,243l17439,2979r,243l17711,3465r273,l17984,3769r490,l18474,4012r273,l18747,4316r218,l18965,4863r218,l19183,5106r272,l19455,6201r273,l19728,8328r218,l19946,11550r-218,l19728,12340r-545,l19183,12644r-218,183l18965,13131r-218,l18747,13678r-273,l18474,13982r-272,l18202,14529r-218,l17984,15015r-273,l17711,15562r-272,l17439,15805r-218,l17221,16413r-273,l16948,16657r-272,l16676,16900r-218,l16240,17143r-273,l15967,17508r-218,l15749,17690r-763,l14986,17994r-545,l14223,18237r-490,l13733,18541r-981,l12752,18845r-1526,l11008,19027r-763,l10245,19331r-1035,l8937,19635r-926,l7738,19878r-7466,l872,19939xe" fillcolor="#e5e5e5" stroked="f" strokeweight=".5pt">
              <v:stroke startarrowwidth="narrow" startarrowlength="short" endarrowwidth="narrow" endarrowlength="short"/>
              <v:path arrowok="t"/>
            </v:shape>
            <v:shape id="_x0000_s1030" style="position:absolute;left:1;top:6527;width:2019;height:1599" coordsize="20000,20000" path="m19258,12798r712,-207l17270,12591r,259l15638,12850r,259l15223,13109r-149,155l14955,13264r,311l14688,13575r-148,207l14006,13782r-148,208l13709,13990r,207l13472,14197r,259l13175,14456r,207l12760,14663r,259l12641,15130r-148,l12344,15389r,207l12107,15596r,207l11958,15803r-118,259l11840,16269r-149,l11691,16528r-148,l11543,16736r-119,l11276,16995r,259l11128,17254r,155l11009,17409r,259l10861,17668r-149,259l10712,18135r-89,l10623,18342r-297,l10208,18549r,259l10059,18808r,259l9911,19067r,208l9377,19275r,207l9110,19482r-119,259l8694,19741r-118,207l2849,19948r,-207l2582,19741r,-259l2047,19482r,-207l1899,19275r,-208l1780,19067r,-518l1484,18549r,-207l1365,18342r,-933l1217,17409r,-155l1068,16995r,-259l801,16736r,-208l564,16269r,-207l415,16062r,-259l267,15803r,-414l148,15389r,-467l,14922,,7824,148,7565r,-467l267,7098r,-207l415,6684r,-259l564,6425r,-259l682,6166r,-674l801,5492r,-466l1068,5026r,-156l1217,4870r,-310l1365,4404r,-259l1632,4145r,-311l1780,3679r119,l1899,3212r267,l2166,2953r119,l2285,2746r148,l2433,2539r149,l2700,2332r297,l2997,1813r415,l3561,1606r89,l3798,1399r267,l4065,1140r564,l4629,881r534,l5282,725r297,l5579,466r267,l5994,259r801,l6795,r3531,l10326,259r297,l10623,466r238,l10861,725r148,l11009,881r415,l11424,1399r119,l11543,2073r148,l11691,2746r267,l11958,3420r149,l12107,3679r119,155l12226,7098r118,l12344,7358r149,l12493,7979r148,l12641,8290r119,l12760,8705r148,l13175,9171r297,l13561,9430r,207l13709,9845r712,l14421,10104r267,l14955,10311r119,l15223,10570r118,l15341,10777r564,l16053,11036r119,l16320,11244r386,l16855,11451r682,l17685,11658r920,l18754,11969r267,l19169,12124r386,l19555,12383r415,l19258,12798xe" fillcolor="#e5e5e5" stroked="f" strokeweight=".5pt">
              <v:stroke startarrowwidth="narrow" startarrowlength="short" endarrowwidth="narrow" endarrowlength="short"/>
              <v:path arrowok="t"/>
            </v:shape>
            <v:shape id="_x0000_s1031" style="position:absolute;left:151;top:8722;width:1791;height:1210" coordsize="20000,20000" path="m19967,9178r-1171,754l18662,9932r,410l18194,10342r-167,206l17860,10548r-134,342l17726,11164r-301,l17425,11507r-301,l17124,11781r-301,l16823,12466r-167,l16488,12671r-133,l16355,13014r-168,l16187,13630r-133,l16054,13904r-134,l15920,14247r-167,l15753,14452r-168,l15585,14863r-133,l15284,15068r-468,l14649,15411r-101,l14548,15753r-1839,l12709,16027r-635,l12074,16370r-168,l11906,16918r-301,l11605,17260r-267,l11338,17534r-167,l11003,17808r,274l10702,18082r,343l10401,18425r,342l10234,18767r,274l10067,19041r,274l9799,19315r,343l6890,19658r-168,274l2742,19932r,-274l2441,19658r,-343l2308,19315r,-274l2140,19041r,-274l1672,18767,1070,17534r-167,l903,16918,635,16370r-167,l468,16027,301,15411r,-548l167,14863r,-2192l,12671,,3904r167,l167,3630,301,3356r,-342l635,3014r,-343l769,2671,903,2397r,-274l1070,2123r,-274l1538,1849r,-342l1839,1507r,-343l2007,1164,2140,959r301,l2441,616r602,l3043,342r1071,l4114,,8863,r,342l9331,342r167,274l9498,959r134,l9799,1164r168,l10067,1507r167,l10234,1849r167,l10401,2397r134,l10870,3014r,616l11003,3904r168,l11171,4247r167,274l11338,4863r134,l11605,5068r168,l12074,5753r,274l12375,6027r,343l12709,6370r,274l13010,6644r,342l13144,6986r,274l18027,7260r,274l18328,7534r,343l18662,7877r,274l18963,8151r,274l19231,8425r,342l19866,8767r101,411xe" fillcolor="#e5e5e5" stroked="f" strokeweight=".5pt">
              <v:stroke startarrowwidth="narrow" startarrowlength="short" endarrowwidth="narrow" endarrowlength="short"/>
              <v:path arrowok="t"/>
            </v:shape>
            <v:shape id="_x0000_s1032" style="position:absolute;left:6772;top:6362;width:3607;height:1188" coordsize="20000,20000" path="m19983,19930r-764,-1812l16196,18118r,419l5000,18537r-50,278l914,18815r,-278l831,18118,681,17909r,-348l598,17561r-66,-627l449,16655r-67,l382,16376r-66,l316,16098r-83,l233,15679r-83,-209l83,15470r,-1324l,14146,,6829r83,l83,5575r150,l233,4948r83,-349l382,4599r,-209l532,4390r,-418l598,3972r83,-279l764,3693,914,3136r83,l997,2787r216,l1213,2439r66,-279l1445,2160r,-278l1512,1882r,-349l1595,1533r83,-348l1744,1185r83,-209l1977,976r,-349l2126,627r83,-279l2276,348,2359,r149,l2508,348r-66,l2442,3972r66,418l2508,4599r83,l2674,4948r,278l2807,5854r,278l2890,6551r,278l2957,6829r,558l3040,7387r,348l3123,8014r,557l3189,8571r,697l3272,9547r,348l3488,10801r83,l3571,11429r150,l3721,11707r83,l3804,11986r66,l3870,12683r83,l3953,12962r84,l4037,13240r66,l4186,13589r,348l4252,13937r67,209l4402,14146r,349l4485,14495r,279l4551,14774r,348l4635,15122r,348l4950,15470r,209l5000,15679r,419l5233,16098r,278l16495,16376r,-697l16561,15679r84,-209l16794,15470r,-348l16944,15122r,-348l17326,14774r66,-279l18920,14495r,279l18987,14774r,348l19153,15122r,348l19302,15470r,209l19385,15679r,2439l19302,18537r681,1393xe" fillcolor="#e5e5e5" stroked="f" strokeweight=".5pt">
              <v:stroke startarrowwidth="narrow" startarrowlength="short" endarrowwidth="narrow" endarrowlength="short"/>
              <v:path arrowok="t"/>
            </v:shape>
            <v:shape id="_x0000_s1033" style="position:absolute;left:322;top:14459;width:8535;height:5152" coordsize="20000,20000" path="m,13569r407,-755l632,12814r,-65l667,12749r,-96l695,12653r35,-65l793,12588r,-64l821,12524r,-80l856,12379r29,l885,12299r35,l920,12251r63,l983,12090r35,l1018,12026r35,l1053,11945r28,l1081,11881r35,l1116,11736r28,l1144,11672r28,l1172,11592r71,-129l1243,11383r28,-81l1306,11302r,-128l1341,11174r,-65l1369,11013r,-193l1404,10820r,-306l1439,10450r,-209l1467,10096r,-64l1495,9952r,-274l1530,9678r,-128l1558,9469r,-225l1594,9244r35,-64l1629,9035r28,-64l1657,8891r35,-81l1692,8682r35,l1755,8601r,-193l1790,8408r,-160l1818,8183r,-144l1881,8039r,-209l1916,7830r,-81l1945,7749r,-144l1980,7605r,-65l2015,7540r,-80l2078,7331r,-80l2113,7251r21,-65l2134,7122r35,-80l2169,6961r63,l2267,6897r,-80l2303,6817r,-49l2338,6768r,-96l2436,6672r,-48l2457,6624r,-81l2492,6543r35,-64l2527,6399r63,l2590,6318r64,l2654,6270r35,l2689,6190r35,-81l2787,6109r,-64l2815,6045r,-64l3012,5981r,64l3110,6045r21,64l3166,6109r,81l3201,6270r28,l3264,6318r63,l3327,6479r71,l3454,6624r63,l3517,6672r35,96l3587,6768r,49l3650,6897r36,l3686,6961r28,81l3714,7122r63,l3777,7186r28,l3840,7251r,144l3903,7395r,65l3938,7460r,80l3973,7605r64,l4037,7685r35,l4100,7749r,81l4128,7910r35,l4198,7958r28,l4226,8039r70,144l4296,8248r28,l4359,8312r,96l4395,8408r56,129l4486,8537r,64l4549,8601r,81l4584,8746r,64l4612,8810r,81l4647,8891r35,80l4682,9035r28,l4746,9100r56,l4802,9180r70,l4872,9244r1186,l6086,9180r323,l6444,9100r64,l6508,9035r63,l6606,8971r63,l6704,8891r126,l6859,8810r98,l6957,8746r35,l7027,8682r56,l7083,8601r134,l7217,8537r28,l7280,8457r35,l7343,8408r35,l7406,8312r63,l7469,8248r35,l7532,8183r36,l7603,8103r,-64l7666,8039r56,-81l7722,7910r35,l7792,7830r,-81l7890,7749r,-64l7919,7685r35,-80l7989,7605r,-65l8045,7540r,-80l8178,7460r,-65l8241,7395r,-64l8312,7331r,-80l8368,7251r,-65l8431,7186r,-64l8466,7122r35,-80l8529,7042r35,-81l8628,6897r35,l8719,6768r35,l8817,6624r70,l8915,6543r36,-144l9014,6318r126,-273l9175,6045r28,-64l9273,5916r,-80l9302,5756r35,l9393,5627r35,-145l9463,5482r,-80l9526,5338r,-81l9561,5257r28,-64l9624,5193r36,-64l9660,5032r21,l9681,4984r35,-80l9751,4904r28,-65l9779,4759r35,l9849,4695r,-65l9912,4630r,-64l9975,4405r,-64l10039,4341r35,-64l10102,4277r,-81l10172,4068r28,l10235,3987r,-80l10270,3907r28,-65l10298,3762r64,l10362,3714r63,l10425,3617r35,l10488,3553r,-64l10558,3489r,-81l10656,3408r21,-64l10677,3280r36,l10748,3199r63,-80l10811,3055r35,l10874,2990r35,l10944,2926r,-96l11000,2701r35,l11064,2637r,-81l11099,2556r,-80l11134,2428r63,l11197,2347r35,-80l11232,2203r28,l11260,2138r63,l11323,2074r28,l11351,1994r35,-81l11386,1849r64,l11485,1768r35,l11583,1640r56,l11639,1559r35,l11709,1495r,-128l11773,1367r,-81l11808,1286r,-96l11836,1190r,-49l11871,1061r35,l11934,997r35,l11969,916r63,l12032,852r99,l12159,788r259,l12482,723r98,l12615,643r56,-80l12769,563r35,-65l12868,498r,-64l12931,434r189,-80l13191,354r28,-81l13310,273r35,-48l13506,225r36,-80l13605,145r,-65l13696,80,13731,r1130,l14889,80r29,l14981,145r98,l15079,225r70,l15149,273r28,l15177,354r35,l15212,434r57,l15269,498r70,145l15339,723r63,l15402,788r35,64l15437,916r28,l15465,997r70,l15535,1141r28,l15563,1286r28,l15591,2203r-28,64l15563,2347r-28,81l15500,2428r,48l15465,2556r-28,l15437,2637r-35,l15367,2701r-28,l15339,2781r-35,l15304,2830r-35,96l15247,2926r-35,64l15177,2990r,129l15149,3119r,80l15114,3280r,64l15079,3408r,145l15051,3553r,161l15016,3762r,707l15051,4469r,161l15114,4630r,65l16048,4695r28,-65l16111,4630r35,-64l16209,4469r127,l16336,4405r63,l16399,4277r63,l16462,4196r35,l16560,4068r28,l16588,3987r63,l16651,3907r71,-65l16722,3762r63,l16785,3714r126,l16939,3617r70,l17038,3553r35,l17108,3489r63,l17171,3408r91,l17297,3344r28,l17360,3280r323,l17683,3344r99,l17845,3489r28,l17936,3617r35,l18006,3714r,48l18034,3762r35,80l18133,3907r35,l18168,3987r28,81l18196,4116r28,l18259,4196r,145l18294,4341r,128l18322,4566r,273l18357,4904r,80l18392,5032r,804l18357,5916r,193l18322,6190r,80l18294,6318r,81l18259,6399r-35,80l18224,6543r-56,129l18168,6768r-63,l18105,6897r-36,64l18069,7042r-35,l18034,7186r-63,65l17971,7331r-35,l17936,7540r-28,l17908,7830r-35,80l17873,8457r35,l17908,8537r63,145l18519,8682r28,-81l18582,8601r28,-64l18645,8537r35,-80l18779,8457r,-49l18842,8408r,-96l18898,8312r,-64l19165,8248r,64l19186,8312r35,96l19354,8408r28,49l19417,8457r35,80l19481,8537r,64l19544,8601r,81l19607,8682r,64l19642,8746r28,64l19670,8891r35,80l19740,8971r,64l19775,9100r,80l19803,9180r,145l19867,9469r,129l19930,9678r,145l19965,9952r,289l19993,10386r,1350l19930,12026r-35,64l19867,12251r-162,337l19705,12653r-35,l19642,12749r,65l19572,12942r-63,l19509,13023r-57,64l19452,13167r-35,48l19382,13215r-28,97l19319,13312r,64l19284,13376r-28,65l19186,13441r,80l19130,13521r-64,64l19031,13585r-35,81l18933,13730r-63,l18842,13794r-134,l18680,13875r-70,l18547,13939r-155,l18357,14019r-161,l18168,14084r-618,l17494,14164r-98,l17360,14228r-63,65l17206,14293r-35,64l16974,14357r-35,96l16750,14453r,49l16399,14502r-35,80l16300,14582r,80l16174,14662r,65l16111,14727r,80l16048,14807r,48l16013,14855r-35,97l15949,14952r-35,48l15914,15080r-28,65l15886,15225r-28,l15753,15434r,80l15725,15514r,65l15655,15723r,65l15627,15788r-36,144l15591,15997r-56,144l15500,16270r-35,97l15465,16431r-63,64l15402,16592r-35,48l15339,16640r,80l15269,16785r,80l15114,17219r-35,l15079,17283r-28,l14953,17508r-64,l14826,17637r-63,80l14728,17717r,64l14630,17781r,81l14574,17862r,48l14475,17910r-35,96l13794,18006r,-96l13766,17910r,-1190l13794,16720r,-225l13829,16495r,-498l13696,15997r,96l13633,16093r-28,48l13380,16141r-35,81l13310,16222r-28,48l13254,16270r-35,97l13191,16367r-36,64l12994,16431r-63,161l12868,16592r-35,48l12706,16640r-35,80l12545,16865r-28,l12446,16929r-28,l12348,16994r-28,l12292,17058r,96l12229,17154r-35,65l12159,17219r-64,64l12060,17283r-28,80l11997,17363r-28,65l11906,17428r-35,80l11836,17508r-63,48l11737,17556r-28,81l11639,17717r-56,l11583,17781r-63,l11450,17862r-28,l11386,17910r-35,l11323,18006r-28,l11260,18071r-28,l11162,18199r-63,l11064,18280r-64,l11000,18344r-28,l10944,18424r-35,l10874,18505r,64l10776,18569r-28,64l10677,18633r-56,161l10488,18794r,48l10460,18842r,81l10460,17910r-35,l10425,17862r-35,-81l10390,17717r-28,l10362,17637r-36,l10326,17556r-56,-128l10172,17428r-35,-65l10074,17363r,-80l10004,17283r,-64l9947,17219r,-65l9589,17154r-28,65l9526,17219r-35,64l9393,17283r-28,80l9302,17363r-64,65l9175,17428r-35,80l9105,17508r,48l9014,17556r-28,81l8887,17637r-35,80l8852,17781r-63,l8719,17862r-91,l8600,17910r-71,96l8501,18006r-35,65l8466,18135r-35,l8368,18280r,64l8312,18424r-35,l8241,18505r-28,128l8178,18698r-63,l8045,18794r-56,129l7919,18987r-29,l7820,19148r-28,l7757,19196r-91,l7631,19277r-28,l7603,19357r-71,l7532,19421r-315,l7181,19357r-98,l7048,19277r-604,l6381,19196r-772,l5574,19277r,80l5476,19357r-28,64l5356,19421r-35,65l5286,19486r-28,64l5223,19550r-35,80l5125,19630r-35,81l4998,19711r,64l4900,19775r-28,64l4802,19839r-28,81l4549,19920r-63,64l3875,19984r-35,-64l3777,19920r,-81l3749,19839r-35,-64l3454,19775r,-64l3489,19711r,-161l3517,19550r35,-64l3587,19486r28,-65l3615,19277r35,l3650,19196r36,l3686,17862r-36,l3650,17781r-63,-144l3587,17556r-35,l3517,17508r-28,l3398,17283r,-64l2815,17219r,-65l2787,17154r-35,-96l2689,17058r-35,-64l2625,16994r-189,-129l2401,16865r-63,-80l2134,16785r-21,-65l1881,16720r,-80l1116,16640r,-48l1144,16495r28,l1172,16431r35,l1207,16367r36,-97l1243,16222r28,l1271,16141r70,-48l1341,15932r28,l1404,15868r,-225l1439,15643r,-209l1467,15370r,-643l1439,14662r,-160l1404,14453r,-96l1369,14293r,-65l1341,14164r,-80l1306,14019r,-80l1243,13794r,-64l1207,13666r-35,l1172,13585r-28,l1144,13521r-63,-145l1053,13376r-35,-64l983,13312r,-97l920,13215r,-48l856,13167r,-80l309,13087,,13569xe" fillcolor="#e5e5e5" stroked="f" strokeweight=".5pt">
              <v:stroke startarrowwidth="narrow" startarrowlength="short" endarrowwidth="narrow" endarrowlength="short"/>
              <v:path arrowok="t"/>
            </v:shape>
            <v:shape id="_x0000_s1034" style="position:absolute;left:4180;top:8669;width:2661;height:5135" coordsize="20000,20000" path="m248,694l,81r1036,l1239,145r202,l1554,226r90,l1847,355r112,l1959,435r316,l2275,500r90,65l2590,645r293,l2883,726r203,l3086,790r112,l3288,855r113,l3514,919r405,l3919,1016r90,l4122,1065r112,l4437,1145r203,l4842,1194r316,l5158,1290r202,l5473,1371r203,48l5788,1419r180,81l6396,1500r203,65l6712,1645r180,65l7095,1710r112,80l7410,1790r225,65l7725,1855r113,64l8018,2000r113,81l8243,2081r90,64l8446,2145r203,65l8761,2290r180,65l9054,2435r,49l9257,2484r428,177l9797,2661r,49l9887,2710r203,80l10293,2935r202,l10495,3000r113,l10608,3065r113,l10811,3129r112,l11036,3210r293,l11532,3290r,65l11757,3355r202,145l12252,3500r,81l12365,3581r203,145l12680,3726r90,48l13086,3774r90,81l13378,3919r113,l13491,4000r113,81l13919,4081r,48l14122,4290r90,l14302,4355r112,l14414,4419r113,l14617,4565r113,80l14932,4645r226,129l15248,4774r,81l15450,4855r203,145l16081,5145r,65l16284,5210r180,161l16689,5419r203,146l17095,5645r225,129l17500,5774r113,65l17703,5839r315,226l18131,6065r,80l18243,6145r293,194l18739,6339r225,161l19054,6500r113,65l19279,6565r,80l19369,6645r,145l19482,6790r90,65l19662,6855r113,64l19775,7000r202,l19977,7129r-202,l19775,7210r-113,l19662,7290r-90,l19482,7355r-113,l19369,7435r-315,l18964,7484r-113,l18739,7581r-113,l18536,7629r-113,l18333,7710r-202,l17928,7855r-225,80l17613,7984r-293,l17207,8065r-112,l16892,8210r-203,l16689,8274r-225,81l16464,8419r-90,l16284,8500r-203,65l15766,8774r-113,l15541,8855r-91,l15158,9065r-226,l14617,9274r-90,l14414,9355r-202,l14212,9419r-203,81l14009,9565r-90,l13806,9629r-202,l13378,9790r-202,65l13176,9919r-181,81l12995,10145r-112,l12770,10194r,96l12680,10355r-112,l12568,10419r-203,81l12140,10645r,65l12072,10710r-113,64l11847,10774r-90,81l11757,10919r-225,65l11441,11065r-112,l11329,11129r-225,161l11036,11290r-113,49l10811,11339r-90,96l10721,11484r-113,l10608,11565r-113,l10495,11629r-90,l10405,11710r-112,l10293,12129r112,l10405,12210r203,l10608,12355r113,l10811,12403r,97l10923,12500r,65l11036,12629r,81l11216,12774r113,81l11329,12919r112,65l11441,13065r91,l11644,13129r,226l11757,13355r,290l11847,13645r,694l11757,14419r,81l11532,14500r,65l11441,14629r-112,l11104,14774r-181,l10923,14839r-112,l10721,14919r-113,l10495,14984r-90,l10293,15065r-406,l9797,15145r-112,l9685,15194r-113,l9482,15290r-113,l9369,15339r-315,l9054,15419r-180,146l8874,15629r-315,l8559,15694r-113,l8446,15790r-113,65l8243,15855r,64l8131,15919r,146l8018,16065r,64l7928,16210r-90,l7725,16258r,161l7523,16419r,65l7320,16484r,81l7095,16710r,64l6892,16774r,81l6599,17065r-203,l6284,17145r-113,l6081,17210r,64l5856,17274r-180,145l5676,17500r-428,129l5248,17774r-90,l5045,17855r-113,l4842,17903r,97l4640,18065r,64l4550,18129r-113,145l4234,18339r-112,l4122,18419r-113,l4009,18500r-203,65l3806,18629r-112,65l3604,18694r-406,290l2973,18984r-203,81l2477,19274r-112,l2365,19355r-203,64l2050,19419r,65l1959,19548r-225,l1734,19629r-90,l1644,19710r-90,l1554,19774r-315,l1239,19839r-203,l923,19919r-112,l811,19984r-496,l315,19274r-112,-80l203,19065r-90,-146l113,15565r90,-146l203,14774r112,-64l315,14419r113,-145l428,10355r-113,-65l315,9629,203,9565r,-791l113,8710r,-291l,8355,,,248,694xe" fillcolor="#e5e5e5" stroked="f" strokeweight=".5pt">
              <v:stroke startarrowwidth="narrow" startarrowlength="short" endarrowwidth="narrow" endarrowlength="short"/>
              <v:path arrowok="t"/>
            </v:shape>
            <v:shape id="_x0000_s1035" style="position:absolute;left:1619;top:6138;width:1839;height:10226" coordsize="20000,20000" path="m,203l619,,7752,r619,73l16384,73r294,65l19674,138r,14483l19967,14686r,4731l19381,19417r,73l19088,19490r-293,81l18795,19635r-619,l18176,19708r-1173,l17003,19773r-619,l16384,19854r-586,l15798,19919r-1791,l14007,19992r-2085,l11629,19919r-293,l11336,19854r-294,l11042,19773r-1205,l9837,19708r-586,l9251,19635r-326,l8925,19571r-293,l8632,19490r-586,l8046,19417r-294,l7459,19344r-325,l6873,19279r-619,l6254,19206r-879,l5375,19133r-294,l5081,19060r-618,l4463,18996r-294,l3876,18923r-912,l2964,18704r-586,l2378,18631r-586,l1792,18566r-294,l1498,18210r-325,l1173,18056r-294,l879,17772r-260,-73l619,15982r-326,-73l293,7817r880,l1173,7744r325,l1498,7671r294,l1792,7525r879,l2964,7452r,-64l3290,7388r,-81l3583,7307r,-73l4169,7234r,-138l4788,7096r,-146l5375,6950r,-73l5668,6877r,-73l5961,6804r,-64l7459,6740r,-81l8046,6659r,-65l8371,6594r,-73l8632,6521r,-146l8925,6375r,-65l9544,6310r,-218l9837,6092r,-576l9544,5516r,-73l9251,5443r,-210l8925,5233r,-73l8046,5160r,-65l7459,5095r,-81l6254,5014r,81l5668,5095r,65l1498,5160r,-65l879,5095r,-154l619,4941r,-996l879,3945r,-73l1498,3872r,-65l4169,3807r,-81l4463,3726r325,-65l4788,3507r587,l5668,3443r293,l5961,3362r912,l6873,3224r261,l7134,2584r-261,l6873,2438r-293,l6254,2365r-293,l5961,2292r-293,l5668,2220r-293,-65l5081,2155r,-81l4788,2074r,-65l4463,2009r,-73l4169,1936r,-65l3876,1871r,-81l3290,1790r,-73l2964,1717r,-73l2671,1644r,-137l2085,1507r,-146l1792,1361r-294,-73l1498,1223r-619,l879,1150,293,1004r,-931l,203xe" fillcolor="#e5e5e5" stroked="f" strokeweight=".5pt">
              <v:stroke startarrowwidth="narrow" startarrowlength="short" endarrowwidth="narrow" endarrowlength="short"/>
              <v:path arrowok="t"/>
            </v:shape>
            <v:shape id="_x0000_s1036" style="position:absolute;left:4186;top:4523;width:15813;height:15477" coordsize="20000,20000" path="m13986,541r76,91l14142,632r,48l14183,680r,53l14218,733r,107l14255,840r,1627l14218,2467r,471l14183,3002r-41,l14142,3158r-42,48l14100,3259r-38,l14062,3527r-42,48l14020,3629r-34,l13986,3843r-38,l13948,3896r-41,l13907,4051r-38,l13835,4105r,160l13793,4265r,49l13755,4367r,54l13717,4469r-41,l13676,4576r-34,l13642,4678r-38,l13604,4892r-42,l13562,4999r-38,l13524,5106r-38,l13486,5207r-38,54l13410,5261r,107l13369,5368r,53l13331,5470r,107l13293,5577r,107l13255,5732r,209l13213,5999r,1001l13255,7000r38,54l13293,7204r38,l13331,7364r38,l13369,7471r79,l13448,7578r38,l13486,7632r38,l13524,7894r-311,l13213,7841r-38,l13175,7787r-75,l13100,7733r-38,l13062,7675r-114,l12948,7632r-79,l12869,7578r-38,l12831,7471r-38,l12793,7423r-38,l12755,7364r-193,l12562,7632r37,l12599,7733r38,l12637,7841r80,l12717,7942r38,l12755,7996r38,59l12793,8103r38,53l12869,8210r,53l12910,8263r38,48l12948,8467r76,l13024,8574r38,l13062,8633r38,l13100,8686r38,l13175,8734r,54l13213,8788r,53l13255,8841r,54l13293,8895r38,43l13331,9002r38,53l13410,9104r38,l13486,9157r,102l13524,9259r,53l13562,9312r,364l13175,9676r-37,-43l13100,9633r,-58l12948,9575r-38,-49l12793,9526r,-53l12679,9473r,-48l12599,9425r-79,-59l12217,9366r,-107l12023,9259r,214l12058,9473r,53l12099,9526r,107l12137,9633r,43l12175,9730r,214l12217,9944r,53l12251,9997r,316l12289,10313r,155l12330,10468r,166l12368,10634r,1049l12330,11683r,48l12023,11731r,-48l11906,11683r,-107l11830,11576r,-48l11751,11528r,-59l11675,11469r,-48l11595,11421r-38,-54l11292,11367r,-58l11292,11630r38,l11330,12208r34,53l11364,12470r42,l11444,12523r,113l11482,12636r,43l11520,12679r,112l11557,12791r38,48l11595,12893r42,l11637,13000r38,l11675,13107r76,l11751,13160r38,43l11830,13203r,59l11868,13262r38,48l11944,13310r42,54l12058,13423r,48l12137,13471r38,53l12289,13524r,54l12368,13578r,53l12444,13631r,43l12520,13674r,59l12599,13733r,53l12637,13786r,54l12717,13840r38,53l12869,13893r41,49l13062,13942r38,53l13175,14054r80,l13255,14102r76,l13331,14156r193,l13562,14209r42,l13642,14263r113,l13793,14311r155,l14020,14370r277,l14335,14418r76,l14411,14466r117,l14528,14525r152,l14718,14573r310,l15104,14632r76,l15260,14680r75,l15335,14734r114,l15487,14787r428,l15953,14841r152,l16146,14894r349,l16529,14937r345,l16874,15001r79,l17029,15103r156,l17185,15157r75,l17260,15205r42,l17302,15258r38,l17340,15312r76,l17454,15365r,59l17491,15472r80,54l17605,15574r42,l17647,15633r76,43l17723,15729r75,l17836,15788r42,l17878,15842r38,l17916,15895r38,48l18033,15943r38,54l18113,16050r34,l18185,16104r42,l18264,16157r76,l18340,15788r-38,l18302,15574r-38,-48l18227,15526r,-161l18185,15312r-38,-54l18113,15258r,-101l18071,15103r,-166l18033,14937r,-150l17995,14734r-41,l17954,14525r-38,l17916,14466r-38,-48l17878,14311r-42,-48l17836,14209r-38,-53l17798,14102r-34,l17764,14054r-41,-112l17723,13893r-38,-53l17647,13786r,-53l17605,13674r-34,l17571,13578r-38,-54l17491,13471r-37,l17454,13423r-38,-59l17416,13310r-38,-48l17340,13203r-38,-43l17260,13107r,-54l17185,13000r,-59l17105,12839r,-107l17067,12679r-38,-43l17029,12577r-76,-107l16953,12368r-41,l16874,12315r,-107l16840,12208r-42,-54l16798,12101r-76,-102l16722,11940r-38,l16684,11897r-38,-53l16609,11844r-42,-54l16567,11731r-38,-48l16529,11630r-34,l16495,11576r-42,-48l16415,11469r,-48l16374,11421r-38,-54l16336,11309r-38,-102l16260,11207r,-48l16218,11057r-38,-59l16180,10838r-34,-49l16105,10789r,-155l16067,10575r-38,-53l16029,10367r-76,l15953,10265r-38,-59l15915,10153r-42,l15873,10104r-37,-53l15801,9997r-41,-53l15722,9944r,-48l15642,9789r,-59l15604,9730r-37,-54l15567,9633r-42,-58l15487,9575r,-49l15449,9526r,-53l15411,9425r,-59l15373,9312r-38,-53l15335,9205r-41,-101l15260,9055r,-160l15222,8895r,-209l15180,8686r,-267l15142,8419r,-108l15104,8263r-38,l15066,8210r-38,-54l14991,8055r-42,l14949,7841r-38,-54l14911,7578r-38,l14873,7423r-38,l14835,7311r-42,-48l14793,7204r-37,l14756,7107r-38,-53l14718,7000r-38,l14680,6840r-38,l14642,6792r-42,l14600,6636r-38,l14562,6524r-34,l14528,6101r-41,l14487,4421r41,-54l14528,4265r72,l14600,4153r42,l14642,4105r38,-54l14680,3998r38,l14756,3944r,-101l14835,3843r,-113l14873,3730r38,-53l14911,3629r80,l14991,3575r37,l15066,3527r,-54l15104,3420r38,l15180,3366r42,l15222,3313r38,l15260,3259r34,l15335,3206r114,l15449,3158r76,l15567,3104r113,l15760,3056r76,l15836,3002r193,l16029,2938r189,l16218,2895r118,l16336,2842r1235,l17571,2895r114,l17685,2938r79,l17798,3002r80,l17878,3056r76,l17954,3104r79,l18033,3158r80,l18113,3206r151,l18264,3259r76,l18340,3366r76,l18416,3420r76,l18492,3473r38,54l18571,3527r,48l18609,3575r,54l18651,3629r,48l18685,3677r42,53l18727,3789r38,l18765,3843r41,l18806,3944r34,l18878,3998r,53l18920,4051r,54l18958,4105r,160l19034,4265r,204l19072,4469r,107l19110,4635r,101l19151,4736r,54l19189,4838r,102l19223,4999r,59l19265,5106r,53l19303,5207r,102l19341,5309r38,59l19379,5470r37,l19458,5528r,49l19496,5630r42,54l19538,5732r75,l19613,5844r38,54l19651,5941r38,l19689,6053r42,48l19765,6101r,107l19803,6208r,107l19845,6315r,155l19883,6524r34,l19917,6733r41,l19958,6941r38,59l19996,7996r-38,59l19917,8103r,53l19883,8210r,53l19845,8263r,48l19765,8419r,48l19731,8467r,59l19689,8526r,160l19651,8686r-38,48l19613,8895r-41,l19572,9002r-34,53l19538,9259r-42,53l19458,9366r,209l19416,9575r,321l19379,9896r,257l19341,10153r,-49l19303,10104r,-107l19265,9997r,-101l19223,9896r,-166l19151,9730r,-54l19110,9575r-38,l19072,9526r-38,l18996,9473r,-48l18651,9425r,48l18609,9473r,160l18571,9633r,43l18530,9676r,220l18492,9896r,48l18458,9997r,107l18416,10104r,49l18378,10206r,369l18340,10575r,102l18302,10736r,155l18264,10891r,107l18227,10998r,59l18227,10998r-42,l18185,10891r-38,l18147,10789r-34,l18113,10677r-42,l18071,10634r-38,l18033,10575r-79,l17954,10468r-76,l17878,10420r-80,l17798,10367r-75,l17723,10313r-38,l17647,10265r,-59l17605,10206r,-53l17571,10153r,-49l17491,10051r,-54l17454,9944r-38,l17416,9842r-38,-53l17378,9730r-38,l17340,8055r38,-59l17378,7894r38,-53l17416,7787r38,-54l17454,7675r37,l17533,7632r,-107l17571,7525r,-54l17605,7471r,-48l17685,7311r,-107l17723,7155r41,-48l17764,7000r72,l17836,6893r42,-53l17916,6840r,-107l17954,6679r41,-43l17995,6577r38,l18033,6524r38,-54l18071,6422r42,l18147,6369r,-107l18185,6208r,-53l18227,6155r,-214l18264,5941r,-97l18302,5844r,-160l18340,5684r,-54l18378,5577r,-49l18416,5528r,-58l18458,5421r,-112l18492,5309r,-102l18530,5207r,-101l18571,5106r,-48l18609,5058r,-589l18571,4469r,-155l18530,4314r,-49l18492,4265r,-160l18416,4105r,-107l18378,3998r,-54l18340,3944r,-48l18302,3896r-38,-53l18264,3789r-37,l18185,3730r,-53l18071,3677r,-48l18033,3629r,-54l17954,3575r,-48l17916,3527r-38,-54l17836,3473r-38,-53l17723,3420r,-54l17685,3366r-38,-53l17571,3313r,-54l17302,3259r,-53l16180,3206r,53l16146,3259r-41,54l16029,3313r,53l15953,3366r-38,54l15873,3420r,53l15836,3527r-35,l15801,3575r-79,l15722,3629r-42,l15642,3677r,53l15604,3730r,59l15567,3789r,54l15525,3896r-38,48l15487,3998r-76,l15411,4105r-38,l15335,4153r,54l15260,4207r,107l15222,4367r-42,l15180,4421r-38,l15142,4522r-38,l15104,4635r-38,l15066,4678r-38,58l15028,4838r-37,l14991,4940r-42,59l14949,6262r42,53l14991,6470r37,54l15066,6524r,209l15104,6792r,101l15142,6941r,166l15180,7155r42,49l15222,7311r38,53l15294,7364r,107l15335,7471r38,54l15373,7578r38,l15411,7675r38,58l15449,7787r76,l15525,7894r42,48l15567,7996r37,l15604,8103r76,107l15680,8263r42,48l15722,8370r38,49l15760,8467r76,l15836,8633r37,l15873,8686r42,48l15915,8841r38,l15987,8895r,43l16029,9002r,53l16067,9055r,49l16105,9157r41,48l16146,9259r34,l16180,9366r38,59l16218,9473r80,l16298,9575r38,58l16374,9676r,54l16415,9789r38,53l16453,9896r42,48l16529,10051r,53l16609,10104r,49l16646,10206r,59l16684,10265r,48l16722,10313r38,54l16760,10420r38,l16798,10468r42,l16840,10522r34,l16912,10575r,59l16953,10634r,43l16991,10677r,59l17029,10736r,53l17067,10838r,101l17105,11367r42,54l17147,11528r38,l17185,11576r41,l17260,11630r,53l17302,11683r,48l17340,11731r38,59l17416,11790r,54l17454,11844r,53l17491,11897r,43l17533,11940r,59l17605,11999r,102l17685,12101r,53l17764,12154r,107l17798,12315r38,53l17878,12368r,54l17916,12470r,53l17954,12577r41,l18033,12636r,43l18071,12732r,59l18147,12791r,48l18227,12941r,59l18302,13000r,107l18340,13107r38,53l18378,13203r38,l18416,13262r42,l18458,13310r34,54l18530,13423r,48l18571,13471r38,53l18609,13578r42,53l18651,13674r34,59l18685,13840r42,l18765,13893r,161l18806,14102r34,107l18840,14311r38,59l18920,14466r,107l18958,14632r38,48l18996,14841r38,53l19072,14937r,64l19110,15055r,48l19151,15157r,48l19189,15258r34,54l19223,15424r42,48l19265,15526r38,48l19303,15842r38,53l19341,16366r38,l19379,16735r37,l19416,16891r42,l19458,17056r-42,l19416,17158r-75,l19341,17308r-38,l19265,17367r-42,53l19223,17527r-34,l19151,17576r,53l19110,17629r-38,48l19072,17731r-38,59l18958,17790r,53l18920,17897r,43l18878,17940r-38,58l18806,17998r,54l18765,18052r,102l18685,18154r,53l18651,18207r,54l18609,18261r,53l18571,18368r-41,l18530,18421r-38,48l18492,18523r-34,l18458,18576r-42,l18378,18635r-38,l18340,18678r-38,l18302,18732r-75,58l18227,18839r-80,l18147,18892r-76,l18071,18940r-38,l18033,18999r-38,l17995,19053r-79,l17878,19106r-42,l17836,19160r-38,l17764,19203r-79,58l17605,19261r,49l17533,19310r,53l17454,19422r-38,l17378,19470r-118,l17226,19524r-41,53l17105,19577r-38,54l17029,19631r-38,53l16912,19684r-72,48l16798,19732r-38,54l16722,19786r-38,53l16609,19839r-42,59l16415,19898r,43l16180,19941r,54l15915,19995r,-263l15873,19732r,-48l15836,19684r,-160l15801,19524r,-102l15760,19363r,-102l15722,19203r-42,-43l15680,19053r-38,-54l15642,18892r-38,-53l15604,18732r-79,-54l15525,18576r-76,-107l15411,18368r-38,-107l15335,18261r-41,-107l15294,18052r-72,l15222,17940r-42,-43l15142,17843r,-53l15066,17790r,-113l15028,17677r-37,-48l14949,17629r-38,-53l14835,17576r,-49l14793,17527r-37,-58l14680,17469r,-49l14183,17420r-41,-53l14062,17367r,-59l13948,17308r-41,-48l13869,17260r-34,-54l13486,17206r-38,-48l10368,17158r,-53l10284,17105r,-49l10208,17056r-37,-58l9788,16998r,-59l9674,16939r-79,-48l9094,16891r-75,-54l8863,16837r-38,-48l8128,16789r-34,-54l7628,16735r-76,-59l7401,16676r-80,-42l6741,16634r-38,42l6590,16676r,59l6393,16735r,-893l6355,15842r,-113l6321,15729r,-155l6279,15526r-38,-54l6203,15424r-42,-112l6127,15312r,-107l6089,15157r-41,l6048,15103r-307,l5741,15001r-38,l5703,14680r79,l5782,14525r35,l5817,14466r41,l5858,14418r76,l5934,14311r42,l5976,14263r34,l6010,14209r38,l6048,13893r-38,l6010,13840r-269,l5741,13786r-387,l5354,13733r-38,l5279,13674r,-43l5203,13631r,-53l5165,13578r,-54l5123,13524r,-101l5051,13423r,-59l4972,13364r,-54l4430,13310r,54l4278,13364r,59l4043,13423r80,l4123,13310r38,l4161,12941r-38,l4123,12893r-42,-54l4043,12791r-34,l3892,12636r-42,l3850,12577r-265,l3585,12523r-114,l3429,12470r-38,l3391,12422r-155,l3198,12368r-231,l2967,12315r-542,l2391,12368r-42,l2311,12422r-37,l2232,12470r-34,l2160,12523r-155,l2005,12577r-38,l1925,12636r-76,l1811,12679r-113,l1656,12732r-152,l1466,12791r-79,l1387,12839r-76,l1311,12893r-38,l1235,12941r-117,l1076,13000r-76,l1000,13053r-38,l925,13107r-80,l845,13160r-114,l693,13203r-37,59l618,13262r-38,48l542,13310r,54l462,13364r,59l345,13423r,48l80,13471r,-48l,13423r,-423l38,13000r,-59l80,12941r34,-48l114,12839r38,l152,12791r41,l193,12732r76,l269,12577r76,l345,12523r42,-53l424,12470r,-48l462,12422r,-54l500,12368r,-107l580,12261r,-107l618,12154r,-53l656,12101r,-102l693,11999r38,-59l962,11940r,-43l1038,11897r,-53l1076,11844r42,-54l1160,11790r,-59l1273,11731r,-48l1349,11683r,-53l1387,11630r,-54l1425,11576r,-48l1538,11528r42,-59l1618,11469r38,-48l1656,11367r76,l1732,11260r79,-53l1811,11159r38,l1849,11105r38,-48l1887,10939r80,l1967,10891r38,-53l2046,10789r,-53l2118,10736r,-59l2160,10677r,-43l2198,10634r,-112l2311,10522r,-54l2349,10468r,-48l2425,10420r,-53l2505,10367r,-54l2581,10313r,-48l2618,10265r,-59l2656,10206r,-102l2740,10104r,-315l2698,9789r,-113l2656,9676r,-43l2618,9633r,-160l2543,9473r,-632l3198,8841r,-53l3274,8788r,-54l3350,8734r,-48l3391,8686r38,-53l3505,8633r,-59l3585,8574r,-48l3698,8526r,-59l3736,8467r,-48l3892,8419r38,-49l4043,8370r,-59l4161,8311r38,-48l4236,8263r42,-53l4358,8210r,-107l4392,8103r,-48l4430,7996r41,l4471,7942r38,l4509,7841r38,l4585,7787r-307,l4236,7733r-75,l4161,7675r-118,l4043,7632r-76,l3967,7578r-37,l3930,7107r37,l3967,7054r42,l4043,7000r504,l4623,6941r428,l5089,6893r152,l5279,6840r37,l5354,6792r42,l5396,6733r152,l5548,6679r75,l5661,6636r,-59l5703,6577r38,-53l5817,6524r,-54l5858,6470r38,-48l5934,6422r42,-53l6010,6369r,-54l6127,6315r34,-53l6241,6262r38,-54l6393,6208r41,-53l6783,6155r,-54l6897,6101r,-48l6972,6053r,-54l7014,5999r38,-58l7086,5898r80,l7207,5844r34,l7241,5785r42,l7283,5732r38,-48l7363,5684r,-54l7401,5630r,-160l7435,5470r,-102l7514,5368r,-107l7435,5261r,-54l7401,5207r,-48l7321,5159r,-101l7207,5058r-41,-59l7128,4999r,-59l7086,4940r,-48l7052,4892r,-54l7014,4838r,-417l7128,4421r,101l7207,4522r,54l8321,4576r,-54l8401,4522r38,-53l8439,2938r-80,l8359,2895r-72,l8287,2842r-79,l8208,2788r-80,l8128,2735r-307,l7821,2842r-42,l7779,2895r-34,l7745,2938r-38,l7707,3002r-41,l7666,3056r-76,l7590,3104r-307,l7283,3002r-76,l7207,2938r-41,l7166,2895r-38,l7128,2842r-76,l7052,2788r-311,l6741,2735r-38,l6703,2687r-34,-54l6669,2419r-41,l6628,2312r-38,-48l6590,2103r-38,l6552,2055r-38,l6514,1996r-42,l6472,1424r311,l6783,1365r38,l6821,1311r38,l6897,1263r75,l6972,1204r80,l7052,1156r76,l7128,1108r79,l7207,1054r114,l7321,1001r42,l7363,942r72,l7435,894r41,l7514,840r76,l7590,792r38,l7666,733r,-101l7707,632r38,-54l7745,524r34,l7779,471r42,l7821,417r76,l7897,369r42,l7939,316r34,l7973,262r79,l8052,209r235,l8287,155r152,l8439,102r151,l8590,r2547,l11175,54r189,l11406,102r845,l12289,155r79,54l12444,209r38,53l12562,262r,107l12637,369r,48l12717,417r,54l12793,471r,53l12948,524r,54l14020,578r-34,-37xe" fillcolor="#e5e5e5" stroked="f" strokeweight=".5pt">
              <v:stroke startarrowwidth="narrow" startarrowlength="short" endarrowwidth="narrow" endarrowlength="short"/>
              <v:path arrowok="t"/>
            </v:shape>
            <v:shape id="_x0000_s1037" style="position:absolute;left:11350;top:4929;width:1057;height:463" coordsize="20000,20000" path="m,19286l283,18214r,-714l793,17500r,-714l1076,16786r,-893l1246,15893r,-893l1530,15000r,-714l1813,14286r,-715l2040,13571r,-892l2323,12679r,-715l2606,11071r227,l2833,10357r566,l3399,9464r454,l3853,8750r283,l4136,8036r510,l4929,6964r793,l6006,6429r226,l6459,5536r283,l6742,4821r227,l6969,3929r566,l7535,3036r510,l8329,2500r453,l9065,1607,9575,893r1303,l11161,r6459,l17620,893r284,l17904,1607r226,l18414,2500r,536l18924,3036r,893l19150,3929r,892l19433,4821r,2143l19717,6964r,2500l19943,9464r,9643l283,19107r,714l,19821r,-535xe" stroked="f" strokeweight=".5pt">
              <v:stroke startarrowwidth="narrow" startarrowlength="short" endarrowwidth="narrow" endarrowlength="short"/>
              <v:path arrowok="t"/>
            </v:shape>
            <v:shape id="_x0000_s1038" style="position:absolute;left:17494;top:12827;width:770;height:1818" coordsize="20000,20000" path="m17510,18223r1323,1731l18833,19772r389,l19222,19544r389,-182l19611,18724r311,l19922,16948r-700,l19222,16173r-389,l18833,15945r-312,l18521,15718r701,l19222,13713r-389,l18833,13531r-312,l18521,13303r-389,l17821,13075r,-364l17510,12711r,-638l17121,11891r-389,l16732,11663r-312,l16420,11526r-389,-228l16031,11071r-700,l15331,10888r-778,-364l14553,10251r-623,l13930,10068r-389,-182l13541,9704r-311,-228l13230,9066r-390,l12451,8929r,-455l12140,8292r,-410l11751,7472r,-410l11362,7062r,-183l11051,6651r,-227l10661,6424r,-365l10272,5877r,-228l10039,5649,9650,5421r,-364l9261,4829r-312,l8949,4282r-389,l8560,4009r-389,l8171,3827,7860,3645r,-274l7471,3371r,-136l7082,3007r-312,l6770,2597r-389,l6381,2415r-389,l5992,2232r-622,l5370,2050r-389,l4981,1777r-312,l4669,1595r-389,l4280,1412,3891,1230r,-228l3191,1002r,-364l2802,638r,-228l2490,410r,-182l2101,228,2101,,700,r,228l389,410,,774,,4647,700,7062r389,410l1790,8656r311,1230l2802,11526r778,1185l5759,14351r1712,957l9650,15718r622,227l11362,16583r389,l11751,16720r700,l12840,16948r390,l13230,17130r2101,228l15642,17585r,137l16420,17722r312,228l17121,17950r,228l17510,18223xe" fillcolor="#e5e5e5" stroked="f" strokeweight=".5pt">
              <v:stroke startarrowwidth="narrow" startarrowlength="short" endarrowwidth="narrow" endarrowlength="short"/>
              <v:path arrowok="t"/>
            </v:shape>
          </v:group>
        </w:pict>
      </w:r>
    </w:p>
    <w:p w:rsidR="004E34CE" w:rsidRDefault="004E34CE" w:rsidP="00534F64">
      <w:pPr>
        <w:ind w:left="708"/>
      </w:pPr>
    </w:p>
    <w:p w:rsidR="004E34CE" w:rsidRDefault="004E34CE" w:rsidP="00534F64">
      <w:pPr>
        <w:ind w:left="708"/>
      </w:pPr>
    </w:p>
    <w:p w:rsidR="004E34CE" w:rsidRDefault="004E34CE" w:rsidP="00534F64">
      <w:pPr>
        <w:ind w:left="708"/>
      </w:pPr>
    </w:p>
    <w:p w:rsidR="004E34CE" w:rsidRDefault="004E34CE" w:rsidP="00534F64">
      <w:pPr>
        <w:ind w:left="708"/>
      </w:pPr>
    </w:p>
    <w:p w:rsidR="004E34CE" w:rsidRDefault="004E34CE" w:rsidP="00534F64">
      <w:pPr>
        <w:pStyle w:val="Title"/>
        <w:ind w:left="708"/>
        <w:jc w:val="center"/>
        <w:rPr>
          <w:rStyle w:val="Emphasis"/>
          <w:i w:val="0"/>
          <w:iCs w:val="0"/>
        </w:rPr>
      </w:pPr>
      <w:r>
        <w:rPr>
          <w:rStyle w:val="Emphasis"/>
          <w:i w:val="0"/>
          <w:iCs w:val="0"/>
        </w:rPr>
        <w:t>Análise da Reconstrução de Imagens Tomográficas Proposta por Azzi, et.al.</w:t>
      </w:r>
    </w:p>
    <w:p w:rsidR="004E34CE" w:rsidRDefault="004E34CE" w:rsidP="00534F64">
      <w:pPr>
        <w:pStyle w:val="Heading1"/>
        <w:numPr>
          <w:ilvl w:val="0"/>
          <w:numId w:val="0"/>
        </w:numPr>
        <w:ind w:left="3264"/>
      </w:pPr>
      <w:r>
        <w:t>Trabalho de Graduação</w:t>
      </w:r>
    </w:p>
    <w:p w:rsidR="004E34CE" w:rsidRDefault="004E34CE" w:rsidP="00534F64">
      <w:pPr>
        <w:ind w:left="708"/>
      </w:pPr>
    </w:p>
    <w:p w:rsidR="004E34CE" w:rsidRDefault="004E34CE" w:rsidP="00534F64">
      <w:pPr>
        <w:ind w:left="708"/>
      </w:pPr>
    </w:p>
    <w:p w:rsidR="004E34CE" w:rsidRDefault="004E34CE" w:rsidP="00534F64">
      <w:pPr>
        <w:ind w:left="708"/>
      </w:pPr>
    </w:p>
    <w:p w:rsidR="004E34CE" w:rsidRDefault="004E34CE" w:rsidP="00534F64">
      <w:pPr>
        <w:ind w:left="708"/>
        <w:rPr>
          <w:rStyle w:val="BookTitle"/>
        </w:rPr>
      </w:pPr>
    </w:p>
    <w:p w:rsidR="004E34CE" w:rsidRDefault="004E34CE" w:rsidP="00534F64">
      <w:pPr>
        <w:ind w:left="708"/>
        <w:jc w:val="center"/>
        <w:rPr>
          <w:rStyle w:val="BookTitle"/>
        </w:rPr>
      </w:pPr>
      <w:r>
        <w:rPr>
          <w:rStyle w:val="BookTitle"/>
        </w:rPr>
        <w:t>Aluno: Renan Ferraz Pires (</w:t>
      </w:r>
      <w:hyperlink r:id="rId8" w:history="1">
        <w:r>
          <w:rPr>
            <w:rStyle w:val="BookTitle"/>
          </w:rPr>
          <w:t>rfp@cin.ufpe.br</w:t>
        </w:r>
      </w:hyperlink>
      <w:r>
        <w:rPr>
          <w:rStyle w:val="BookTitle"/>
        </w:rPr>
        <w:t>)</w:t>
      </w:r>
    </w:p>
    <w:p w:rsidR="004E34CE" w:rsidRDefault="004E34CE" w:rsidP="00534F64">
      <w:pPr>
        <w:ind w:left="708"/>
        <w:jc w:val="center"/>
        <w:rPr>
          <w:rStyle w:val="BookTitle"/>
        </w:rPr>
      </w:pPr>
      <w:r>
        <w:rPr>
          <w:rStyle w:val="BookTitle"/>
        </w:rPr>
        <w:t>Orientador: Sílvio de Barros Melo (sbm@cin.ufpe.br)</w:t>
      </w:r>
    </w:p>
    <w:p w:rsidR="004E34CE" w:rsidRDefault="004E34CE" w:rsidP="00534F64">
      <w:pPr>
        <w:ind w:left="708"/>
      </w:pPr>
    </w:p>
    <w:p w:rsidR="004E34CE" w:rsidRDefault="004E34CE" w:rsidP="00534F64">
      <w:pPr>
        <w:ind w:left="708"/>
      </w:pPr>
    </w:p>
    <w:p w:rsidR="000038B0" w:rsidRPr="000038B0" w:rsidRDefault="0074361C" w:rsidP="00B639F5">
      <w:pPr>
        <w:ind w:left="708"/>
        <w:jc w:val="center"/>
        <w:rPr>
          <w:rStyle w:val="Emphasis"/>
          <w:i w:val="0"/>
          <w:iCs w:val="0"/>
        </w:rPr>
      </w:pPr>
      <w:r>
        <w:t>14</w:t>
      </w:r>
      <w:r w:rsidR="004E34CE">
        <w:t xml:space="preserve"> de </w:t>
      </w:r>
      <w:r>
        <w:t>dezembro</w:t>
      </w:r>
      <w:r w:rsidR="004E34CE">
        <w:t xml:space="preserve"> de 2010</w:t>
      </w:r>
    </w:p>
    <w:p w:rsidR="00EE361E" w:rsidRDefault="00EE361E" w:rsidP="00534F64">
      <w:pPr>
        <w:pStyle w:val="Heading1"/>
        <w:numPr>
          <w:ilvl w:val="0"/>
          <w:numId w:val="0"/>
        </w:numPr>
        <w:ind w:left="708"/>
        <w:jc w:val="center"/>
        <w:rPr>
          <w:rStyle w:val="Emphasis"/>
        </w:rPr>
      </w:pPr>
      <w:r>
        <w:rPr>
          <w:rStyle w:val="Emphasis"/>
        </w:rPr>
        <w:lastRenderedPageBreak/>
        <w:t>Agradecimentos</w:t>
      </w:r>
    </w:p>
    <w:p w:rsidR="00EE361E" w:rsidRPr="00EE361E" w:rsidRDefault="00EE361E" w:rsidP="00EE361E"/>
    <w:p w:rsidR="00F7159F" w:rsidRDefault="00EE361E" w:rsidP="00EE361E">
      <w:pPr>
        <w:ind w:firstLine="708"/>
        <w:jc w:val="both"/>
      </w:pPr>
      <w:r>
        <w:t xml:space="preserve">Aos meus país que sempre me deram tudo, se dedicando </w:t>
      </w:r>
      <w:r w:rsidR="00FA21BB">
        <w:t>todos esses</w:t>
      </w:r>
      <w:r>
        <w:t xml:space="preserve"> anos </w:t>
      </w:r>
      <w:r w:rsidR="00F7159F">
        <w:t xml:space="preserve">com muito amor </w:t>
      </w:r>
      <w:r>
        <w:t xml:space="preserve">ao meu crescimento </w:t>
      </w:r>
      <w:r w:rsidR="00F7159F">
        <w:t>e</w:t>
      </w:r>
      <w:r>
        <w:t xml:space="preserve"> minha formação</w:t>
      </w:r>
      <w:r w:rsidR="00F7159F">
        <w:t>.</w:t>
      </w:r>
    </w:p>
    <w:p w:rsidR="00EE361E" w:rsidRDefault="00EE361E" w:rsidP="00EE361E">
      <w:pPr>
        <w:ind w:firstLine="708"/>
        <w:jc w:val="both"/>
      </w:pPr>
      <w:r>
        <w:t xml:space="preserve">Aos meus irmãos, que me dão </w:t>
      </w:r>
      <w:r w:rsidR="00FA21BB">
        <w:t>tanto carinho</w:t>
      </w:r>
      <w:r w:rsidR="000465EB">
        <w:t xml:space="preserve"> todos os dias</w:t>
      </w:r>
      <w:r w:rsidR="00056F26">
        <w:t>.</w:t>
      </w:r>
    </w:p>
    <w:p w:rsidR="0074361C" w:rsidRDefault="0074361C" w:rsidP="0074361C">
      <w:pPr>
        <w:ind w:firstLine="708"/>
        <w:jc w:val="both"/>
      </w:pPr>
      <w:r>
        <w:t>A minha namorada que</w:t>
      </w:r>
      <w:r w:rsidR="00102FE3">
        <w:t>,</w:t>
      </w:r>
      <w:r w:rsidR="00062FBB">
        <w:t xml:space="preserve"> há</w:t>
      </w:r>
      <w:r>
        <w:t xml:space="preserve"> três anos</w:t>
      </w:r>
      <w:r w:rsidR="00062FBB">
        <w:t xml:space="preserve">, </w:t>
      </w:r>
      <w:r w:rsidR="00102FE3">
        <w:t>aceitou</w:t>
      </w:r>
      <w:r w:rsidR="00DD1FFE">
        <w:t xml:space="preserve"> me dividir</w:t>
      </w:r>
      <w:r>
        <w:t xml:space="preserve"> com o curso.</w:t>
      </w:r>
    </w:p>
    <w:p w:rsidR="00056F26" w:rsidRDefault="00FA21BB" w:rsidP="00EE361E">
      <w:pPr>
        <w:ind w:firstLine="708"/>
        <w:jc w:val="both"/>
      </w:pPr>
      <w:r>
        <w:t xml:space="preserve">Aos meus amigos, que ao longo </w:t>
      </w:r>
      <w:r w:rsidR="00F7159F">
        <w:t>das nossas vidas</w:t>
      </w:r>
      <w:r>
        <w:t xml:space="preserve"> dividimos nossos aprendizados</w:t>
      </w:r>
      <w:r w:rsidR="00DD17B3">
        <w:t xml:space="preserve"> e partilhamos nossos momentos. A cada um d</w:t>
      </w:r>
      <w:r>
        <w:t>eles</w:t>
      </w:r>
      <w:r w:rsidR="00DD17B3">
        <w:t>,</w:t>
      </w:r>
      <w:r>
        <w:t xml:space="preserve"> agradeço todos os momentos diver</w:t>
      </w:r>
      <w:r w:rsidR="00F7159F">
        <w:t>tidos imprescendíveis para mim.</w:t>
      </w:r>
    </w:p>
    <w:p w:rsidR="00FA21BB" w:rsidRDefault="00FA21BB" w:rsidP="00EE361E">
      <w:pPr>
        <w:ind w:firstLine="708"/>
        <w:jc w:val="both"/>
      </w:pPr>
      <w:r>
        <w:t xml:space="preserve">Aos </w:t>
      </w:r>
      <w:r w:rsidR="007A6D5D">
        <w:t xml:space="preserve">meus </w:t>
      </w:r>
      <w:r>
        <w:t xml:space="preserve">professores, tantos </w:t>
      </w:r>
      <w:r w:rsidR="002279CE">
        <w:t xml:space="preserve">aqueles que me ensiram ainda no colégio e me ajudaram e me estimularam </w:t>
      </w:r>
      <w:r w:rsidR="0074361C">
        <w:t>acreditando em mim</w:t>
      </w:r>
      <w:r w:rsidR="002279CE">
        <w:t xml:space="preserve">, como também agradeço aos professores do Centro de Informática que contribuem para exelência do curso, se dedicando exaustivamente com paixão ao ensino. Em especial agradeço, ao Professor Sílvio, cujas aulas, ainda no primeiro período, me estimularam durante todo o curso a aprender e buscar mais conhecimento. Também agradeço profundamente a Professora Marcília, que </w:t>
      </w:r>
      <w:r w:rsidR="00800285">
        <w:t xml:space="preserve">leciona </w:t>
      </w:r>
      <w:r w:rsidR="002279CE">
        <w:t xml:space="preserve">com </w:t>
      </w:r>
      <w:r w:rsidR="00800285">
        <w:t xml:space="preserve">muita competência e dedicação, estimulando imensamente seus alunos </w:t>
      </w:r>
      <w:r w:rsidR="00062FBB">
        <w:t xml:space="preserve">a aprenderem o rigor matemático </w:t>
      </w:r>
      <w:r w:rsidR="00800285">
        <w:t xml:space="preserve">e </w:t>
      </w:r>
      <w:r w:rsidR="00E7118E">
        <w:t>que durante todos os semetres busca</w:t>
      </w:r>
      <w:r w:rsidR="00800285">
        <w:t xml:space="preserve"> melhor</w:t>
      </w:r>
      <w:r w:rsidR="00E7118E">
        <w:t>ar</w:t>
      </w:r>
      <w:r w:rsidR="00800285">
        <w:t xml:space="preserve"> </w:t>
      </w:r>
      <w:r w:rsidR="00DD1FFE">
        <w:t xml:space="preserve">ainda mais o </w:t>
      </w:r>
      <w:r w:rsidR="00E7118E">
        <w:t>ensino de sua matéria</w:t>
      </w:r>
      <w:r w:rsidR="00800285">
        <w:t xml:space="preserve">. Agradeço também a ela </w:t>
      </w:r>
      <w:r w:rsidR="002279CE">
        <w:t xml:space="preserve">o carinho especial </w:t>
      </w:r>
      <w:r w:rsidR="00800285">
        <w:t xml:space="preserve"> e minha acolhida</w:t>
      </w:r>
      <w:r w:rsidR="002279CE">
        <w:t xml:space="preserve"> como seu m</w:t>
      </w:r>
      <w:r w:rsidR="00800285">
        <w:t>onitor.</w:t>
      </w:r>
    </w:p>
    <w:p w:rsidR="00056F26" w:rsidRDefault="00800285" w:rsidP="00800285">
      <w:pPr>
        <w:ind w:firstLine="708"/>
        <w:jc w:val="both"/>
      </w:pPr>
      <w:r>
        <w:t xml:space="preserve">A cada um do Time-UFPE </w:t>
      </w:r>
      <w:r w:rsidR="00E7118E">
        <w:t xml:space="preserve">no qual todos </w:t>
      </w:r>
      <w:r>
        <w:t xml:space="preserve">compartilhamos nossos aprendizados e nossas alegrias. </w:t>
      </w:r>
      <w:r w:rsidR="000B33D2">
        <w:t>Onde sempre encontramos força</w:t>
      </w:r>
      <w:r w:rsidR="00DD1FFE">
        <w:t xml:space="preserve"> </w:t>
      </w:r>
      <w:r w:rsidR="000B33D2">
        <w:t xml:space="preserve">para estudar </w:t>
      </w:r>
      <w:r w:rsidR="00DD1FFE">
        <w:t xml:space="preserve">mais </w:t>
      </w:r>
      <w:r w:rsidR="000B33D2">
        <w:t xml:space="preserve">e sonhar mais alto.  </w:t>
      </w:r>
      <w:r>
        <w:t>Em especia</w:t>
      </w:r>
      <w:r w:rsidR="00E555B2">
        <w:t xml:space="preserve">l, aos </w:t>
      </w:r>
      <w:r w:rsidR="000B33D2">
        <w:t>amigos que participaram em algum dos meus</w:t>
      </w:r>
      <w:r w:rsidR="00E555B2">
        <w:t xml:space="preserve"> time</w:t>
      </w:r>
      <w:r w:rsidR="000B33D2">
        <w:t>s</w:t>
      </w:r>
      <w:r w:rsidR="00E555B2">
        <w:t>: Marcio, Renato, Felipe, Laís e Jamaj.</w:t>
      </w:r>
      <w:r w:rsidR="000B33D2">
        <w:t xml:space="preserve"> </w:t>
      </w:r>
      <w:r w:rsidR="00E7118E">
        <w:t xml:space="preserve"> </w:t>
      </w:r>
      <w:r w:rsidR="00DD1FFE">
        <w:t>Agradeço a</w:t>
      </w:r>
      <w:r w:rsidR="000B33D2">
        <w:t xml:space="preserve"> professora Liliane que sempre me ajudou com tudo que precisei e que também foi fonte de estímulo na busca por maiores conquistas. E também ao meu amigo e Coach, </w:t>
      </w:r>
      <w:r w:rsidR="00E7118E">
        <w:t xml:space="preserve">Pedro </w:t>
      </w:r>
      <w:r w:rsidR="007A6D5D">
        <w:t>Bello, que, além de partilhar seu conhecimento com todos do time,</w:t>
      </w:r>
      <w:r w:rsidR="009B3721">
        <w:t xml:space="preserve"> foi quem me incentivou a conhecer </w:t>
      </w:r>
      <w:r w:rsidR="00E7118E">
        <w:t>e participar d</w:t>
      </w:r>
      <w:r w:rsidR="009B3721">
        <w:t>essa competiç</w:t>
      </w:r>
      <w:r w:rsidR="000465EB">
        <w:t>ão, que foi fundamental para minha formação e para a decisão dos objetivos por mim traçados</w:t>
      </w:r>
      <w:r w:rsidR="00DD1FFE">
        <w:t>.</w:t>
      </w:r>
    </w:p>
    <w:p w:rsidR="00456239" w:rsidRPr="00EE361E" w:rsidRDefault="00456239" w:rsidP="00800285">
      <w:pPr>
        <w:ind w:firstLine="708"/>
        <w:jc w:val="both"/>
      </w:pPr>
      <w:r>
        <w:t>A todos do DEN, que me ajudaram na minha introdução a pesquisa, em especial ao Professo</w:t>
      </w:r>
      <w:r w:rsidR="00062FBB">
        <w:t>r Carlos Dantas, meu orientador que me ajudou com minhas descobertas e guiou minhas pesquisas.</w:t>
      </w:r>
    </w:p>
    <w:p w:rsidR="00EE361E" w:rsidRDefault="00EE361E" w:rsidP="00534F64">
      <w:pPr>
        <w:pStyle w:val="Heading1"/>
        <w:numPr>
          <w:ilvl w:val="0"/>
          <w:numId w:val="0"/>
        </w:numPr>
        <w:ind w:left="708"/>
        <w:jc w:val="center"/>
        <w:rPr>
          <w:rStyle w:val="Emphasis"/>
        </w:rPr>
      </w:pPr>
    </w:p>
    <w:p w:rsidR="0011703B" w:rsidRDefault="0011703B" w:rsidP="0011703B"/>
    <w:p w:rsidR="0011703B" w:rsidRDefault="0011703B" w:rsidP="0011703B"/>
    <w:p w:rsidR="0011703B" w:rsidRDefault="0011703B" w:rsidP="0011703B"/>
    <w:p w:rsidR="00EE361E" w:rsidRDefault="00EE361E" w:rsidP="0011703B">
      <w:pPr>
        <w:pStyle w:val="Heading1"/>
        <w:numPr>
          <w:ilvl w:val="0"/>
          <w:numId w:val="0"/>
        </w:numPr>
        <w:rPr>
          <w:rFonts w:asciiTheme="minorHAnsi" w:eastAsiaTheme="minorHAnsi" w:hAnsiTheme="minorHAnsi" w:cstheme="minorBidi"/>
          <w:b w:val="0"/>
          <w:bCs w:val="0"/>
          <w:color w:val="auto"/>
          <w:sz w:val="22"/>
          <w:szCs w:val="22"/>
        </w:rPr>
      </w:pPr>
    </w:p>
    <w:p w:rsidR="0011703B" w:rsidRDefault="0011703B" w:rsidP="0011703B"/>
    <w:p w:rsidR="00C431C5" w:rsidRDefault="00C431C5" w:rsidP="0020119B">
      <w:pPr>
        <w:pStyle w:val="Caption"/>
        <w:jc w:val="center"/>
        <w:rPr>
          <w:rStyle w:val="BookTitle"/>
          <w:rFonts w:asciiTheme="majorHAnsi" w:hAnsiTheme="majorHAnsi"/>
          <w:b/>
          <w:i/>
          <w:color w:val="31849B" w:themeColor="accent5" w:themeShade="BF"/>
          <w:sz w:val="44"/>
          <w:szCs w:val="44"/>
        </w:rPr>
      </w:pPr>
      <w:r w:rsidRPr="0020119B">
        <w:rPr>
          <w:rStyle w:val="BookTitle"/>
          <w:rFonts w:asciiTheme="majorHAnsi" w:hAnsiTheme="majorHAnsi"/>
          <w:b/>
          <w:i/>
          <w:color w:val="31849B" w:themeColor="accent5" w:themeShade="BF"/>
          <w:sz w:val="44"/>
          <w:szCs w:val="44"/>
        </w:rPr>
        <w:lastRenderedPageBreak/>
        <w:t>Resumo</w:t>
      </w:r>
    </w:p>
    <w:p w:rsidR="0020119B" w:rsidRPr="0020119B" w:rsidRDefault="0020119B" w:rsidP="0020119B">
      <w:pPr>
        <w:rPr>
          <w:lang w:eastAsia="pt-BR"/>
        </w:rPr>
      </w:pPr>
    </w:p>
    <w:p w:rsidR="0020119B" w:rsidRDefault="0020119B" w:rsidP="0020119B">
      <w:pPr>
        <w:pStyle w:val="Caption"/>
        <w:ind w:firstLine="708"/>
        <w:jc w:val="both"/>
        <w:rPr>
          <w:rFonts w:ascii="Calibri" w:hAnsi="Calibri"/>
          <w:b w:val="0"/>
          <w:sz w:val="24"/>
          <w:szCs w:val="24"/>
        </w:rPr>
      </w:pPr>
      <w:r>
        <w:rPr>
          <w:rFonts w:ascii="Calibri" w:hAnsi="Calibri"/>
          <w:b w:val="0"/>
          <w:sz w:val="24"/>
          <w:szCs w:val="24"/>
        </w:rPr>
        <w:t xml:space="preserve">As crescentes possíveis aplicações da tomografia na aréa industrial são muitas e cada vez maiores. No entanto, para </w:t>
      </w:r>
      <w:r w:rsidR="00102FE3">
        <w:rPr>
          <w:rFonts w:ascii="Calibri" w:hAnsi="Calibri"/>
          <w:b w:val="0"/>
          <w:sz w:val="24"/>
          <w:szCs w:val="24"/>
        </w:rPr>
        <w:t xml:space="preserve">essas </w:t>
      </w:r>
      <w:r>
        <w:rPr>
          <w:rFonts w:ascii="Calibri" w:hAnsi="Calibri"/>
          <w:b w:val="0"/>
          <w:sz w:val="24"/>
          <w:szCs w:val="24"/>
        </w:rPr>
        <w:t xml:space="preserve">aplicações industriais </w:t>
      </w:r>
      <w:r w:rsidR="007D308A">
        <w:rPr>
          <w:rFonts w:ascii="Calibri" w:hAnsi="Calibri"/>
          <w:b w:val="0"/>
          <w:sz w:val="24"/>
          <w:szCs w:val="24"/>
        </w:rPr>
        <w:t>são necessárias</w:t>
      </w:r>
      <w:r>
        <w:rPr>
          <w:rFonts w:ascii="Calibri" w:hAnsi="Calibri"/>
          <w:b w:val="0"/>
          <w:sz w:val="24"/>
          <w:szCs w:val="24"/>
        </w:rPr>
        <w:t xml:space="preserve"> algumas mudanças</w:t>
      </w:r>
      <w:r w:rsidR="00102FE3">
        <w:rPr>
          <w:rFonts w:ascii="Calibri" w:hAnsi="Calibri"/>
          <w:b w:val="0"/>
          <w:sz w:val="24"/>
          <w:szCs w:val="24"/>
        </w:rPr>
        <w:t xml:space="preserve"> com respeito as aplicações médicas</w:t>
      </w:r>
      <w:r>
        <w:rPr>
          <w:rFonts w:ascii="Calibri" w:hAnsi="Calibri"/>
          <w:b w:val="0"/>
          <w:sz w:val="24"/>
          <w:szCs w:val="24"/>
        </w:rPr>
        <w:t>, inclusive nos métodos utilizados na reconstrução das imagens tomográficas. O método ap</w:t>
      </w:r>
      <w:r w:rsidR="00102FE3">
        <w:rPr>
          <w:rFonts w:ascii="Calibri" w:hAnsi="Calibri"/>
          <w:b w:val="0"/>
          <w:sz w:val="24"/>
          <w:szCs w:val="24"/>
        </w:rPr>
        <w:t>resentado por (Azzi et al</w:t>
      </w:r>
      <w:r w:rsidR="007A6D5D">
        <w:rPr>
          <w:rFonts w:ascii="Calibri" w:hAnsi="Calibri"/>
          <w:b w:val="0"/>
          <w:sz w:val="24"/>
          <w:szCs w:val="24"/>
        </w:rPr>
        <w:t>) representou avanço</w:t>
      </w:r>
      <w:r>
        <w:rPr>
          <w:rFonts w:ascii="Calibri" w:hAnsi="Calibri"/>
          <w:b w:val="0"/>
          <w:sz w:val="24"/>
          <w:szCs w:val="24"/>
        </w:rPr>
        <w:t xml:space="preserve"> nesse ramo da tomografia computadorizada por ter obtido imagens significativamente melhores que os outros métodos</w:t>
      </w:r>
      <w:r w:rsidR="007D308A">
        <w:rPr>
          <w:rFonts w:ascii="Calibri" w:hAnsi="Calibri"/>
          <w:b w:val="0"/>
          <w:sz w:val="24"/>
          <w:szCs w:val="24"/>
        </w:rPr>
        <w:t xml:space="preserve"> </w:t>
      </w:r>
      <w:r>
        <w:rPr>
          <w:rFonts w:ascii="Calibri" w:hAnsi="Calibri"/>
          <w:b w:val="0"/>
          <w:sz w:val="24"/>
          <w:szCs w:val="24"/>
        </w:rPr>
        <w:t xml:space="preserve">até então conhecidos. </w:t>
      </w:r>
    </w:p>
    <w:p w:rsidR="0020119B" w:rsidRDefault="0020119B" w:rsidP="0020119B">
      <w:pPr>
        <w:pStyle w:val="Caption"/>
        <w:ind w:firstLine="708"/>
        <w:jc w:val="both"/>
        <w:rPr>
          <w:rFonts w:ascii="Calibri" w:hAnsi="Calibri"/>
          <w:b w:val="0"/>
          <w:sz w:val="24"/>
          <w:szCs w:val="24"/>
        </w:rPr>
      </w:pPr>
      <w:r>
        <w:rPr>
          <w:rFonts w:ascii="Calibri" w:hAnsi="Calibri"/>
          <w:b w:val="0"/>
          <w:sz w:val="24"/>
          <w:szCs w:val="24"/>
        </w:rPr>
        <w:t xml:space="preserve">O artigo no qual o método é apresentado, porém, não esclarece as razões matemáticas que tornam seu método mais eficiente. Não deixando claro em que sentido devemos seguir a fim de melhorar ainda mais a reconstrução. </w:t>
      </w:r>
    </w:p>
    <w:p w:rsidR="00C431C5" w:rsidRPr="00DD1FFE" w:rsidRDefault="0020119B" w:rsidP="00DD1FFE">
      <w:pPr>
        <w:pStyle w:val="Caption"/>
        <w:ind w:firstLine="708"/>
        <w:jc w:val="both"/>
        <w:rPr>
          <w:rFonts w:ascii="Calibri" w:hAnsi="Calibri"/>
          <w:b w:val="0"/>
          <w:sz w:val="24"/>
          <w:szCs w:val="24"/>
        </w:rPr>
      </w:pPr>
      <w:r>
        <w:rPr>
          <w:rFonts w:ascii="Calibri" w:hAnsi="Calibri"/>
          <w:b w:val="0"/>
          <w:sz w:val="24"/>
          <w:szCs w:val="24"/>
        </w:rPr>
        <w:t xml:space="preserve">Essa proposta de graduação tem esse objetivo. Para isso fará uma análise comparativa do método com os principais métodos conhecidos. Devendo observar o comportamento deles quando dados ideais e experimentais são utilizados, visando descobrir também em que situações cada um deve ter melhor desempenho e por quê. </w:t>
      </w:r>
    </w:p>
    <w:p w:rsidR="00C431C5" w:rsidRDefault="00C431C5" w:rsidP="0011703B"/>
    <w:p w:rsidR="00C431C5" w:rsidRDefault="00C431C5" w:rsidP="0011703B"/>
    <w:p w:rsidR="00C431C5" w:rsidRDefault="0020119B" w:rsidP="00986749">
      <w:pPr>
        <w:jc w:val="center"/>
      </w:pPr>
      <w:r>
        <w:t xml:space="preserve">Palavras-chaves:  </w:t>
      </w:r>
      <w:r w:rsidR="00986749">
        <w:t>T</w:t>
      </w:r>
      <w:r>
        <w:t xml:space="preserve">omografia; </w:t>
      </w:r>
      <w:r w:rsidR="00986749">
        <w:t xml:space="preserve"> R</w:t>
      </w:r>
      <w:r>
        <w:t>econstrução;</w:t>
      </w:r>
      <w:r w:rsidR="00986749">
        <w:t xml:space="preserve"> Imagens; Retroprojeção.</w:t>
      </w:r>
    </w:p>
    <w:p w:rsidR="00C431C5" w:rsidRDefault="00C431C5" w:rsidP="0011703B"/>
    <w:p w:rsidR="00DD1FFE" w:rsidRDefault="00DD1FFE" w:rsidP="0011703B"/>
    <w:p w:rsidR="00DD1FFE" w:rsidRDefault="00DD1FFE" w:rsidP="0011703B"/>
    <w:p w:rsidR="00C431C5" w:rsidRDefault="00C431C5" w:rsidP="0011703B"/>
    <w:p w:rsidR="00C431C5" w:rsidRDefault="00C431C5" w:rsidP="0011703B"/>
    <w:p w:rsidR="00C431C5" w:rsidRDefault="00C431C5" w:rsidP="0011703B"/>
    <w:p w:rsidR="00C431C5" w:rsidRDefault="00C431C5" w:rsidP="0011703B"/>
    <w:p w:rsidR="00C431C5" w:rsidRDefault="00C431C5" w:rsidP="0011703B"/>
    <w:p w:rsidR="00C431C5" w:rsidRDefault="00C431C5" w:rsidP="0011703B"/>
    <w:p w:rsidR="00C431C5" w:rsidRDefault="00C431C5" w:rsidP="0011703B"/>
    <w:p w:rsidR="00C431C5" w:rsidRDefault="00C431C5" w:rsidP="0011703B"/>
    <w:p w:rsidR="00C431C5" w:rsidRDefault="00C431C5" w:rsidP="0011703B"/>
    <w:p w:rsidR="00DD1FFE" w:rsidRDefault="00DD1FFE" w:rsidP="0011703B"/>
    <w:p w:rsidR="00DD1FFE" w:rsidRDefault="00DD1FFE" w:rsidP="0011703B"/>
    <w:p w:rsidR="00ED6938" w:rsidRPr="00D76FD9" w:rsidRDefault="00986749" w:rsidP="00ED6938">
      <w:pPr>
        <w:pStyle w:val="Heading1"/>
        <w:numPr>
          <w:ilvl w:val="0"/>
          <w:numId w:val="0"/>
        </w:numPr>
        <w:ind w:left="3552"/>
        <w:rPr>
          <w:i/>
        </w:rPr>
      </w:pPr>
      <w:r w:rsidRPr="00BE6867">
        <w:rPr>
          <w:rStyle w:val="Emphasis"/>
          <w:sz w:val="48"/>
          <w:szCs w:val="48"/>
        </w:rPr>
        <w:lastRenderedPageBreak/>
        <w:t>Sumário</w:t>
      </w:r>
      <w:r w:rsidR="002E0020">
        <w:rPr>
          <w:rStyle w:val="Emphasis"/>
          <w:sz w:val="48"/>
          <w:szCs w:val="48"/>
        </w:rPr>
        <w:fldChar w:fldCharType="begin"/>
      </w:r>
      <w:r w:rsidR="00ED6938">
        <w:rPr>
          <w:rStyle w:val="Emphasis"/>
          <w:sz w:val="48"/>
          <w:szCs w:val="48"/>
        </w:rPr>
        <w:instrText xml:space="preserve"> INDEX \r \e "</w:instrText>
      </w:r>
      <w:r w:rsidR="00ED6938">
        <w:rPr>
          <w:rStyle w:val="Emphasis"/>
          <w:sz w:val="48"/>
          <w:szCs w:val="48"/>
        </w:rPr>
        <w:tab/>
        <w:instrText xml:space="preserve">" \c "1" \z "1046" </w:instrText>
      </w:r>
      <w:r w:rsidR="002E0020">
        <w:rPr>
          <w:rStyle w:val="Emphasis"/>
          <w:sz w:val="48"/>
          <w:szCs w:val="48"/>
        </w:rPr>
        <w:fldChar w:fldCharType="separate"/>
      </w:r>
    </w:p>
    <w:p w:rsidR="00ED6938" w:rsidRPr="00D76FD9" w:rsidRDefault="00ED6938" w:rsidP="00ED6938">
      <w:pPr>
        <w:pStyle w:val="Heading1"/>
        <w:numPr>
          <w:ilvl w:val="0"/>
          <w:numId w:val="0"/>
        </w:numPr>
        <w:ind w:left="3552"/>
        <w:rPr>
          <w:rStyle w:val="Emphasis"/>
        </w:rPr>
        <w:sectPr w:rsidR="00ED6938" w:rsidRPr="00D76FD9" w:rsidSect="00ED6938">
          <w:headerReference w:type="default" r:id="rId9"/>
          <w:type w:val="continuous"/>
          <w:pgSz w:w="11906" w:h="16838"/>
          <w:pgMar w:top="1417" w:right="1701" w:bottom="1417" w:left="1701" w:header="708" w:footer="708" w:gutter="0"/>
          <w:cols w:space="708"/>
          <w:docGrid w:linePitch="360"/>
        </w:sectPr>
      </w:pPr>
    </w:p>
    <w:p w:rsidR="00ED6938" w:rsidRPr="00D76FD9" w:rsidRDefault="00ED6938" w:rsidP="00ED6938">
      <w:pPr>
        <w:pStyle w:val="Index1"/>
        <w:rPr>
          <w:i/>
        </w:rPr>
      </w:pPr>
    </w:p>
    <w:p w:rsidR="00ED6938" w:rsidRPr="00D76FD9" w:rsidRDefault="00ED6938" w:rsidP="00ED6938">
      <w:pPr>
        <w:pStyle w:val="Index1"/>
        <w:numPr>
          <w:ilvl w:val="0"/>
          <w:numId w:val="25"/>
        </w:numPr>
        <w:rPr>
          <w:i/>
          <w:sz w:val="28"/>
          <w:szCs w:val="28"/>
        </w:rPr>
      </w:pPr>
      <w:r w:rsidRPr="00D76FD9">
        <w:rPr>
          <w:sz w:val="28"/>
          <w:szCs w:val="28"/>
        </w:rPr>
        <w:t>Introdução</w:t>
      </w:r>
      <w:r w:rsidR="00F13749">
        <w:rPr>
          <w:i/>
          <w:sz w:val="28"/>
          <w:szCs w:val="28"/>
        </w:rPr>
        <w:tab/>
        <w:t>5</w:t>
      </w:r>
    </w:p>
    <w:p w:rsidR="00D76FD9" w:rsidRPr="00D76FD9" w:rsidRDefault="00D76FD9" w:rsidP="00D76FD9">
      <w:pPr>
        <w:pStyle w:val="Index1"/>
        <w:numPr>
          <w:ilvl w:val="0"/>
          <w:numId w:val="25"/>
        </w:numPr>
        <w:rPr>
          <w:sz w:val="28"/>
          <w:szCs w:val="28"/>
        </w:rPr>
      </w:pPr>
      <w:r w:rsidRPr="00D76FD9">
        <w:rPr>
          <w:sz w:val="28"/>
          <w:szCs w:val="28"/>
        </w:rPr>
        <w:t>Princípios T</w:t>
      </w:r>
      <w:r w:rsidR="00F13749">
        <w:rPr>
          <w:sz w:val="28"/>
          <w:szCs w:val="28"/>
        </w:rPr>
        <w:t>omográficos</w:t>
      </w:r>
      <w:r w:rsidR="00F13749">
        <w:rPr>
          <w:sz w:val="28"/>
          <w:szCs w:val="28"/>
        </w:rPr>
        <w:tab/>
        <w:t>7</w:t>
      </w:r>
    </w:p>
    <w:p w:rsidR="00D76FD9" w:rsidRPr="00D76FD9" w:rsidRDefault="00F13749" w:rsidP="00D76FD9">
      <w:pPr>
        <w:pStyle w:val="Index1"/>
        <w:ind w:left="360" w:firstLine="0"/>
        <w:rPr>
          <w:i/>
          <w:sz w:val="28"/>
          <w:szCs w:val="28"/>
        </w:rPr>
      </w:pPr>
      <w:r>
        <w:rPr>
          <w:i/>
          <w:sz w:val="28"/>
          <w:szCs w:val="28"/>
        </w:rPr>
        <w:t>2.1. Princípio Físico</w:t>
      </w:r>
      <w:r>
        <w:rPr>
          <w:i/>
          <w:sz w:val="28"/>
          <w:szCs w:val="28"/>
        </w:rPr>
        <w:tab/>
        <w:t>7</w:t>
      </w:r>
    </w:p>
    <w:p w:rsidR="00D76FD9" w:rsidRPr="00D76FD9" w:rsidRDefault="00F13749" w:rsidP="00D76FD9">
      <w:pPr>
        <w:pStyle w:val="Index1"/>
        <w:ind w:left="360" w:firstLine="0"/>
        <w:rPr>
          <w:i/>
          <w:sz w:val="28"/>
          <w:szCs w:val="28"/>
        </w:rPr>
      </w:pPr>
      <w:r>
        <w:rPr>
          <w:i/>
          <w:sz w:val="28"/>
          <w:szCs w:val="28"/>
        </w:rPr>
        <w:t>2.2. Modelo Matemático</w:t>
      </w:r>
      <w:r>
        <w:rPr>
          <w:i/>
          <w:sz w:val="28"/>
          <w:szCs w:val="28"/>
        </w:rPr>
        <w:tab/>
        <w:t>7</w:t>
      </w:r>
    </w:p>
    <w:p w:rsidR="00D76FD9" w:rsidRPr="00D76FD9" w:rsidRDefault="00D76FD9" w:rsidP="00D76FD9">
      <w:pPr>
        <w:pStyle w:val="Index1"/>
        <w:numPr>
          <w:ilvl w:val="0"/>
          <w:numId w:val="25"/>
        </w:numPr>
        <w:rPr>
          <w:i/>
          <w:sz w:val="28"/>
          <w:szCs w:val="28"/>
        </w:rPr>
      </w:pPr>
      <w:r w:rsidRPr="00D76FD9">
        <w:rPr>
          <w:sz w:val="28"/>
          <w:szCs w:val="28"/>
        </w:rPr>
        <w:t>Métodos de Reconstrução</w:t>
      </w:r>
      <w:r w:rsidR="00F13749">
        <w:rPr>
          <w:i/>
          <w:sz w:val="28"/>
          <w:szCs w:val="28"/>
        </w:rPr>
        <w:tab/>
        <w:t>9</w:t>
      </w:r>
    </w:p>
    <w:p w:rsidR="00D76FD9" w:rsidRPr="00D76FD9" w:rsidRDefault="00D76FD9" w:rsidP="00D76FD9">
      <w:pPr>
        <w:pStyle w:val="Index1"/>
        <w:ind w:left="360" w:firstLine="0"/>
        <w:rPr>
          <w:i/>
          <w:sz w:val="28"/>
          <w:szCs w:val="28"/>
        </w:rPr>
      </w:pPr>
      <w:r w:rsidRPr="00D76FD9">
        <w:rPr>
          <w:i/>
          <w:sz w:val="28"/>
          <w:szCs w:val="28"/>
        </w:rPr>
        <w:t>3.1. Mét</w:t>
      </w:r>
      <w:r w:rsidR="00F13749">
        <w:rPr>
          <w:i/>
          <w:sz w:val="28"/>
          <w:szCs w:val="28"/>
        </w:rPr>
        <w:t>odo da Reconstrução Algébrica</w:t>
      </w:r>
      <w:r w:rsidR="00F13749">
        <w:rPr>
          <w:i/>
          <w:sz w:val="28"/>
          <w:szCs w:val="28"/>
        </w:rPr>
        <w:tab/>
        <w:t>9</w:t>
      </w:r>
    </w:p>
    <w:p w:rsidR="00D76FD9" w:rsidRPr="00D76FD9" w:rsidRDefault="00F13749" w:rsidP="00D76FD9">
      <w:pPr>
        <w:pStyle w:val="Index1"/>
        <w:ind w:left="360" w:firstLine="0"/>
        <w:rPr>
          <w:i/>
          <w:sz w:val="28"/>
          <w:szCs w:val="28"/>
        </w:rPr>
      </w:pPr>
      <w:r>
        <w:rPr>
          <w:i/>
          <w:sz w:val="28"/>
          <w:szCs w:val="28"/>
        </w:rPr>
        <w:t>3.2. Método da Retroprojeção</w:t>
      </w:r>
      <w:r>
        <w:rPr>
          <w:i/>
          <w:sz w:val="28"/>
          <w:szCs w:val="28"/>
        </w:rPr>
        <w:tab/>
        <w:t>10</w:t>
      </w:r>
    </w:p>
    <w:p w:rsidR="00D76FD9" w:rsidRPr="00D76FD9" w:rsidRDefault="00D76FD9" w:rsidP="00D76FD9">
      <w:pPr>
        <w:pStyle w:val="Index1"/>
        <w:ind w:left="360" w:firstLine="0"/>
        <w:rPr>
          <w:i/>
          <w:sz w:val="28"/>
          <w:szCs w:val="28"/>
        </w:rPr>
      </w:pPr>
      <w:r w:rsidRPr="00D76FD9">
        <w:rPr>
          <w:i/>
          <w:sz w:val="28"/>
          <w:szCs w:val="28"/>
        </w:rPr>
        <w:t>3.3. Mét</w:t>
      </w:r>
      <w:r w:rsidR="00F13749">
        <w:rPr>
          <w:i/>
          <w:sz w:val="28"/>
          <w:szCs w:val="28"/>
        </w:rPr>
        <w:t>odo da Retroprojeção Filtrada</w:t>
      </w:r>
      <w:r w:rsidR="00F13749">
        <w:rPr>
          <w:i/>
          <w:sz w:val="28"/>
          <w:szCs w:val="28"/>
        </w:rPr>
        <w:tab/>
        <w:t>11</w:t>
      </w:r>
    </w:p>
    <w:p w:rsidR="00D76FD9" w:rsidRPr="00D76FD9" w:rsidRDefault="00DD1FFE" w:rsidP="00D76FD9">
      <w:pPr>
        <w:pStyle w:val="Index1"/>
        <w:ind w:left="360" w:firstLine="0"/>
        <w:rPr>
          <w:i/>
          <w:sz w:val="28"/>
          <w:szCs w:val="28"/>
        </w:rPr>
      </w:pPr>
      <w:r>
        <w:rPr>
          <w:i/>
          <w:sz w:val="28"/>
          <w:szCs w:val="28"/>
        </w:rPr>
        <w:t xml:space="preserve">     </w:t>
      </w:r>
      <w:r w:rsidR="00D76FD9" w:rsidRPr="00D76FD9">
        <w:rPr>
          <w:i/>
          <w:sz w:val="28"/>
          <w:szCs w:val="28"/>
        </w:rPr>
        <w:t>3.</w:t>
      </w:r>
      <w:r w:rsidR="00F13749">
        <w:rPr>
          <w:i/>
          <w:sz w:val="28"/>
          <w:szCs w:val="28"/>
        </w:rPr>
        <w:t>3.1. Teorema da Faixa Central</w:t>
      </w:r>
      <w:r w:rsidR="00F13749">
        <w:rPr>
          <w:i/>
          <w:sz w:val="28"/>
          <w:szCs w:val="28"/>
        </w:rPr>
        <w:tab/>
        <w:t>11</w:t>
      </w:r>
    </w:p>
    <w:p w:rsidR="00D76FD9" w:rsidRPr="00D76FD9" w:rsidRDefault="00DD1FFE" w:rsidP="00D76FD9">
      <w:pPr>
        <w:pStyle w:val="Index1"/>
        <w:ind w:left="360" w:firstLine="0"/>
        <w:rPr>
          <w:rStyle w:val="Emphasis"/>
          <w:iCs w:val="0"/>
          <w:sz w:val="28"/>
          <w:szCs w:val="28"/>
        </w:rPr>
        <w:sectPr w:rsidR="00D76FD9" w:rsidRPr="00D76FD9" w:rsidSect="00ED6938">
          <w:type w:val="continuous"/>
          <w:pgSz w:w="11906" w:h="16838"/>
          <w:pgMar w:top="1417" w:right="1701" w:bottom="1417" w:left="1701" w:header="708" w:footer="708" w:gutter="0"/>
          <w:cols w:space="720"/>
          <w:docGrid w:linePitch="360"/>
        </w:sectPr>
      </w:pPr>
      <w:r>
        <w:rPr>
          <w:i/>
          <w:sz w:val="28"/>
          <w:szCs w:val="28"/>
        </w:rPr>
        <w:t xml:space="preserve">     </w:t>
      </w:r>
      <w:r w:rsidR="00D76FD9" w:rsidRPr="00D76FD9">
        <w:rPr>
          <w:i/>
          <w:sz w:val="28"/>
          <w:szCs w:val="28"/>
        </w:rPr>
        <w:t>3.3.2.</w:t>
      </w:r>
      <w:r w:rsidR="00F13749">
        <w:rPr>
          <w:i/>
          <w:sz w:val="28"/>
          <w:szCs w:val="28"/>
        </w:rPr>
        <w:t xml:space="preserve"> Tranformada Inversa de Radon</w:t>
      </w:r>
      <w:r w:rsidR="00F13749">
        <w:rPr>
          <w:i/>
          <w:sz w:val="28"/>
          <w:szCs w:val="28"/>
        </w:rPr>
        <w:tab/>
        <w:t>12</w:t>
      </w:r>
    </w:p>
    <w:p w:rsidR="00D76FD9" w:rsidRPr="00D76FD9" w:rsidRDefault="00D76FD9" w:rsidP="00D76FD9">
      <w:pPr>
        <w:pStyle w:val="Index1"/>
        <w:ind w:left="360" w:firstLine="0"/>
        <w:rPr>
          <w:i/>
          <w:sz w:val="28"/>
          <w:szCs w:val="28"/>
        </w:rPr>
      </w:pPr>
      <w:r w:rsidRPr="00D76FD9">
        <w:rPr>
          <w:i/>
          <w:sz w:val="28"/>
          <w:szCs w:val="28"/>
        </w:rPr>
        <w:lastRenderedPageBreak/>
        <w:t>3.4. Método Proposto por Azzi et. al</w:t>
      </w:r>
      <w:r w:rsidRPr="00D76FD9">
        <w:rPr>
          <w:i/>
          <w:sz w:val="28"/>
          <w:szCs w:val="28"/>
        </w:rPr>
        <w:tab/>
        <w:t>1</w:t>
      </w:r>
      <w:r w:rsidR="00F13749">
        <w:rPr>
          <w:i/>
          <w:sz w:val="28"/>
          <w:szCs w:val="28"/>
        </w:rPr>
        <w:t>3</w:t>
      </w:r>
    </w:p>
    <w:p w:rsidR="00D76FD9" w:rsidRPr="00D76FD9" w:rsidRDefault="00D76FD9" w:rsidP="00D76FD9">
      <w:pPr>
        <w:pStyle w:val="Index1"/>
        <w:numPr>
          <w:ilvl w:val="0"/>
          <w:numId w:val="25"/>
        </w:numPr>
        <w:rPr>
          <w:i/>
          <w:sz w:val="28"/>
          <w:szCs w:val="28"/>
        </w:rPr>
      </w:pPr>
      <w:r w:rsidRPr="00D76FD9">
        <w:rPr>
          <w:sz w:val="28"/>
          <w:szCs w:val="28"/>
        </w:rPr>
        <w:t>Modelagem e Análise Comparativa</w:t>
      </w:r>
      <w:r w:rsidR="00F13749">
        <w:rPr>
          <w:i/>
          <w:sz w:val="28"/>
          <w:szCs w:val="28"/>
        </w:rPr>
        <w:tab/>
        <w:t>16</w:t>
      </w:r>
    </w:p>
    <w:p w:rsidR="00D76FD9" w:rsidRPr="00D76FD9" w:rsidRDefault="00F13749" w:rsidP="00D76FD9">
      <w:pPr>
        <w:pStyle w:val="Index1"/>
        <w:ind w:left="360" w:firstLine="0"/>
        <w:rPr>
          <w:i/>
          <w:sz w:val="28"/>
          <w:szCs w:val="28"/>
        </w:rPr>
      </w:pPr>
      <w:r>
        <w:rPr>
          <w:i/>
          <w:sz w:val="28"/>
          <w:szCs w:val="28"/>
        </w:rPr>
        <w:t>4.1. Matriz de Projeção</w:t>
      </w:r>
      <w:r>
        <w:rPr>
          <w:i/>
          <w:sz w:val="28"/>
          <w:szCs w:val="28"/>
        </w:rPr>
        <w:tab/>
        <w:t>17</w:t>
      </w:r>
    </w:p>
    <w:p w:rsidR="00D76FD9" w:rsidRPr="00D76FD9" w:rsidRDefault="00D76FD9" w:rsidP="00D76FD9">
      <w:pPr>
        <w:pStyle w:val="Index1"/>
        <w:ind w:left="360" w:firstLine="0"/>
        <w:rPr>
          <w:i/>
          <w:sz w:val="28"/>
          <w:szCs w:val="28"/>
        </w:rPr>
      </w:pPr>
      <w:r w:rsidRPr="00D76FD9">
        <w:rPr>
          <w:i/>
          <w:sz w:val="28"/>
          <w:szCs w:val="28"/>
        </w:rPr>
        <w:t xml:space="preserve">4.2. </w:t>
      </w:r>
      <w:r w:rsidR="00F7159F">
        <w:rPr>
          <w:i/>
          <w:sz w:val="28"/>
          <w:szCs w:val="28"/>
        </w:rPr>
        <w:t xml:space="preserve">Matriz de </w:t>
      </w:r>
      <w:r w:rsidR="00F13749">
        <w:rPr>
          <w:i/>
          <w:sz w:val="28"/>
          <w:szCs w:val="28"/>
        </w:rPr>
        <w:t>Retroprojeção</w:t>
      </w:r>
      <w:r w:rsidR="00F13749">
        <w:rPr>
          <w:i/>
          <w:sz w:val="28"/>
          <w:szCs w:val="28"/>
        </w:rPr>
        <w:tab/>
        <w:t>19</w:t>
      </w:r>
    </w:p>
    <w:p w:rsidR="00D76FD9" w:rsidRPr="00D76FD9" w:rsidRDefault="00F13749" w:rsidP="00D76FD9">
      <w:pPr>
        <w:pStyle w:val="Index1"/>
        <w:ind w:left="360" w:firstLine="0"/>
        <w:rPr>
          <w:i/>
          <w:sz w:val="28"/>
          <w:szCs w:val="28"/>
        </w:rPr>
      </w:pPr>
      <w:r>
        <w:rPr>
          <w:i/>
          <w:sz w:val="28"/>
          <w:szCs w:val="28"/>
        </w:rPr>
        <w:t>4.3. Matriz BP e Matriz Azzi</w:t>
      </w:r>
      <w:r>
        <w:rPr>
          <w:i/>
          <w:sz w:val="28"/>
          <w:szCs w:val="28"/>
        </w:rPr>
        <w:tab/>
        <w:t>22</w:t>
      </w:r>
    </w:p>
    <w:p w:rsidR="00D76FD9" w:rsidRPr="00D76FD9" w:rsidRDefault="00F13749" w:rsidP="00D76FD9">
      <w:pPr>
        <w:pStyle w:val="Index1"/>
        <w:ind w:left="360" w:firstLine="0"/>
        <w:rPr>
          <w:i/>
          <w:sz w:val="28"/>
          <w:szCs w:val="28"/>
        </w:rPr>
      </w:pPr>
      <w:r>
        <w:rPr>
          <w:i/>
          <w:sz w:val="28"/>
          <w:szCs w:val="28"/>
        </w:rPr>
        <w:t>4.4. Análise Comparativa</w:t>
      </w:r>
      <w:r>
        <w:rPr>
          <w:i/>
          <w:sz w:val="28"/>
          <w:szCs w:val="28"/>
        </w:rPr>
        <w:tab/>
        <w:t>23</w:t>
      </w:r>
    </w:p>
    <w:p w:rsidR="00D76FD9" w:rsidRPr="00D76FD9" w:rsidRDefault="00D76FD9" w:rsidP="00D76FD9">
      <w:pPr>
        <w:pStyle w:val="Index1"/>
        <w:numPr>
          <w:ilvl w:val="0"/>
          <w:numId w:val="25"/>
        </w:numPr>
        <w:rPr>
          <w:i/>
          <w:sz w:val="28"/>
          <w:szCs w:val="28"/>
        </w:rPr>
      </w:pPr>
      <w:r w:rsidRPr="00D76FD9">
        <w:rPr>
          <w:sz w:val="28"/>
          <w:szCs w:val="28"/>
        </w:rPr>
        <w:t>Experimentos</w:t>
      </w:r>
      <w:r w:rsidR="00F13749">
        <w:rPr>
          <w:i/>
          <w:sz w:val="28"/>
          <w:szCs w:val="28"/>
        </w:rPr>
        <w:tab/>
        <w:t>25</w:t>
      </w:r>
    </w:p>
    <w:p w:rsidR="00D76FD9" w:rsidRPr="00D76FD9" w:rsidRDefault="00D76FD9" w:rsidP="00D76FD9">
      <w:pPr>
        <w:pStyle w:val="Index1"/>
        <w:ind w:left="360" w:firstLine="0"/>
        <w:rPr>
          <w:i/>
          <w:sz w:val="28"/>
          <w:szCs w:val="28"/>
        </w:rPr>
      </w:pPr>
      <w:r w:rsidRPr="00D76FD9">
        <w:rPr>
          <w:i/>
          <w:sz w:val="28"/>
          <w:szCs w:val="28"/>
        </w:rPr>
        <w:t xml:space="preserve">5.1. Perfils </w:t>
      </w:r>
      <w:r w:rsidR="00F13749">
        <w:rPr>
          <w:i/>
          <w:sz w:val="28"/>
          <w:szCs w:val="28"/>
        </w:rPr>
        <w:t>Simulados</w:t>
      </w:r>
      <w:r w:rsidR="00F13749">
        <w:rPr>
          <w:i/>
          <w:sz w:val="28"/>
          <w:szCs w:val="28"/>
        </w:rPr>
        <w:tab/>
        <w:t>25</w:t>
      </w:r>
    </w:p>
    <w:p w:rsidR="00D76FD9" w:rsidRPr="00D76FD9" w:rsidRDefault="00F13749" w:rsidP="00D76FD9">
      <w:pPr>
        <w:pStyle w:val="Index1"/>
        <w:ind w:left="360" w:firstLine="0"/>
        <w:rPr>
          <w:i/>
          <w:sz w:val="28"/>
          <w:szCs w:val="28"/>
        </w:rPr>
      </w:pPr>
      <w:r>
        <w:rPr>
          <w:i/>
          <w:sz w:val="28"/>
          <w:szCs w:val="28"/>
        </w:rPr>
        <w:t>5.2. Perfils Reais</w:t>
      </w:r>
      <w:r>
        <w:rPr>
          <w:i/>
          <w:sz w:val="28"/>
          <w:szCs w:val="28"/>
        </w:rPr>
        <w:tab/>
        <w:t>27</w:t>
      </w:r>
    </w:p>
    <w:p w:rsidR="00D76FD9" w:rsidRPr="00D76FD9" w:rsidRDefault="00F13749" w:rsidP="00D76FD9">
      <w:pPr>
        <w:pStyle w:val="Index1"/>
        <w:ind w:left="360" w:firstLine="0"/>
        <w:rPr>
          <w:i/>
          <w:sz w:val="28"/>
          <w:szCs w:val="28"/>
        </w:rPr>
      </w:pPr>
      <w:r>
        <w:rPr>
          <w:i/>
          <w:sz w:val="28"/>
          <w:szCs w:val="28"/>
        </w:rPr>
        <w:t>5.3. Introdução de Erro</w:t>
      </w:r>
      <w:r>
        <w:rPr>
          <w:i/>
          <w:sz w:val="28"/>
          <w:szCs w:val="28"/>
        </w:rPr>
        <w:tab/>
        <w:t>28</w:t>
      </w:r>
    </w:p>
    <w:p w:rsidR="00D76FD9" w:rsidRPr="00D76FD9" w:rsidRDefault="00DD1FFE" w:rsidP="00D76FD9">
      <w:pPr>
        <w:pStyle w:val="Index1"/>
        <w:ind w:left="360" w:firstLine="0"/>
        <w:rPr>
          <w:i/>
          <w:sz w:val="28"/>
          <w:szCs w:val="28"/>
        </w:rPr>
      </w:pPr>
      <w:r>
        <w:rPr>
          <w:i/>
          <w:sz w:val="28"/>
          <w:szCs w:val="28"/>
        </w:rPr>
        <w:t xml:space="preserve">    </w:t>
      </w:r>
      <w:r w:rsidR="00953E29">
        <w:rPr>
          <w:i/>
          <w:sz w:val="28"/>
          <w:szCs w:val="28"/>
        </w:rPr>
        <w:t>5..3.1 Ruído Branco Gaussiano</w:t>
      </w:r>
      <w:r w:rsidR="00953E29">
        <w:rPr>
          <w:i/>
          <w:sz w:val="28"/>
          <w:szCs w:val="28"/>
        </w:rPr>
        <w:tab/>
        <w:t>28</w:t>
      </w:r>
    </w:p>
    <w:p w:rsidR="00D76FD9" w:rsidRPr="00D76FD9" w:rsidRDefault="00DD1FFE" w:rsidP="00D76FD9">
      <w:pPr>
        <w:pStyle w:val="Index1"/>
        <w:ind w:left="360" w:firstLine="0"/>
        <w:rPr>
          <w:i/>
          <w:sz w:val="28"/>
          <w:szCs w:val="28"/>
        </w:rPr>
      </w:pPr>
      <w:r>
        <w:rPr>
          <w:i/>
          <w:sz w:val="28"/>
          <w:szCs w:val="28"/>
        </w:rPr>
        <w:t xml:space="preserve">    </w:t>
      </w:r>
      <w:r w:rsidR="00D76FD9" w:rsidRPr="00D76FD9">
        <w:rPr>
          <w:i/>
          <w:sz w:val="28"/>
          <w:szCs w:val="28"/>
        </w:rPr>
        <w:t>5.3.2 Multiplicativo e Uniforme</w:t>
      </w:r>
      <w:r w:rsidR="00D76FD9" w:rsidRPr="00D76FD9">
        <w:rPr>
          <w:i/>
          <w:sz w:val="28"/>
          <w:szCs w:val="28"/>
        </w:rPr>
        <w:tab/>
        <w:t>31</w:t>
      </w:r>
    </w:p>
    <w:p w:rsidR="00D76FD9" w:rsidRPr="00D76FD9" w:rsidRDefault="00D76FD9" w:rsidP="00D76FD9">
      <w:pPr>
        <w:pStyle w:val="Index1"/>
        <w:numPr>
          <w:ilvl w:val="0"/>
          <w:numId w:val="25"/>
        </w:numPr>
        <w:rPr>
          <w:i/>
          <w:sz w:val="28"/>
          <w:szCs w:val="28"/>
        </w:rPr>
      </w:pPr>
      <w:r w:rsidRPr="00D76FD9">
        <w:rPr>
          <w:i/>
          <w:sz w:val="28"/>
          <w:szCs w:val="28"/>
        </w:rPr>
        <w:t>Conclus</w:t>
      </w:r>
      <w:r w:rsidRPr="00D76FD9">
        <w:rPr>
          <w:i/>
          <w:sz w:val="28"/>
          <w:szCs w:val="28"/>
          <w:lang w:val="en-US"/>
        </w:rPr>
        <w:t>ões</w:t>
      </w:r>
      <w:r w:rsidRPr="00D76FD9">
        <w:rPr>
          <w:i/>
          <w:sz w:val="28"/>
          <w:szCs w:val="28"/>
        </w:rPr>
        <w:tab/>
        <w:t>34</w:t>
      </w:r>
    </w:p>
    <w:p w:rsidR="00D76FD9" w:rsidRPr="00ED6938" w:rsidRDefault="00D76FD9" w:rsidP="00D76FD9">
      <w:pPr>
        <w:pStyle w:val="Index1"/>
        <w:numPr>
          <w:ilvl w:val="0"/>
          <w:numId w:val="25"/>
        </w:numPr>
        <w:rPr>
          <w:sz w:val="28"/>
          <w:szCs w:val="28"/>
        </w:rPr>
      </w:pPr>
      <w:r w:rsidRPr="00D76FD9">
        <w:rPr>
          <w:i/>
          <w:sz w:val="28"/>
          <w:szCs w:val="28"/>
          <w:lang w:val="en-US"/>
        </w:rPr>
        <w:t>Referências Bibliográficas</w:t>
      </w:r>
      <w:r w:rsidRPr="00ED6938">
        <w:rPr>
          <w:sz w:val="28"/>
          <w:szCs w:val="28"/>
        </w:rPr>
        <w:tab/>
        <w:t>35</w:t>
      </w:r>
    </w:p>
    <w:p w:rsidR="00D76FD9" w:rsidRDefault="00D76FD9" w:rsidP="00ED6938">
      <w:pPr>
        <w:pStyle w:val="Index1"/>
        <w:rPr>
          <w:sz w:val="28"/>
          <w:szCs w:val="28"/>
        </w:rPr>
      </w:pPr>
    </w:p>
    <w:p w:rsidR="00BE5A7A" w:rsidRPr="00BE5A7A" w:rsidRDefault="002E0020" w:rsidP="00A04B22">
      <w:pPr>
        <w:pStyle w:val="Heading1"/>
        <w:numPr>
          <w:ilvl w:val="0"/>
          <w:numId w:val="0"/>
        </w:numPr>
        <w:ind w:left="3552"/>
        <w:rPr>
          <w:i/>
        </w:rPr>
      </w:pPr>
      <w:r>
        <w:rPr>
          <w:rStyle w:val="Emphasis"/>
          <w:sz w:val="48"/>
          <w:szCs w:val="48"/>
        </w:rPr>
        <w:fldChar w:fldCharType="end"/>
      </w:r>
    </w:p>
    <w:p w:rsidR="00C431C5" w:rsidRDefault="00C431C5" w:rsidP="0011703B"/>
    <w:p w:rsidR="00C431C5" w:rsidRDefault="00C431C5" w:rsidP="0011703B"/>
    <w:p w:rsidR="00C431C5" w:rsidRDefault="00C431C5" w:rsidP="0011703B"/>
    <w:p w:rsidR="00C431C5" w:rsidRDefault="00C431C5" w:rsidP="0011703B"/>
    <w:p w:rsidR="00C431C5" w:rsidRDefault="00C431C5" w:rsidP="0011703B"/>
    <w:p w:rsidR="00C431C5" w:rsidRDefault="00C431C5" w:rsidP="0011703B"/>
    <w:p w:rsidR="00C431C5" w:rsidRDefault="00C431C5" w:rsidP="0011703B"/>
    <w:p w:rsidR="000038B0" w:rsidRPr="00806EAD" w:rsidRDefault="00E8767E" w:rsidP="00362D94">
      <w:pPr>
        <w:pStyle w:val="Heading1"/>
        <w:numPr>
          <w:ilvl w:val="0"/>
          <w:numId w:val="19"/>
        </w:numPr>
        <w:jc w:val="center"/>
        <w:rPr>
          <w:rStyle w:val="Emphasis"/>
          <w:sz w:val="32"/>
          <w:szCs w:val="32"/>
        </w:rPr>
      </w:pPr>
      <w:r w:rsidRPr="00806EAD">
        <w:rPr>
          <w:rStyle w:val="Emphasis"/>
          <w:sz w:val="32"/>
          <w:szCs w:val="32"/>
        </w:rPr>
        <w:lastRenderedPageBreak/>
        <w:t>Introdução</w:t>
      </w:r>
      <w:r w:rsidR="002E0020">
        <w:rPr>
          <w:rStyle w:val="Emphasis"/>
          <w:sz w:val="32"/>
          <w:szCs w:val="32"/>
        </w:rPr>
        <w:fldChar w:fldCharType="begin"/>
      </w:r>
      <w:r w:rsidR="004E5F51">
        <w:instrText xml:space="preserve"> XE "</w:instrText>
      </w:r>
      <w:r w:rsidR="004E5F51" w:rsidRPr="00D6269F">
        <w:rPr>
          <w:rStyle w:val="Emphasis"/>
          <w:sz w:val="32"/>
          <w:szCs w:val="32"/>
        </w:rPr>
        <w:instrText>Introdução</w:instrText>
      </w:r>
      <w:r w:rsidR="004E5F51">
        <w:instrText xml:space="preserve">" </w:instrText>
      </w:r>
      <w:r w:rsidR="002E0020">
        <w:rPr>
          <w:rStyle w:val="Emphasis"/>
          <w:sz w:val="32"/>
          <w:szCs w:val="32"/>
        </w:rPr>
        <w:fldChar w:fldCharType="end"/>
      </w:r>
      <w:r w:rsidR="002E0020">
        <w:rPr>
          <w:rStyle w:val="Emphasis"/>
          <w:sz w:val="32"/>
          <w:szCs w:val="32"/>
        </w:rPr>
        <w:fldChar w:fldCharType="begin"/>
      </w:r>
      <w:r w:rsidR="00BE5A7A">
        <w:instrText xml:space="preserve"> XE "</w:instrText>
      </w:r>
      <w:r w:rsidR="00BE5A7A" w:rsidRPr="001B4D52">
        <w:rPr>
          <w:rStyle w:val="Emphasis"/>
          <w:sz w:val="32"/>
          <w:szCs w:val="32"/>
        </w:rPr>
        <w:instrText>Introdução</w:instrText>
      </w:r>
      <w:r w:rsidR="00BE5A7A">
        <w:instrText xml:space="preserve">" </w:instrText>
      </w:r>
      <w:r w:rsidR="002E0020">
        <w:rPr>
          <w:rStyle w:val="Emphasis"/>
          <w:sz w:val="32"/>
          <w:szCs w:val="32"/>
        </w:rPr>
        <w:fldChar w:fldCharType="end"/>
      </w:r>
    </w:p>
    <w:p w:rsidR="004E34CE" w:rsidRPr="004E34CE" w:rsidRDefault="004E34CE" w:rsidP="00534F64">
      <w:pPr>
        <w:ind w:left="708"/>
      </w:pPr>
    </w:p>
    <w:p w:rsidR="0024770D" w:rsidRDefault="0082176A" w:rsidP="00280F69">
      <w:pPr>
        <w:autoSpaceDE w:val="0"/>
        <w:ind w:firstLine="708"/>
        <w:jc w:val="both"/>
        <w:rPr>
          <w:rStyle w:val="apple-style-span"/>
          <w:color w:val="000000"/>
        </w:rPr>
      </w:pPr>
      <w:r>
        <w:rPr>
          <w:rStyle w:val="apple-style-span"/>
          <w:color w:val="000000"/>
        </w:rPr>
        <w:t>A primeira imagem de raio-X</w:t>
      </w:r>
      <w:r w:rsidR="0021703D">
        <w:rPr>
          <w:rStyle w:val="apple-style-span"/>
          <w:color w:val="000000"/>
        </w:rPr>
        <w:t xml:space="preserve"> data de 1896</w:t>
      </w:r>
      <w:r>
        <w:rPr>
          <w:rStyle w:val="apple-style-span"/>
          <w:color w:val="000000"/>
        </w:rPr>
        <w:t xml:space="preserve">, </w:t>
      </w:r>
      <w:r w:rsidR="007D308A">
        <w:rPr>
          <w:rStyle w:val="apple-style-span"/>
          <w:color w:val="000000"/>
        </w:rPr>
        <w:t>sendo</w:t>
      </w:r>
      <w:r>
        <w:rPr>
          <w:rStyle w:val="apple-style-span"/>
          <w:color w:val="000000"/>
        </w:rPr>
        <w:t xml:space="preserve"> publicada Paris e em Londres por </w:t>
      </w:r>
      <w:r w:rsidRPr="0082176A">
        <w:rPr>
          <w:rStyle w:val="apple-style-span"/>
          <w:color w:val="000000"/>
        </w:rPr>
        <w:t>Ivan Pawlowich Puluj</w:t>
      </w:r>
      <w:r>
        <w:rPr>
          <w:rStyle w:val="apple-style-span"/>
          <w:color w:val="000000"/>
        </w:rPr>
        <w:t xml:space="preserve"> e desde de então é </w:t>
      </w:r>
      <w:r w:rsidR="00060C77">
        <w:rPr>
          <w:rStyle w:val="apple-style-span"/>
          <w:color w:val="000000"/>
        </w:rPr>
        <w:t xml:space="preserve">vastamente </w:t>
      </w:r>
      <w:r>
        <w:rPr>
          <w:rStyle w:val="apple-style-span"/>
          <w:color w:val="000000"/>
        </w:rPr>
        <w:t xml:space="preserve">utilizada na área médica para dignósticos de fraturas e doenças. </w:t>
      </w:r>
      <w:r w:rsidR="00306C4D">
        <w:rPr>
          <w:rStyle w:val="apple-style-span"/>
          <w:color w:val="000000"/>
        </w:rPr>
        <w:t xml:space="preserve">Apesar de suas importantes </w:t>
      </w:r>
      <w:r w:rsidR="007D308A">
        <w:rPr>
          <w:rStyle w:val="apple-style-span"/>
          <w:color w:val="000000"/>
        </w:rPr>
        <w:t>aplicações</w:t>
      </w:r>
      <w:r>
        <w:rPr>
          <w:rStyle w:val="apple-style-span"/>
          <w:color w:val="000000"/>
        </w:rPr>
        <w:t xml:space="preserve"> o </w:t>
      </w:r>
      <w:r w:rsidR="00306C4D">
        <w:rPr>
          <w:rStyle w:val="apple-style-span"/>
          <w:color w:val="000000"/>
        </w:rPr>
        <w:t xml:space="preserve">exame de </w:t>
      </w:r>
      <w:r>
        <w:rPr>
          <w:rStyle w:val="apple-style-span"/>
          <w:color w:val="000000"/>
        </w:rPr>
        <w:t>raio-X reproduz apenas um perfil do objeto.</w:t>
      </w:r>
      <w:r w:rsidR="00306C4D">
        <w:rPr>
          <w:rStyle w:val="apple-style-span"/>
          <w:color w:val="000000"/>
        </w:rPr>
        <w:t xml:space="preserve"> </w:t>
      </w:r>
      <w:r w:rsidR="00060C77">
        <w:rPr>
          <w:rStyle w:val="apple-style-span"/>
          <w:color w:val="000000"/>
        </w:rPr>
        <w:t>O ob</w:t>
      </w:r>
      <w:r w:rsidR="002718DC">
        <w:rPr>
          <w:rStyle w:val="apple-style-span"/>
          <w:color w:val="000000"/>
        </w:rPr>
        <w:t>j</w:t>
      </w:r>
      <w:r w:rsidR="00060C77">
        <w:rPr>
          <w:rStyle w:val="apple-style-span"/>
          <w:color w:val="000000"/>
        </w:rPr>
        <w:t>e</w:t>
      </w:r>
      <w:r w:rsidR="002718DC">
        <w:rPr>
          <w:rStyle w:val="apple-style-span"/>
          <w:color w:val="000000"/>
        </w:rPr>
        <w:t xml:space="preserve">to (3D) é transfomado em uma </w:t>
      </w:r>
      <w:r w:rsidR="00306C4D">
        <w:rPr>
          <w:rStyle w:val="apple-style-span"/>
          <w:color w:val="000000"/>
        </w:rPr>
        <w:t xml:space="preserve">imagem </w:t>
      </w:r>
      <w:r w:rsidR="002718DC">
        <w:rPr>
          <w:rStyle w:val="apple-style-span"/>
          <w:color w:val="000000"/>
        </w:rPr>
        <w:t>(2D)</w:t>
      </w:r>
      <w:r w:rsidR="00060C77">
        <w:rPr>
          <w:rStyle w:val="apple-style-span"/>
          <w:color w:val="000000"/>
        </w:rPr>
        <w:t>, perdendo assim</w:t>
      </w:r>
      <w:r w:rsidR="002718DC">
        <w:rPr>
          <w:rStyle w:val="apple-style-span"/>
          <w:color w:val="000000"/>
        </w:rPr>
        <w:t xml:space="preserve"> </w:t>
      </w:r>
      <w:r w:rsidR="00060C77">
        <w:rPr>
          <w:rStyle w:val="apple-style-span"/>
          <w:color w:val="000000"/>
        </w:rPr>
        <w:t xml:space="preserve">uma dimensão </w:t>
      </w:r>
      <w:r w:rsidR="005F1E28">
        <w:rPr>
          <w:rStyle w:val="apple-style-span"/>
          <w:color w:val="000000"/>
        </w:rPr>
        <w:t xml:space="preserve">inteira </w:t>
      </w:r>
      <w:r w:rsidR="00060C77">
        <w:rPr>
          <w:rStyle w:val="apple-style-span"/>
          <w:color w:val="000000"/>
        </w:rPr>
        <w:t xml:space="preserve">de </w:t>
      </w:r>
      <w:r w:rsidR="002718DC">
        <w:rPr>
          <w:rStyle w:val="apple-style-span"/>
          <w:color w:val="000000"/>
        </w:rPr>
        <w:t>informação</w:t>
      </w:r>
      <w:r w:rsidR="0024770D">
        <w:rPr>
          <w:rStyle w:val="apple-style-span"/>
          <w:color w:val="000000"/>
        </w:rPr>
        <w:t>.</w:t>
      </w:r>
    </w:p>
    <w:p w:rsidR="00F83A69" w:rsidRDefault="00D61B3F" w:rsidP="00280F69">
      <w:pPr>
        <w:autoSpaceDE w:val="0"/>
        <w:ind w:firstLine="708"/>
        <w:jc w:val="both"/>
        <w:rPr>
          <w:rStyle w:val="apple-style-span"/>
          <w:color w:val="000000"/>
        </w:rPr>
      </w:pPr>
      <w:r>
        <w:rPr>
          <w:rStyle w:val="apple-style-span"/>
          <w:color w:val="000000"/>
        </w:rPr>
        <w:t xml:space="preserve">Ainda </w:t>
      </w:r>
      <w:r w:rsidR="004313C5">
        <w:rPr>
          <w:rStyle w:val="apple-style-span"/>
          <w:color w:val="000000"/>
        </w:rPr>
        <w:t xml:space="preserve">no ínicio do século XX, </w:t>
      </w:r>
      <w:r w:rsidRPr="00D61B3F">
        <w:rPr>
          <w:rStyle w:val="apple-style-span"/>
          <w:color w:val="000000"/>
        </w:rPr>
        <w:t>Alessandro Vallebona</w:t>
      </w:r>
      <w:r w:rsidR="00793230">
        <w:rPr>
          <w:rStyle w:val="apple-style-span"/>
          <w:color w:val="000000"/>
        </w:rPr>
        <w:t xml:space="preserve"> propô</w:t>
      </w:r>
      <w:r w:rsidR="004313C5">
        <w:rPr>
          <w:rStyle w:val="apple-style-span"/>
          <w:color w:val="000000"/>
        </w:rPr>
        <w:t>s um método</w:t>
      </w:r>
      <w:r w:rsidR="002718DC">
        <w:rPr>
          <w:rStyle w:val="apple-style-span"/>
          <w:color w:val="000000"/>
        </w:rPr>
        <w:t xml:space="preserve"> no qual essa informação não era perdida.</w:t>
      </w:r>
      <w:r w:rsidR="004313C5">
        <w:rPr>
          <w:rStyle w:val="apple-style-span"/>
          <w:color w:val="000000"/>
        </w:rPr>
        <w:t xml:space="preserve"> </w:t>
      </w:r>
      <w:r w:rsidR="002718DC">
        <w:rPr>
          <w:rStyle w:val="apple-style-span"/>
          <w:color w:val="000000"/>
        </w:rPr>
        <w:t xml:space="preserve">Esse método se tratava de uma </w:t>
      </w:r>
      <w:r w:rsidR="00060C77">
        <w:rPr>
          <w:rStyle w:val="apple-style-span"/>
          <w:color w:val="000000"/>
        </w:rPr>
        <w:t>real “</w:t>
      </w:r>
      <w:r w:rsidR="002718DC">
        <w:rPr>
          <w:rStyle w:val="apple-style-span"/>
          <w:color w:val="000000"/>
        </w:rPr>
        <w:t>visualizacão</w:t>
      </w:r>
      <w:r w:rsidR="00060C77">
        <w:rPr>
          <w:rStyle w:val="apple-style-span"/>
          <w:color w:val="000000"/>
        </w:rPr>
        <w:t>”</w:t>
      </w:r>
      <w:r w:rsidR="0021703D">
        <w:rPr>
          <w:rStyle w:val="apple-style-span"/>
          <w:color w:val="000000"/>
        </w:rPr>
        <w:t xml:space="preserve"> </w:t>
      </w:r>
      <w:r w:rsidR="002718DC">
        <w:rPr>
          <w:rStyle w:val="apple-style-span"/>
          <w:color w:val="000000"/>
        </w:rPr>
        <w:t>d</w:t>
      </w:r>
      <w:r w:rsidR="0021703D">
        <w:rPr>
          <w:rStyle w:val="apple-style-span"/>
          <w:color w:val="000000"/>
        </w:rPr>
        <w:t>o interior do corpo</w:t>
      </w:r>
      <w:r w:rsidR="0024770D">
        <w:rPr>
          <w:rStyle w:val="apple-style-span"/>
          <w:color w:val="000000"/>
        </w:rPr>
        <w:t xml:space="preserve"> do objeto, nesse caso o corpo humano</w:t>
      </w:r>
      <w:r w:rsidR="0021703D">
        <w:rPr>
          <w:rStyle w:val="apple-style-span"/>
          <w:color w:val="000000"/>
        </w:rPr>
        <w:t xml:space="preserve">. </w:t>
      </w:r>
      <w:r w:rsidR="002718DC" w:rsidRPr="00D61B3F">
        <w:rPr>
          <w:rStyle w:val="apple-style-span"/>
          <w:color w:val="000000"/>
        </w:rPr>
        <w:t>Vallebona</w:t>
      </w:r>
      <w:r w:rsidR="002718DC">
        <w:rPr>
          <w:rStyle w:val="apple-style-span"/>
          <w:color w:val="000000"/>
        </w:rPr>
        <w:t xml:space="preserve"> propôs a visualização de uma fatia do corpo humano (2D) por uma imagem (2D)</w:t>
      </w:r>
      <w:r w:rsidR="00024AA4">
        <w:rPr>
          <w:rStyle w:val="apple-style-span"/>
          <w:color w:val="000000"/>
        </w:rPr>
        <w:t xml:space="preserve">. </w:t>
      </w:r>
      <w:r w:rsidR="0072284A">
        <w:rPr>
          <w:rStyle w:val="apple-style-span"/>
          <w:color w:val="000000"/>
        </w:rPr>
        <w:t>A</w:t>
      </w:r>
      <w:r w:rsidR="00024AA4">
        <w:rPr>
          <w:rStyle w:val="apple-style-span"/>
          <w:color w:val="000000"/>
        </w:rPr>
        <w:t xml:space="preserve"> sua idéia era </w:t>
      </w:r>
      <w:r w:rsidR="007E3A17">
        <w:rPr>
          <w:rStyle w:val="apple-style-span"/>
          <w:color w:val="000000"/>
        </w:rPr>
        <w:t xml:space="preserve">se </w:t>
      </w:r>
      <w:r w:rsidR="00060C77">
        <w:rPr>
          <w:rStyle w:val="apple-style-span"/>
          <w:color w:val="000000"/>
        </w:rPr>
        <w:t>basea</w:t>
      </w:r>
      <w:r w:rsidR="007E3A17">
        <w:rPr>
          <w:rStyle w:val="apple-style-span"/>
          <w:color w:val="000000"/>
        </w:rPr>
        <w:t>r</w:t>
      </w:r>
      <w:r w:rsidR="00060C77">
        <w:rPr>
          <w:rStyle w:val="apple-style-span"/>
          <w:color w:val="000000"/>
        </w:rPr>
        <w:t xml:space="preserve"> </w:t>
      </w:r>
      <w:r w:rsidR="00024AA4">
        <w:rPr>
          <w:rStyle w:val="apple-style-span"/>
          <w:color w:val="000000"/>
        </w:rPr>
        <w:t>em varias projeções de raio-X em planos diferentes.</w:t>
      </w:r>
      <w:r w:rsidR="0021703D" w:rsidRPr="0021703D">
        <w:rPr>
          <w:rStyle w:val="apple-style-span"/>
          <w:color w:val="000000"/>
        </w:rPr>
        <w:t xml:space="preserve"> </w:t>
      </w:r>
      <w:r w:rsidR="005F1E28">
        <w:rPr>
          <w:rStyle w:val="apple-style-span"/>
          <w:color w:val="000000"/>
        </w:rPr>
        <w:t xml:space="preserve">Seu experimento resultou numa imagem pouco precisa. </w:t>
      </w:r>
      <w:r w:rsidR="004313C5">
        <w:rPr>
          <w:rStyle w:val="apple-style-span"/>
          <w:color w:val="000000"/>
        </w:rPr>
        <w:t xml:space="preserve">O método ficou conhecido como tomografia, que é a junção de duas palavras gregas: tomos, que significa fatia ou corte, e grafia, </w:t>
      </w:r>
      <w:r w:rsidR="008833A7">
        <w:rPr>
          <w:rStyle w:val="apple-style-span"/>
          <w:color w:val="000000"/>
        </w:rPr>
        <w:t>cujo o significado é descrição ou estudo.</w:t>
      </w:r>
      <w:r w:rsidR="00F83A69">
        <w:rPr>
          <w:rStyle w:val="apple-style-span"/>
          <w:color w:val="000000"/>
        </w:rPr>
        <w:t xml:space="preserve"> </w:t>
      </w:r>
    </w:p>
    <w:p w:rsidR="00060C77" w:rsidRDefault="00024AA4" w:rsidP="00280F69">
      <w:pPr>
        <w:autoSpaceDE w:val="0"/>
        <w:ind w:firstLine="708"/>
        <w:jc w:val="both"/>
        <w:rPr>
          <w:rStyle w:val="apple-style-span"/>
          <w:color w:val="000000"/>
        </w:rPr>
      </w:pPr>
      <w:r>
        <w:rPr>
          <w:rStyle w:val="apple-style-span"/>
          <w:color w:val="000000"/>
        </w:rPr>
        <w:t xml:space="preserve">Por </w:t>
      </w:r>
      <w:r w:rsidR="00986484">
        <w:rPr>
          <w:rStyle w:val="apple-style-span"/>
          <w:color w:val="000000"/>
        </w:rPr>
        <w:t xml:space="preserve">mais de 50 anos </w:t>
      </w:r>
      <w:r>
        <w:rPr>
          <w:rStyle w:val="apple-style-span"/>
          <w:color w:val="000000"/>
        </w:rPr>
        <w:t xml:space="preserve">a idéia de </w:t>
      </w:r>
      <w:r w:rsidRPr="00D61B3F">
        <w:rPr>
          <w:rStyle w:val="apple-style-span"/>
          <w:color w:val="000000"/>
        </w:rPr>
        <w:t>Vallebona</w:t>
      </w:r>
      <w:r>
        <w:rPr>
          <w:rStyle w:val="apple-style-span"/>
          <w:color w:val="000000"/>
        </w:rPr>
        <w:t xml:space="preserve"> ficou estagnada. </w:t>
      </w:r>
      <w:r w:rsidR="00986484">
        <w:rPr>
          <w:rStyle w:val="apple-style-span"/>
          <w:color w:val="000000"/>
        </w:rPr>
        <w:t>Na década de</w:t>
      </w:r>
      <w:r>
        <w:rPr>
          <w:rStyle w:val="apple-style-span"/>
          <w:color w:val="000000"/>
        </w:rPr>
        <w:t xml:space="preserve"> 70</w:t>
      </w:r>
      <w:r w:rsidR="00986484">
        <w:rPr>
          <w:rStyle w:val="apple-style-span"/>
          <w:color w:val="000000"/>
        </w:rPr>
        <w:t xml:space="preserve"> porém,</w:t>
      </w:r>
      <w:r>
        <w:rPr>
          <w:rStyle w:val="apple-style-span"/>
          <w:color w:val="000000"/>
        </w:rPr>
        <w:t xml:space="preserve"> com o surgimento da </w:t>
      </w:r>
      <w:r w:rsidR="00986484">
        <w:rPr>
          <w:rStyle w:val="apple-style-span"/>
          <w:color w:val="000000"/>
        </w:rPr>
        <w:t xml:space="preserve">microeletrônica e da computação, </w:t>
      </w:r>
      <w:r w:rsidR="0049735E">
        <w:rPr>
          <w:rStyle w:val="apple-style-span"/>
          <w:color w:val="000000"/>
        </w:rPr>
        <w:t xml:space="preserve">a </w:t>
      </w:r>
      <w:r w:rsidR="00F83A69">
        <w:rPr>
          <w:rStyle w:val="apple-style-span"/>
          <w:color w:val="000000"/>
        </w:rPr>
        <w:t xml:space="preserve">tomografia </w:t>
      </w:r>
      <w:r w:rsidR="0049735E">
        <w:rPr>
          <w:rStyle w:val="apple-style-span"/>
          <w:color w:val="000000"/>
        </w:rPr>
        <w:t xml:space="preserve">ganhou </w:t>
      </w:r>
      <w:r w:rsidR="00986484">
        <w:rPr>
          <w:rStyle w:val="apple-style-span"/>
          <w:color w:val="000000"/>
        </w:rPr>
        <w:t>força</w:t>
      </w:r>
      <w:r w:rsidR="00F83A69">
        <w:rPr>
          <w:rStyle w:val="apple-style-span"/>
          <w:color w:val="000000"/>
        </w:rPr>
        <w:t>.</w:t>
      </w:r>
      <w:r>
        <w:rPr>
          <w:rStyle w:val="apple-style-span"/>
          <w:color w:val="000000"/>
        </w:rPr>
        <w:t xml:space="preserve"> </w:t>
      </w:r>
      <w:r w:rsidR="00D16BC8">
        <w:rPr>
          <w:rStyle w:val="apple-style-span"/>
          <w:color w:val="000000"/>
        </w:rPr>
        <w:t xml:space="preserve"> </w:t>
      </w:r>
      <w:r w:rsidR="00D16BC8" w:rsidRPr="00D16BC8">
        <w:rPr>
          <w:rStyle w:val="apple-style-span"/>
          <w:color w:val="000000"/>
        </w:rPr>
        <w:t xml:space="preserve">Godfrey Hounsfield </w:t>
      </w:r>
      <w:r w:rsidR="00D16BC8">
        <w:rPr>
          <w:rStyle w:val="apple-style-span"/>
          <w:color w:val="000000"/>
        </w:rPr>
        <w:t>e</w:t>
      </w:r>
      <w:r w:rsidR="00D16BC8" w:rsidRPr="00D16BC8">
        <w:rPr>
          <w:rStyle w:val="apple-style-span"/>
          <w:color w:val="000000"/>
        </w:rPr>
        <w:t xml:space="preserve"> Allan McLeod Cormack</w:t>
      </w:r>
      <w:r w:rsidR="00060C77">
        <w:rPr>
          <w:rStyle w:val="apple-style-span"/>
          <w:color w:val="000000"/>
        </w:rPr>
        <w:t xml:space="preserve"> propuseram um</w:t>
      </w:r>
      <w:r w:rsidR="00793230">
        <w:rPr>
          <w:rStyle w:val="apple-style-span"/>
          <w:color w:val="000000"/>
        </w:rPr>
        <w:t xml:space="preserve"> modelo matemático </w:t>
      </w:r>
      <w:r w:rsidR="00060C77">
        <w:rPr>
          <w:rStyle w:val="apple-style-span"/>
          <w:color w:val="000000"/>
        </w:rPr>
        <w:t xml:space="preserve">que se baseou numa transformada descoberta </w:t>
      </w:r>
      <w:r w:rsidR="004C77D9">
        <w:rPr>
          <w:rStyle w:val="apple-style-span"/>
          <w:color w:val="000000"/>
        </w:rPr>
        <w:t>há mais de</w:t>
      </w:r>
      <w:r w:rsidR="00060C77">
        <w:rPr>
          <w:rStyle w:val="apple-style-span"/>
          <w:color w:val="000000"/>
        </w:rPr>
        <w:t xml:space="preserve"> </w:t>
      </w:r>
      <w:r w:rsidR="004C77D9" w:rsidRPr="004C77D9">
        <w:rPr>
          <w:rStyle w:val="apple-style-span"/>
          <w:color w:val="000000"/>
        </w:rPr>
        <w:t>50</w:t>
      </w:r>
      <w:r w:rsidR="00060C77">
        <w:rPr>
          <w:rStyle w:val="apple-style-span"/>
          <w:color w:val="000000"/>
        </w:rPr>
        <w:t xml:space="preserve"> anos antes</w:t>
      </w:r>
      <w:r w:rsidR="00174763">
        <w:rPr>
          <w:rStyle w:val="apple-style-span"/>
          <w:color w:val="000000"/>
        </w:rPr>
        <w:t>,</w:t>
      </w:r>
      <w:r w:rsidR="00060C77">
        <w:rPr>
          <w:rStyle w:val="apple-style-span"/>
          <w:color w:val="000000"/>
        </w:rPr>
        <w:t xml:space="preserve"> </w:t>
      </w:r>
      <w:r w:rsidR="00174763">
        <w:rPr>
          <w:rStyle w:val="apple-style-span"/>
          <w:color w:val="000000"/>
        </w:rPr>
        <w:t>no entanto,</w:t>
      </w:r>
      <w:r w:rsidR="00060C77">
        <w:rPr>
          <w:rStyle w:val="apple-style-span"/>
          <w:color w:val="000000"/>
        </w:rPr>
        <w:t xml:space="preserve"> pouco conhecida</w:t>
      </w:r>
      <w:r w:rsidR="0024770D">
        <w:rPr>
          <w:rStyle w:val="apple-style-span"/>
          <w:color w:val="000000"/>
        </w:rPr>
        <w:t>, a transformada de Radon</w:t>
      </w:r>
      <w:r w:rsidR="00174763">
        <w:rPr>
          <w:rStyle w:val="apple-style-span"/>
          <w:color w:val="000000"/>
        </w:rPr>
        <w:t xml:space="preserve">. Deram início ao que ficou conhecido </w:t>
      </w:r>
      <w:r w:rsidR="0049735E">
        <w:rPr>
          <w:rStyle w:val="apple-style-span"/>
          <w:color w:val="000000"/>
        </w:rPr>
        <w:t>como Tomografia Computadorizada.</w:t>
      </w:r>
      <w:r w:rsidR="00661BB2">
        <w:rPr>
          <w:rStyle w:val="apple-style-span"/>
          <w:color w:val="000000"/>
        </w:rPr>
        <w:t xml:space="preserve"> </w:t>
      </w:r>
      <w:r w:rsidR="00D16BC8">
        <w:rPr>
          <w:rStyle w:val="apple-style-span"/>
          <w:color w:val="000000"/>
        </w:rPr>
        <w:t>[</w:t>
      </w:r>
      <w:r w:rsidR="00876D5A">
        <w:rPr>
          <w:rStyle w:val="apple-style-span"/>
          <w:color w:val="000000"/>
        </w:rPr>
        <w:t>9</w:t>
      </w:r>
      <w:r w:rsidR="00D16BC8">
        <w:rPr>
          <w:rStyle w:val="apple-style-span"/>
          <w:color w:val="000000"/>
        </w:rPr>
        <w:t>]</w:t>
      </w:r>
      <w:r w:rsidR="00060C77">
        <w:rPr>
          <w:rStyle w:val="apple-style-span"/>
          <w:color w:val="000000"/>
        </w:rPr>
        <w:t xml:space="preserve">. </w:t>
      </w:r>
      <w:r w:rsidR="0049735E">
        <w:rPr>
          <w:rStyle w:val="apple-style-span"/>
          <w:color w:val="000000"/>
        </w:rPr>
        <w:t xml:space="preserve"> </w:t>
      </w:r>
      <w:r w:rsidR="00476130">
        <w:rPr>
          <w:rStyle w:val="apple-style-span"/>
          <w:color w:val="000000"/>
        </w:rPr>
        <w:t xml:space="preserve">Apartir de então, a </w:t>
      </w:r>
      <w:r w:rsidR="0049735E">
        <w:rPr>
          <w:rStyle w:val="apple-style-span"/>
          <w:color w:val="000000"/>
        </w:rPr>
        <w:t>aplicação</w:t>
      </w:r>
      <w:r w:rsidR="00174763">
        <w:rPr>
          <w:rStyle w:val="apple-style-span"/>
          <w:color w:val="000000"/>
        </w:rPr>
        <w:t xml:space="preserve"> médica</w:t>
      </w:r>
      <w:r w:rsidR="0049735E">
        <w:rPr>
          <w:rStyle w:val="apple-style-span"/>
          <w:color w:val="000000"/>
        </w:rPr>
        <w:t xml:space="preserve"> da tomog</w:t>
      </w:r>
      <w:r w:rsidR="00476130">
        <w:rPr>
          <w:rStyle w:val="apple-style-span"/>
          <w:color w:val="000000"/>
        </w:rPr>
        <w:t xml:space="preserve">rafia computadorizada </w:t>
      </w:r>
      <w:r w:rsidR="00174763">
        <w:rPr>
          <w:rStyle w:val="apple-style-span"/>
          <w:color w:val="000000"/>
        </w:rPr>
        <w:t xml:space="preserve">creceu ate se tornar hoje equipamento </w:t>
      </w:r>
      <w:r w:rsidR="007D308A">
        <w:rPr>
          <w:rStyle w:val="apple-style-span"/>
          <w:color w:val="000000"/>
        </w:rPr>
        <w:t>indispensável</w:t>
      </w:r>
      <w:r w:rsidR="00174763">
        <w:rPr>
          <w:rStyle w:val="apple-style-span"/>
          <w:color w:val="000000"/>
        </w:rPr>
        <w:t xml:space="preserve"> nos grandes e médios hospitais</w:t>
      </w:r>
      <w:r w:rsidR="00476130">
        <w:rPr>
          <w:rStyle w:val="apple-style-span"/>
          <w:color w:val="000000"/>
        </w:rPr>
        <w:t>.</w:t>
      </w:r>
    </w:p>
    <w:p w:rsidR="00D16BC8" w:rsidRDefault="007E3A17" w:rsidP="00280F69">
      <w:pPr>
        <w:autoSpaceDE w:val="0"/>
        <w:ind w:firstLine="708"/>
        <w:jc w:val="both"/>
        <w:rPr>
          <w:rStyle w:val="apple-style-span"/>
          <w:color w:val="000000"/>
        </w:rPr>
      </w:pPr>
      <w:r>
        <w:rPr>
          <w:rStyle w:val="apple-style-span"/>
          <w:color w:val="000000"/>
        </w:rPr>
        <w:t>Apenas</w:t>
      </w:r>
      <w:r w:rsidR="00476130">
        <w:rPr>
          <w:rStyle w:val="apple-style-span"/>
          <w:color w:val="000000"/>
        </w:rPr>
        <w:t xml:space="preserve"> n</w:t>
      </w:r>
      <w:r>
        <w:rPr>
          <w:rStyle w:val="apple-style-span"/>
          <w:color w:val="000000"/>
        </w:rPr>
        <w:t>a dé</w:t>
      </w:r>
      <w:r w:rsidR="00D0100E">
        <w:rPr>
          <w:rStyle w:val="apple-style-span"/>
          <w:color w:val="000000"/>
        </w:rPr>
        <w:t xml:space="preserve">cada de 90 a tomografia </w:t>
      </w:r>
      <w:r>
        <w:rPr>
          <w:rStyle w:val="apple-style-span"/>
          <w:color w:val="000000"/>
        </w:rPr>
        <w:t>passou a ser enxergada como opção para problemas industriais</w:t>
      </w:r>
      <w:r w:rsidR="004555C3">
        <w:rPr>
          <w:rStyle w:val="apple-style-span"/>
          <w:color w:val="000000"/>
        </w:rPr>
        <w:t xml:space="preserve">. </w:t>
      </w:r>
      <w:r w:rsidR="008D205C">
        <w:rPr>
          <w:rStyle w:val="apple-style-span"/>
          <w:color w:val="000000"/>
        </w:rPr>
        <w:t>R</w:t>
      </w:r>
      <w:r w:rsidR="004555C3">
        <w:rPr>
          <w:rStyle w:val="apple-style-span"/>
          <w:color w:val="000000"/>
        </w:rPr>
        <w:t xml:space="preserve">eatores e </w:t>
      </w:r>
      <w:r w:rsidR="00FB10F6">
        <w:rPr>
          <w:rStyle w:val="apple-style-span"/>
          <w:color w:val="000000"/>
        </w:rPr>
        <w:t>ris</w:t>
      </w:r>
      <w:r w:rsidR="004555C3">
        <w:rPr>
          <w:rStyle w:val="apple-style-span"/>
          <w:color w:val="000000"/>
        </w:rPr>
        <w:t>ers são usados</w:t>
      </w:r>
      <w:r w:rsidR="00D0100E">
        <w:rPr>
          <w:rStyle w:val="apple-style-span"/>
          <w:color w:val="000000"/>
        </w:rPr>
        <w:t xml:space="preserve"> em </w:t>
      </w:r>
      <w:r w:rsidR="001F3ACD">
        <w:rPr>
          <w:rStyle w:val="apple-style-span"/>
          <w:color w:val="000000"/>
        </w:rPr>
        <w:t>praticamente toda</w:t>
      </w:r>
      <w:r w:rsidR="004555C3">
        <w:rPr>
          <w:rStyle w:val="apple-style-span"/>
          <w:color w:val="000000"/>
        </w:rPr>
        <w:t>s as</w:t>
      </w:r>
      <w:r w:rsidR="00D0100E">
        <w:rPr>
          <w:rStyle w:val="apple-style-span"/>
          <w:color w:val="000000"/>
        </w:rPr>
        <w:t xml:space="preserve"> </w:t>
      </w:r>
      <w:r w:rsidR="004555C3">
        <w:rPr>
          <w:rStyle w:val="apple-style-span"/>
          <w:color w:val="000000"/>
        </w:rPr>
        <w:t>industrias (</w:t>
      </w:r>
      <w:r w:rsidR="00D63318">
        <w:rPr>
          <w:rStyle w:val="apple-style-span"/>
          <w:color w:val="000000"/>
        </w:rPr>
        <w:t xml:space="preserve">de </w:t>
      </w:r>
      <w:r>
        <w:rPr>
          <w:rStyle w:val="apple-style-span"/>
          <w:color w:val="000000"/>
        </w:rPr>
        <w:t>papel, famacê</w:t>
      </w:r>
      <w:r w:rsidR="00460533">
        <w:rPr>
          <w:rStyle w:val="apple-style-span"/>
          <w:color w:val="000000"/>
        </w:rPr>
        <w:t>uticas, de petróleo e gás etc</w:t>
      </w:r>
      <w:r w:rsidR="004555C3">
        <w:rPr>
          <w:rStyle w:val="apple-style-span"/>
          <w:color w:val="000000"/>
        </w:rPr>
        <w:t>.).</w:t>
      </w:r>
      <w:r w:rsidR="00460533">
        <w:rPr>
          <w:rStyle w:val="apple-style-span"/>
          <w:color w:val="000000"/>
        </w:rPr>
        <w:t xml:space="preserve"> </w:t>
      </w:r>
      <w:r w:rsidR="00104C6B">
        <w:rPr>
          <w:rStyle w:val="apple-style-span"/>
          <w:color w:val="000000"/>
        </w:rPr>
        <w:t>A eficiência do</w:t>
      </w:r>
      <w:r w:rsidR="004555C3">
        <w:rPr>
          <w:rStyle w:val="apple-style-span"/>
          <w:color w:val="000000"/>
        </w:rPr>
        <w:t xml:space="preserve"> processo</w:t>
      </w:r>
      <w:r w:rsidR="00476130">
        <w:rPr>
          <w:rStyle w:val="apple-style-span"/>
          <w:color w:val="000000"/>
        </w:rPr>
        <w:t xml:space="preserve"> (seja ele químico ou apenas físico)</w:t>
      </w:r>
      <w:r w:rsidR="004555C3">
        <w:rPr>
          <w:rStyle w:val="apple-style-span"/>
          <w:color w:val="000000"/>
        </w:rPr>
        <w:t xml:space="preserve"> que ocorre dentro desses reatores é afetado</w:t>
      </w:r>
      <w:r w:rsidR="00476130">
        <w:rPr>
          <w:rStyle w:val="apple-style-span"/>
          <w:color w:val="000000"/>
        </w:rPr>
        <w:t xml:space="preserve"> pelo modo </w:t>
      </w:r>
      <w:r w:rsidR="007D308A">
        <w:rPr>
          <w:rStyle w:val="apple-style-span"/>
          <w:color w:val="000000"/>
        </w:rPr>
        <w:t>pelo</w:t>
      </w:r>
      <w:r w:rsidR="00476130">
        <w:rPr>
          <w:rStyle w:val="apple-style-span"/>
          <w:color w:val="000000"/>
        </w:rPr>
        <w:t xml:space="preserve"> qual o fluido se movimenta</w:t>
      </w:r>
      <w:r w:rsidR="001628DA">
        <w:rPr>
          <w:rStyle w:val="apple-style-span"/>
          <w:color w:val="000000"/>
        </w:rPr>
        <w:t xml:space="preserve"> dentro deles</w:t>
      </w:r>
      <w:r w:rsidR="00476130">
        <w:rPr>
          <w:rStyle w:val="apple-style-span"/>
          <w:color w:val="000000"/>
        </w:rPr>
        <w:t>. Esse m</w:t>
      </w:r>
      <w:r w:rsidR="001628DA">
        <w:rPr>
          <w:rStyle w:val="apple-style-span"/>
          <w:color w:val="000000"/>
        </w:rPr>
        <w:t>ovimento, por sua vez é consequê</w:t>
      </w:r>
      <w:r w:rsidR="00476130">
        <w:rPr>
          <w:rStyle w:val="apple-style-span"/>
          <w:color w:val="000000"/>
        </w:rPr>
        <w:t>ncia de</w:t>
      </w:r>
      <w:r w:rsidR="004555C3">
        <w:rPr>
          <w:rStyle w:val="apple-style-span"/>
          <w:color w:val="000000"/>
        </w:rPr>
        <w:t xml:space="preserve"> diversos </w:t>
      </w:r>
      <w:r w:rsidR="00476130">
        <w:rPr>
          <w:rStyle w:val="apple-style-span"/>
          <w:color w:val="000000"/>
        </w:rPr>
        <w:t xml:space="preserve">parâmetros físicos. </w:t>
      </w:r>
      <w:r w:rsidR="002D112F">
        <w:rPr>
          <w:rStyle w:val="apple-style-span"/>
          <w:color w:val="000000"/>
        </w:rPr>
        <w:t xml:space="preserve">No entanto, </w:t>
      </w:r>
      <w:r w:rsidR="0024770D">
        <w:rPr>
          <w:rStyle w:val="apple-style-span"/>
          <w:color w:val="000000"/>
        </w:rPr>
        <w:t>a previsibilidade</w:t>
      </w:r>
      <w:r w:rsidR="002968F2">
        <w:rPr>
          <w:rStyle w:val="apple-style-span"/>
          <w:color w:val="000000"/>
        </w:rPr>
        <w:t xml:space="preserve"> de sistemas fluidodinâmicos compl</w:t>
      </w:r>
      <w:r w:rsidR="0024770D">
        <w:rPr>
          <w:rStyle w:val="apple-style-span"/>
          <w:color w:val="000000"/>
        </w:rPr>
        <w:t>exos não são ainda i</w:t>
      </w:r>
      <w:r w:rsidR="002968F2">
        <w:rPr>
          <w:rStyle w:val="apple-style-span"/>
          <w:color w:val="000000"/>
        </w:rPr>
        <w:t xml:space="preserve">nteiramente conhecidos. </w:t>
      </w:r>
      <w:r w:rsidR="00476130">
        <w:rPr>
          <w:rStyle w:val="apple-style-span"/>
          <w:color w:val="000000"/>
        </w:rPr>
        <w:t>O</w:t>
      </w:r>
      <w:r w:rsidR="002968F2">
        <w:rPr>
          <w:rStyle w:val="apple-style-span"/>
          <w:color w:val="000000"/>
        </w:rPr>
        <w:t>s modelos físicos utílizados muitas vezes não reflete</w:t>
      </w:r>
      <w:r w:rsidR="00476130">
        <w:rPr>
          <w:rStyle w:val="apple-style-span"/>
          <w:color w:val="000000"/>
        </w:rPr>
        <w:t>m o comportamento do fluido</w:t>
      </w:r>
      <w:r w:rsidR="002968F2">
        <w:rPr>
          <w:rStyle w:val="apple-style-span"/>
          <w:color w:val="000000"/>
        </w:rPr>
        <w:t xml:space="preserve">. Além disso, é difícil dizer se o modelo está condizendo com o experimento, pois </w:t>
      </w:r>
      <w:r w:rsidR="007D308A">
        <w:rPr>
          <w:rStyle w:val="apple-style-span"/>
          <w:color w:val="000000"/>
        </w:rPr>
        <w:t>os riser</w:t>
      </w:r>
      <w:r w:rsidR="008D205C">
        <w:rPr>
          <w:rStyle w:val="apple-style-span"/>
          <w:color w:val="000000"/>
        </w:rPr>
        <w:t>s e reatores são opacos</w:t>
      </w:r>
      <w:r w:rsidR="007D308A">
        <w:rPr>
          <w:rStyle w:val="apple-style-span"/>
          <w:color w:val="000000"/>
        </w:rPr>
        <w:t>.</w:t>
      </w:r>
      <w:r w:rsidR="008D205C">
        <w:rPr>
          <w:rStyle w:val="apple-style-span"/>
          <w:color w:val="000000"/>
        </w:rPr>
        <w:t xml:space="preserve"> </w:t>
      </w:r>
      <w:r w:rsidR="00104C6B">
        <w:rPr>
          <w:rStyle w:val="apple-style-span"/>
          <w:color w:val="000000"/>
        </w:rPr>
        <w:t>[</w:t>
      </w:r>
      <w:r w:rsidR="001E337E">
        <w:rPr>
          <w:rStyle w:val="apple-style-span"/>
          <w:color w:val="000000"/>
        </w:rPr>
        <w:t>3</w:t>
      </w:r>
      <w:r w:rsidR="00104C6B">
        <w:rPr>
          <w:rStyle w:val="apple-style-span"/>
          <w:color w:val="000000"/>
        </w:rPr>
        <w:t>]</w:t>
      </w:r>
    </w:p>
    <w:p w:rsidR="006D4E32" w:rsidRDefault="00476130" w:rsidP="00280F69">
      <w:pPr>
        <w:autoSpaceDE w:val="0"/>
        <w:ind w:firstLine="708"/>
        <w:jc w:val="both"/>
        <w:rPr>
          <w:rStyle w:val="apple-style-span"/>
          <w:color w:val="000000"/>
        </w:rPr>
      </w:pPr>
      <w:r>
        <w:rPr>
          <w:rStyle w:val="apple-style-span"/>
          <w:color w:val="000000"/>
        </w:rPr>
        <w:t>Para solucionar esse problema, a idéia não poderia ser outra senão</w:t>
      </w:r>
      <w:r w:rsidR="006D4E32">
        <w:rPr>
          <w:rStyle w:val="apple-style-span"/>
          <w:color w:val="000000"/>
        </w:rPr>
        <w:t xml:space="preserve"> </w:t>
      </w:r>
      <w:r>
        <w:rPr>
          <w:rStyle w:val="apple-style-span"/>
          <w:color w:val="000000"/>
        </w:rPr>
        <w:t>a tomografia</w:t>
      </w:r>
      <w:r w:rsidR="006D4E32">
        <w:rPr>
          <w:rStyle w:val="apple-style-span"/>
          <w:color w:val="000000"/>
        </w:rPr>
        <w:t xml:space="preserve"> computadorizada</w:t>
      </w:r>
      <w:r>
        <w:rPr>
          <w:rStyle w:val="apple-style-span"/>
          <w:color w:val="000000"/>
        </w:rPr>
        <w:t xml:space="preserve">. Com a visualização do interior dos reatores é possível conferir </w:t>
      </w:r>
      <w:r w:rsidR="005F1E28">
        <w:rPr>
          <w:rStyle w:val="apple-style-span"/>
          <w:color w:val="000000"/>
        </w:rPr>
        <w:t>a distribuição do fluí</w:t>
      </w:r>
      <w:r w:rsidR="00B87F3D">
        <w:rPr>
          <w:rStyle w:val="apple-style-span"/>
          <w:color w:val="000000"/>
        </w:rPr>
        <w:t xml:space="preserve">do sem </w:t>
      </w:r>
      <w:r w:rsidR="005F1E28">
        <w:rPr>
          <w:rStyle w:val="apple-style-span"/>
          <w:color w:val="000000"/>
        </w:rPr>
        <w:t>interferir na dinâmica do sistema</w:t>
      </w:r>
      <w:r w:rsidR="006D4E32">
        <w:rPr>
          <w:rStyle w:val="apple-style-span"/>
          <w:color w:val="000000"/>
        </w:rPr>
        <w:t xml:space="preserve"> e assim constata</w:t>
      </w:r>
      <w:r w:rsidR="001628DA">
        <w:rPr>
          <w:rStyle w:val="apple-style-span"/>
          <w:color w:val="000000"/>
        </w:rPr>
        <w:t>r e modificar possíveis ineficiê</w:t>
      </w:r>
      <w:r w:rsidR="006D4E32">
        <w:rPr>
          <w:rStyle w:val="apple-style-span"/>
          <w:color w:val="000000"/>
        </w:rPr>
        <w:t>ncias nos processos industriais.</w:t>
      </w:r>
    </w:p>
    <w:p w:rsidR="00661BB2" w:rsidRDefault="00476130" w:rsidP="00280F69">
      <w:pPr>
        <w:autoSpaceDE w:val="0"/>
        <w:ind w:firstLine="708"/>
        <w:jc w:val="both"/>
        <w:rPr>
          <w:rStyle w:val="apple-style-span"/>
          <w:color w:val="000000"/>
        </w:rPr>
      </w:pPr>
      <w:r>
        <w:rPr>
          <w:rStyle w:val="apple-style-span"/>
          <w:color w:val="000000"/>
        </w:rPr>
        <w:t xml:space="preserve"> A</w:t>
      </w:r>
      <w:r w:rsidR="00104C6B">
        <w:rPr>
          <w:rStyle w:val="apple-style-span"/>
          <w:color w:val="000000"/>
        </w:rPr>
        <w:t xml:space="preserve"> aplicação </w:t>
      </w:r>
      <w:r w:rsidR="007E3A17">
        <w:rPr>
          <w:rStyle w:val="apple-style-span"/>
          <w:color w:val="000000"/>
        </w:rPr>
        <w:t xml:space="preserve">da tomografia </w:t>
      </w:r>
      <w:r w:rsidR="00104C6B">
        <w:rPr>
          <w:rStyle w:val="apple-style-span"/>
          <w:color w:val="000000"/>
        </w:rPr>
        <w:t>na área industrial necessitou de diversas modificações em relação a sua aplicação na área méd</w:t>
      </w:r>
      <w:r w:rsidR="00B923BE">
        <w:rPr>
          <w:rStyle w:val="apple-style-span"/>
          <w:color w:val="000000"/>
        </w:rPr>
        <w:t>ica. Na área médica os feixes radio</w:t>
      </w:r>
      <w:r w:rsidR="002D112F">
        <w:rPr>
          <w:rStyle w:val="apple-style-span"/>
          <w:color w:val="000000"/>
        </w:rPr>
        <w:t>ativos são raios X. E</w:t>
      </w:r>
      <w:r w:rsidR="004F4111">
        <w:rPr>
          <w:rStyle w:val="apple-style-span"/>
          <w:color w:val="000000"/>
        </w:rPr>
        <w:t>ssa radiação é suficentemente baixa para garantir uma baixa probabilidade de</w:t>
      </w:r>
      <w:r w:rsidR="00B30634">
        <w:rPr>
          <w:rStyle w:val="apple-style-span"/>
          <w:color w:val="000000"/>
        </w:rPr>
        <w:t xml:space="preserve"> danos aos tecidos</w:t>
      </w:r>
      <w:r w:rsidR="004F4111">
        <w:rPr>
          <w:rStyle w:val="apple-style-span"/>
          <w:color w:val="000000"/>
        </w:rPr>
        <w:t xml:space="preserve"> </w:t>
      </w:r>
      <w:r w:rsidR="002D112F">
        <w:rPr>
          <w:rStyle w:val="apple-style-span"/>
          <w:color w:val="000000"/>
        </w:rPr>
        <w:t xml:space="preserve">humanos </w:t>
      </w:r>
      <w:r w:rsidR="004F4111">
        <w:rPr>
          <w:rStyle w:val="apple-style-span"/>
          <w:color w:val="000000"/>
        </w:rPr>
        <w:t xml:space="preserve">e é suficientemente alta para </w:t>
      </w:r>
      <w:r w:rsidR="00DC2010">
        <w:rPr>
          <w:rStyle w:val="apple-style-span"/>
          <w:color w:val="000000"/>
        </w:rPr>
        <w:t>atravesar os tecidos com uma</w:t>
      </w:r>
      <w:r w:rsidR="004F4111">
        <w:rPr>
          <w:rStyle w:val="apple-style-span"/>
          <w:color w:val="000000"/>
        </w:rPr>
        <w:t xml:space="preserve"> relação sinal ruído </w:t>
      </w:r>
      <w:r w:rsidR="00DC2010">
        <w:rPr>
          <w:rStyle w:val="apple-style-span"/>
          <w:color w:val="000000"/>
        </w:rPr>
        <w:t xml:space="preserve">que </w:t>
      </w:r>
      <w:r w:rsidR="004F4111">
        <w:rPr>
          <w:rStyle w:val="apple-style-span"/>
          <w:color w:val="000000"/>
        </w:rPr>
        <w:t>seja sufi</w:t>
      </w:r>
      <w:r w:rsidR="005F1E28">
        <w:rPr>
          <w:rStyle w:val="apple-style-span"/>
          <w:color w:val="000000"/>
        </w:rPr>
        <w:t>ci</w:t>
      </w:r>
      <w:r w:rsidR="004F4111">
        <w:rPr>
          <w:rStyle w:val="apple-style-span"/>
          <w:color w:val="000000"/>
        </w:rPr>
        <w:t>ente para identificar as de</w:t>
      </w:r>
      <w:r w:rsidR="0024770D">
        <w:rPr>
          <w:rStyle w:val="apple-style-span"/>
          <w:color w:val="000000"/>
        </w:rPr>
        <w:t xml:space="preserve">nsidades dos diferentes tecidos. É importante resaltar que para a detecção dessa radiação é necessario </w:t>
      </w:r>
      <w:r w:rsidR="004F4111">
        <w:rPr>
          <w:rStyle w:val="apple-style-span"/>
          <w:color w:val="000000"/>
        </w:rPr>
        <w:t xml:space="preserve">tempo </w:t>
      </w:r>
      <w:r w:rsidR="001628DA">
        <w:rPr>
          <w:rStyle w:val="apple-style-span"/>
          <w:color w:val="000000"/>
        </w:rPr>
        <w:t>razoá</w:t>
      </w:r>
      <w:r w:rsidR="0024770D">
        <w:rPr>
          <w:rStyle w:val="apple-style-span"/>
          <w:color w:val="000000"/>
        </w:rPr>
        <w:t>vel de aferimento da radiação pelo detector.</w:t>
      </w:r>
    </w:p>
    <w:p w:rsidR="00276A2C" w:rsidRDefault="00B30634" w:rsidP="00280F69">
      <w:pPr>
        <w:autoSpaceDE w:val="0"/>
        <w:ind w:firstLine="708"/>
        <w:jc w:val="both"/>
        <w:rPr>
          <w:rStyle w:val="apple-style-span"/>
          <w:color w:val="000000"/>
        </w:rPr>
      </w:pPr>
      <w:r>
        <w:rPr>
          <w:rStyle w:val="apple-style-span"/>
          <w:color w:val="000000"/>
        </w:rPr>
        <w:lastRenderedPageBreak/>
        <w:t>Na aplicação industr</w:t>
      </w:r>
      <w:r w:rsidR="004F4111">
        <w:rPr>
          <w:rStyle w:val="apple-style-span"/>
          <w:color w:val="000000"/>
        </w:rPr>
        <w:t xml:space="preserve">ial, </w:t>
      </w:r>
      <w:r w:rsidR="00DC2010">
        <w:rPr>
          <w:rStyle w:val="apple-style-span"/>
          <w:color w:val="000000"/>
        </w:rPr>
        <w:t>a matéria que a radiação deve atravessar é usualmente de densidade bem maior do que as dos tecidos humanos</w:t>
      </w:r>
      <w:r w:rsidR="002D112F">
        <w:rPr>
          <w:rStyle w:val="apple-style-span"/>
          <w:color w:val="000000"/>
        </w:rPr>
        <w:t xml:space="preserve"> (</w:t>
      </w:r>
      <w:r w:rsidR="0024770D">
        <w:rPr>
          <w:rStyle w:val="apple-style-span"/>
          <w:color w:val="000000"/>
        </w:rPr>
        <w:t xml:space="preserve">o matérial do qual são feitos os </w:t>
      </w:r>
      <w:r w:rsidR="001628DA">
        <w:rPr>
          <w:rStyle w:val="apple-style-span"/>
          <w:color w:val="000000"/>
        </w:rPr>
        <w:t>risers</w:t>
      </w:r>
      <w:r w:rsidR="0024770D">
        <w:rPr>
          <w:rStyle w:val="apple-style-span"/>
          <w:color w:val="000000"/>
        </w:rPr>
        <w:t xml:space="preserve"> é usual</w:t>
      </w:r>
      <w:r w:rsidR="00DC2010">
        <w:rPr>
          <w:rStyle w:val="apple-style-span"/>
          <w:color w:val="000000"/>
        </w:rPr>
        <w:t>mente aço).</w:t>
      </w:r>
      <w:r w:rsidR="002D112F">
        <w:rPr>
          <w:rStyle w:val="apple-style-span"/>
          <w:color w:val="000000"/>
        </w:rPr>
        <w:t xml:space="preserve"> </w:t>
      </w:r>
      <w:r w:rsidR="00DC2010">
        <w:rPr>
          <w:rStyle w:val="apple-style-span"/>
          <w:color w:val="000000"/>
        </w:rPr>
        <w:t xml:space="preserve">Além disso, </w:t>
      </w:r>
      <w:r w:rsidR="007E3A17">
        <w:rPr>
          <w:rStyle w:val="apple-style-span"/>
          <w:color w:val="000000"/>
        </w:rPr>
        <w:t xml:space="preserve">para algumas aplicações </w:t>
      </w:r>
      <w:r w:rsidR="004F4111">
        <w:rPr>
          <w:rStyle w:val="apple-style-span"/>
          <w:color w:val="000000"/>
        </w:rPr>
        <w:t xml:space="preserve">o tempo </w:t>
      </w:r>
      <w:r w:rsidR="00DC2010">
        <w:rPr>
          <w:rStyle w:val="apple-style-span"/>
          <w:color w:val="000000"/>
        </w:rPr>
        <w:t xml:space="preserve">para medição da radiação pode ser muito menor. Por exemplo, no caso de se medir a distribuição de densidade </w:t>
      </w:r>
      <w:r w:rsidR="001628DA">
        <w:rPr>
          <w:rStyle w:val="apple-style-span"/>
          <w:color w:val="000000"/>
        </w:rPr>
        <w:t>de um flu</w:t>
      </w:r>
      <w:r w:rsidR="002D112F">
        <w:rPr>
          <w:rStyle w:val="apple-style-span"/>
          <w:color w:val="000000"/>
        </w:rPr>
        <w:t>ido no interior de um riser</w:t>
      </w:r>
      <w:r w:rsidR="00793230">
        <w:rPr>
          <w:rStyle w:val="apple-style-span"/>
          <w:color w:val="000000"/>
        </w:rPr>
        <w:t>.</w:t>
      </w:r>
      <w:r w:rsidR="00F83A69">
        <w:rPr>
          <w:rStyle w:val="apple-style-span"/>
          <w:color w:val="000000"/>
        </w:rPr>
        <w:t xml:space="preserve"> Como o fluido está em </w:t>
      </w:r>
      <w:r w:rsidR="007E3A17">
        <w:rPr>
          <w:rStyle w:val="apple-style-span"/>
          <w:color w:val="000000"/>
        </w:rPr>
        <w:t xml:space="preserve">constante </w:t>
      </w:r>
      <w:r w:rsidR="00F83A69">
        <w:rPr>
          <w:rStyle w:val="apple-style-span"/>
          <w:color w:val="000000"/>
        </w:rPr>
        <w:t xml:space="preserve">movimento </w:t>
      </w:r>
      <w:r w:rsidR="007E3A17">
        <w:rPr>
          <w:rStyle w:val="apple-style-span"/>
          <w:color w:val="000000"/>
        </w:rPr>
        <w:t>sua</w:t>
      </w:r>
      <w:r w:rsidR="00F83A69">
        <w:rPr>
          <w:rStyle w:val="apple-style-span"/>
          <w:color w:val="000000"/>
        </w:rPr>
        <w:t xml:space="preserve"> distribuição pode mudar </w:t>
      </w:r>
      <w:r w:rsidR="007D308A">
        <w:rPr>
          <w:rStyle w:val="apple-style-span"/>
          <w:color w:val="000000"/>
        </w:rPr>
        <w:t>a todo insta</w:t>
      </w:r>
      <w:r w:rsidR="007E3A17">
        <w:rPr>
          <w:rStyle w:val="apple-style-span"/>
          <w:color w:val="000000"/>
        </w:rPr>
        <w:t>nte</w:t>
      </w:r>
      <w:r w:rsidR="00F83A69">
        <w:rPr>
          <w:rStyle w:val="apple-style-span"/>
          <w:color w:val="000000"/>
        </w:rPr>
        <w:t xml:space="preserve">. </w:t>
      </w:r>
      <w:r w:rsidR="00793230">
        <w:rPr>
          <w:rStyle w:val="apple-style-span"/>
          <w:color w:val="000000"/>
        </w:rPr>
        <w:t>L</w:t>
      </w:r>
      <w:r w:rsidR="00DC2010">
        <w:rPr>
          <w:rStyle w:val="apple-style-span"/>
          <w:color w:val="000000"/>
        </w:rPr>
        <w:t xml:space="preserve">evar muito </w:t>
      </w:r>
      <w:r w:rsidR="00793230">
        <w:rPr>
          <w:rStyle w:val="apple-style-span"/>
          <w:color w:val="000000"/>
        </w:rPr>
        <w:t xml:space="preserve">tempo </w:t>
      </w:r>
      <w:r w:rsidR="007E3A17">
        <w:rPr>
          <w:rStyle w:val="apple-style-span"/>
          <w:color w:val="000000"/>
        </w:rPr>
        <w:t>n</w:t>
      </w:r>
      <w:r w:rsidR="00DC2010">
        <w:rPr>
          <w:rStyle w:val="apple-style-span"/>
          <w:color w:val="000000"/>
        </w:rPr>
        <w:t>as</w:t>
      </w:r>
      <w:r w:rsidR="007E3A17">
        <w:rPr>
          <w:rStyle w:val="apple-style-span"/>
          <w:color w:val="000000"/>
        </w:rPr>
        <w:t xml:space="preserve"> aferições</w:t>
      </w:r>
      <w:r w:rsidR="00DC2010">
        <w:rPr>
          <w:rStyle w:val="apple-style-span"/>
          <w:color w:val="000000"/>
        </w:rPr>
        <w:t xml:space="preserve"> </w:t>
      </w:r>
      <w:r w:rsidR="007E3A17">
        <w:rPr>
          <w:rStyle w:val="apple-style-span"/>
          <w:color w:val="000000"/>
        </w:rPr>
        <w:t>de radiações</w:t>
      </w:r>
      <w:r w:rsidR="00DC2010">
        <w:rPr>
          <w:rStyle w:val="apple-style-span"/>
          <w:color w:val="000000"/>
        </w:rPr>
        <w:t xml:space="preserve"> vai denegrir o caráter temporal que se quer ter.</w:t>
      </w:r>
      <w:r w:rsidR="00793230">
        <w:rPr>
          <w:rStyle w:val="apple-style-span"/>
          <w:color w:val="000000"/>
        </w:rPr>
        <w:t xml:space="preserve"> O resultado seria uma “distrubuição </w:t>
      </w:r>
      <w:r w:rsidR="00DC2010">
        <w:rPr>
          <w:rStyle w:val="apple-style-span"/>
          <w:color w:val="000000"/>
        </w:rPr>
        <w:t xml:space="preserve"> </w:t>
      </w:r>
      <w:r w:rsidR="00793230">
        <w:rPr>
          <w:rStyle w:val="apple-style-span"/>
          <w:color w:val="000000"/>
        </w:rPr>
        <w:t>média” da densidade do fluido naquele intervalo de tempo</w:t>
      </w:r>
      <w:r w:rsidR="006D4E32">
        <w:rPr>
          <w:rStyle w:val="apple-style-span"/>
          <w:color w:val="000000"/>
        </w:rPr>
        <w:t xml:space="preserve"> em que se ficou medindo a radiação</w:t>
      </w:r>
      <w:r w:rsidR="009B05F3">
        <w:rPr>
          <w:rStyle w:val="apple-style-span"/>
          <w:color w:val="000000"/>
        </w:rPr>
        <w:t xml:space="preserve"> e reconstruindo a imagem</w:t>
      </w:r>
      <w:r w:rsidR="00793230">
        <w:rPr>
          <w:rStyle w:val="apple-style-span"/>
          <w:color w:val="000000"/>
        </w:rPr>
        <w:t xml:space="preserve">. </w:t>
      </w:r>
      <w:r w:rsidR="00276A2C">
        <w:rPr>
          <w:rStyle w:val="apple-style-span"/>
          <w:color w:val="000000"/>
        </w:rPr>
        <w:t xml:space="preserve">Por essas razões, a energia da onda eletromagnética utilizada </w:t>
      </w:r>
      <w:r w:rsidR="002D112F">
        <w:rPr>
          <w:rStyle w:val="apple-style-span"/>
          <w:color w:val="000000"/>
        </w:rPr>
        <w:t>para as aplicações industriais é</w:t>
      </w:r>
      <w:r w:rsidR="00793230">
        <w:rPr>
          <w:rStyle w:val="apple-style-span"/>
          <w:color w:val="000000"/>
        </w:rPr>
        <w:t xml:space="preserve"> </w:t>
      </w:r>
      <w:r w:rsidR="007D308A">
        <w:rPr>
          <w:rStyle w:val="apple-style-span"/>
          <w:color w:val="000000"/>
        </w:rPr>
        <w:t>maio</w:t>
      </w:r>
      <w:r w:rsidR="00276A2C">
        <w:rPr>
          <w:rStyle w:val="apple-style-span"/>
          <w:color w:val="000000"/>
        </w:rPr>
        <w:t>r que a usada na área médica. Usualmente se utiliza</w:t>
      </w:r>
      <w:r w:rsidR="007D308A">
        <w:rPr>
          <w:rStyle w:val="apple-style-span"/>
          <w:color w:val="000000"/>
        </w:rPr>
        <w:t>m</w:t>
      </w:r>
      <w:r w:rsidR="00276A2C">
        <w:rPr>
          <w:rStyle w:val="apple-style-span"/>
          <w:color w:val="000000"/>
        </w:rPr>
        <w:t xml:space="preserve"> a fontes </w:t>
      </w:r>
      <w:r w:rsidR="008908DF">
        <w:rPr>
          <w:rStyle w:val="apple-style-span"/>
          <w:color w:val="000000"/>
        </w:rPr>
        <w:t>nucleares radioativas</w:t>
      </w:r>
      <w:r w:rsidR="004742B1">
        <w:rPr>
          <w:rStyle w:val="apple-style-span"/>
          <w:color w:val="000000"/>
        </w:rPr>
        <w:t xml:space="preserve"> (raios gamma), por ser economicam</w:t>
      </w:r>
      <w:r w:rsidR="007E3A17">
        <w:rPr>
          <w:rStyle w:val="apple-style-span"/>
          <w:color w:val="000000"/>
        </w:rPr>
        <w:t>ente mais viavéis</w:t>
      </w:r>
      <w:r w:rsidR="004742B1">
        <w:rPr>
          <w:rStyle w:val="apple-style-span"/>
          <w:color w:val="000000"/>
        </w:rPr>
        <w:t>.</w:t>
      </w:r>
    </w:p>
    <w:p w:rsidR="001F3ACD" w:rsidRDefault="002D112F" w:rsidP="00280F69">
      <w:pPr>
        <w:autoSpaceDE w:val="0"/>
        <w:ind w:firstLine="708"/>
        <w:jc w:val="both"/>
        <w:rPr>
          <w:rStyle w:val="apple-style-span"/>
          <w:color w:val="000000"/>
        </w:rPr>
      </w:pPr>
      <w:r>
        <w:rPr>
          <w:rStyle w:val="apple-style-span"/>
          <w:color w:val="000000"/>
        </w:rPr>
        <w:t xml:space="preserve">Contudo, </w:t>
      </w:r>
      <w:r w:rsidR="00D32FFF">
        <w:rPr>
          <w:rStyle w:val="apple-style-span"/>
          <w:color w:val="000000"/>
        </w:rPr>
        <w:t xml:space="preserve">ainda que </w:t>
      </w:r>
      <w:r w:rsidR="008908DF">
        <w:rPr>
          <w:rStyle w:val="apple-style-span"/>
          <w:color w:val="000000"/>
        </w:rPr>
        <w:t>substitua o raio-X</w:t>
      </w:r>
      <w:r w:rsidR="00D32FFF">
        <w:rPr>
          <w:rStyle w:val="apple-style-span"/>
          <w:color w:val="000000"/>
        </w:rPr>
        <w:t xml:space="preserve"> </w:t>
      </w:r>
      <w:r w:rsidR="008908DF">
        <w:rPr>
          <w:rStyle w:val="apple-style-span"/>
          <w:color w:val="000000"/>
        </w:rPr>
        <w:t>pelo gama</w:t>
      </w:r>
      <w:r w:rsidR="00D32FFF">
        <w:rPr>
          <w:rStyle w:val="apple-style-span"/>
          <w:color w:val="000000"/>
        </w:rPr>
        <w:t xml:space="preserve">, o </w:t>
      </w:r>
      <w:r w:rsidR="003C7816">
        <w:rPr>
          <w:rStyle w:val="apple-style-span"/>
          <w:color w:val="000000"/>
        </w:rPr>
        <w:t>método comumente utilizado na me</w:t>
      </w:r>
      <w:r w:rsidR="00D32FFF">
        <w:rPr>
          <w:rStyle w:val="apple-style-span"/>
          <w:color w:val="000000"/>
        </w:rPr>
        <w:t>dicina necessita de vári</w:t>
      </w:r>
      <w:r w:rsidR="007E3A17">
        <w:rPr>
          <w:rStyle w:val="apple-style-span"/>
          <w:color w:val="000000"/>
        </w:rPr>
        <w:t>os feixes de ondas</w:t>
      </w:r>
      <w:r w:rsidR="00D32FFF">
        <w:rPr>
          <w:rStyle w:val="apple-style-span"/>
          <w:color w:val="000000"/>
        </w:rPr>
        <w:t xml:space="preserve"> para uma boa reconstrução.</w:t>
      </w:r>
      <w:r w:rsidR="008B1C52">
        <w:rPr>
          <w:rStyle w:val="apple-style-span"/>
          <w:color w:val="000000"/>
        </w:rPr>
        <w:t xml:space="preserve"> </w:t>
      </w:r>
      <w:r w:rsidR="00D32FFF">
        <w:rPr>
          <w:rStyle w:val="apple-style-span"/>
          <w:color w:val="000000"/>
        </w:rPr>
        <w:t>O tempo requerido para a medição da radiação nessas várias trajetórias</w:t>
      </w:r>
      <w:r w:rsidR="00245C09">
        <w:rPr>
          <w:rStyle w:val="apple-style-span"/>
          <w:color w:val="000000"/>
        </w:rPr>
        <w:t xml:space="preserve"> </w:t>
      </w:r>
      <w:r w:rsidR="00D32FFF">
        <w:rPr>
          <w:rStyle w:val="apple-style-span"/>
          <w:color w:val="000000"/>
        </w:rPr>
        <w:t>se torna outro gargal</w:t>
      </w:r>
      <w:r w:rsidR="008B1C52">
        <w:rPr>
          <w:rStyle w:val="apple-style-span"/>
          <w:color w:val="000000"/>
        </w:rPr>
        <w:t xml:space="preserve">o de tempo que </w:t>
      </w:r>
      <w:r w:rsidR="00D32FFF">
        <w:rPr>
          <w:rStyle w:val="apple-style-span"/>
          <w:color w:val="000000"/>
        </w:rPr>
        <w:t>impede a resolução temporal.</w:t>
      </w:r>
      <w:r w:rsidR="00245C09">
        <w:rPr>
          <w:rStyle w:val="apple-style-span"/>
          <w:color w:val="000000"/>
        </w:rPr>
        <w:t xml:space="preserve"> </w:t>
      </w:r>
      <w:r w:rsidR="004742B1">
        <w:rPr>
          <w:rStyle w:val="apple-style-span"/>
          <w:color w:val="000000"/>
        </w:rPr>
        <w:t>E s</w:t>
      </w:r>
      <w:r w:rsidR="00245C09">
        <w:rPr>
          <w:rStyle w:val="apple-style-span"/>
          <w:color w:val="000000"/>
        </w:rPr>
        <w:t>e poucas trajetórias forem utilizadas o méto</w:t>
      </w:r>
      <w:r w:rsidR="001850EF">
        <w:rPr>
          <w:rStyle w:val="apple-style-span"/>
          <w:color w:val="000000"/>
        </w:rPr>
        <w:t>do se torna de baixa qualidade.</w:t>
      </w:r>
    </w:p>
    <w:p w:rsidR="00245C09" w:rsidRDefault="00245C09" w:rsidP="00280F69">
      <w:pPr>
        <w:autoSpaceDE w:val="0"/>
        <w:ind w:firstLine="708"/>
        <w:jc w:val="both"/>
        <w:rPr>
          <w:rStyle w:val="apple-style-span"/>
          <w:color w:val="000000"/>
        </w:rPr>
      </w:pPr>
      <w:r>
        <w:rPr>
          <w:rStyle w:val="apple-style-span"/>
          <w:color w:val="000000"/>
        </w:rPr>
        <w:t>Sendo assim, o desafio da aplicação i</w:t>
      </w:r>
      <w:r w:rsidR="00F30A27">
        <w:rPr>
          <w:rStyle w:val="apple-style-span"/>
          <w:color w:val="000000"/>
        </w:rPr>
        <w:t>ndustrial da recontrução tomográ</w:t>
      </w:r>
      <w:r>
        <w:rPr>
          <w:rStyle w:val="apple-style-span"/>
          <w:color w:val="000000"/>
        </w:rPr>
        <w:t xml:space="preserve">fica está em </w:t>
      </w:r>
      <w:r w:rsidR="002A4DD7">
        <w:rPr>
          <w:rStyle w:val="apple-style-span"/>
          <w:color w:val="000000"/>
        </w:rPr>
        <w:t>criar métodos que reconstruam o interior de riser e reatores com poucas trajetórias e de forma rápida.</w:t>
      </w:r>
    </w:p>
    <w:p w:rsidR="004E34CE" w:rsidRDefault="002A4DD7" w:rsidP="00280F69">
      <w:pPr>
        <w:autoSpaceDE w:val="0"/>
        <w:ind w:firstLine="708"/>
        <w:jc w:val="both"/>
        <w:rPr>
          <w:rStyle w:val="apple-style-span"/>
          <w:color w:val="000000"/>
        </w:rPr>
      </w:pPr>
      <w:r>
        <w:rPr>
          <w:rStyle w:val="apple-style-span"/>
          <w:color w:val="000000"/>
        </w:rPr>
        <w:t xml:space="preserve">O método apresentado em </w:t>
      </w:r>
      <w:r w:rsidRPr="00EB27A2">
        <w:rPr>
          <w:rStyle w:val="apple-style-span"/>
          <w:i/>
          <w:color w:val="000000"/>
        </w:rPr>
        <w:t xml:space="preserve">Mapping </w:t>
      </w:r>
      <w:r>
        <w:rPr>
          <w:bCs/>
          <w:i/>
        </w:rPr>
        <w:t>s</w:t>
      </w:r>
      <w:r w:rsidRPr="00EB27A2">
        <w:rPr>
          <w:bCs/>
          <w:i/>
        </w:rPr>
        <w:t>olid concentration in a circulating fluid bed using gammametry</w:t>
      </w:r>
      <w:r>
        <w:rPr>
          <w:rStyle w:val="apple-style-span"/>
          <w:color w:val="000000"/>
        </w:rPr>
        <w:t xml:space="preserve"> por M. Azzi et al </w:t>
      </w:r>
      <w:r w:rsidR="00F30A27">
        <w:rPr>
          <w:rStyle w:val="apple-style-span"/>
          <w:color w:val="000000"/>
        </w:rPr>
        <w:t>foi</w:t>
      </w:r>
      <w:r w:rsidR="007E3A17">
        <w:rPr>
          <w:rStyle w:val="apple-style-span"/>
          <w:color w:val="000000"/>
        </w:rPr>
        <w:t xml:space="preserve"> uns dos métodos que conseguiram </w:t>
      </w:r>
      <w:r w:rsidR="00362D94">
        <w:rPr>
          <w:rStyle w:val="apple-style-span"/>
          <w:color w:val="000000"/>
        </w:rPr>
        <w:t>reduzir drasticamente o número de raios e trajetórias e ainda assim manter uma reconstrução satisfatória</w:t>
      </w:r>
    </w:p>
    <w:p w:rsidR="001850EF" w:rsidRDefault="001B589C" w:rsidP="00280F69">
      <w:pPr>
        <w:ind w:firstLine="708"/>
        <w:jc w:val="both"/>
        <w:rPr>
          <w:rStyle w:val="apple-style-span"/>
          <w:color w:val="000000"/>
        </w:rPr>
      </w:pPr>
      <w:r>
        <w:rPr>
          <w:rStyle w:val="apple-style-span"/>
          <w:color w:val="000000"/>
        </w:rPr>
        <w:t>O objetivo desse trabalho é analisar o artigo de Azzi</w:t>
      </w:r>
      <w:r w:rsidR="00F30A27">
        <w:rPr>
          <w:rStyle w:val="apple-style-span"/>
          <w:color w:val="000000"/>
        </w:rPr>
        <w:t xml:space="preserve"> et al</w:t>
      </w:r>
      <w:r>
        <w:rPr>
          <w:rStyle w:val="apple-style-span"/>
          <w:color w:val="000000"/>
        </w:rPr>
        <w:t xml:space="preserve">, a fim de esclarecer em que sentido devemos seguir para aperfeiçoar ainda mais a reconstrução proposta. Para isso, foi feita uma análise matemática dessa reconstrução, que possibilitou uma comparação mais clara com um dos métodos mais conhecidos o método da retroprojeção. </w:t>
      </w:r>
    </w:p>
    <w:p w:rsidR="00E71620" w:rsidRDefault="001850EF" w:rsidP="00280F69">
      <w:pPr>
        <w:ind w:firstLine="708"/>
        <w:jc w:val="both"/>
        <w:rPr>
          <w:rStyle w:val="apple-style-span"/>
          <w:color w:val="000000"/>
        </w:rPr>
      </w:pPr>
      <w:r>
        <w:rPr>
          <w:rStyle w:val="apple-style-span"/>
          <w:color w:val="000000"/>
        </w:rPr>
        <w:t xml:space="preserve">No </w:t>
      </w:r>
      <w:r w:rsidR="00362D94">
        <w:rPr>
          <w:rStyle w:val="apple-style-span"/>
          <w:color w:val="000000"/>
        </w:rPr>
        <w:t>segundo</w:t>
      </w:r>
      <w:r w:rsidR="001628DA">
        <w:rPr>
          <w:rStyle w:val="apple-style-span"/>
          <w:color w:val="000000"/>
        </w:rPr>
        <w:t xml:space="preserve"> capí</w:t>
      </w:r>
      <w:r w:rsidR="00E71620">
        <w:rPr>
          <w:rStyle w:val="apple-style-span"/>
          <w:color w:val="000000"/>
        </w:rPr>
        <w:t>tulo</w:t>
      </w:r>
      <w:r>
        <w:rPr>
          <w:rStyle w:val="apple-style-span"/>
          <w:color w:val="000000"/>
        </w:rPr>
        <w:t xml:space="preserve"> ser</w:t>
      </w:r>
      <w:r w:rsidR="00F30A27">
        <w:rPr>
          <w:rStyle w:val="apple-style-span"/>
          <w:color w:val="000000"/>
        </w:rPr>
        <w:t>ão</w:t>
      </w:r>
      <w:r>
        <w:rPr>
          <w:rStyle w:val="apple-style-span"/>
          <w:color w:val="000000"/>
        </w:rPr>
        <w:t xml:space="preserve"> apresentado os principais métodos de reconstru</w:t>
      </w:r>
      <w:r w:rsidR="00E71620">
        <w:rPr>
          <w:rStyle w:val="apple-style-span"/>
          <w:color w:val="000000"/>
        </w:rPr>
        <w:t xml:space="preserve">ção tomográfica. </w:t>
      </w:r>
      <w:r w:rsidR="004742B1">
        <w:rPr>
          <w:rStyle w:val="apple-style-span"/>
          <w:color w:val="000000"/>
        </w:rPr>
        <w:t xml:space="preserve">Serão apresentados os seguintes métodos na seguinte ordem: </w:t>
      </w:r>
      <w:r w:rsidR="00E71620">
        <w:rPr>
          <w:rStyle w:val="apple-style-span"/>
          <w:color w:val="000000"/>
        </w:rPr>
        <w:t xml:space="preserve">método da resolução algébrica, o método da retroprojeção, o método da retroprojeção filtrada e o método proposto por Azzi et al. </w:t>
      </w:r>
    </w:p>
    <w:p w:rsidR="00E71620" w:rsidRDefault="00E71620" w:rsidP="00280F69">
      <w:pPr>
        <w:ind w:firstLine="708"/>
        <w:jc w:val="both"/>
        <w:rPr>
          <w:rStyle w:val="apple-style-span"/>
          <w:color w:val="000000"/>
        </w:rPr>
      </w:pPr>
      <w:r>
        <w:rPr>
          <w:rStyle w:val="apple-style-span"/>
          <w:color w:val="000000"/>
        </w:rPr>
        <w:t xml:space="preserve">No </w:t>
      </w:r>
      <w:r w:rsidR="00362D94">
        <w:rPr>
          <w:rStyle w:val="apple-style-span"/>
          <w:color w:val="000000"/>
        </w:rPr>
        <w:t>terceiro</w:t>
      </w:r>
      <w:r>
        <w:rPr>
          <w:rStyle w:val="apple-style-span"/>
          <w:color w:val="000000"/>
        </w:rPr>
        <w:t xml:space="preserve"> capítulo será elaborado um modelo comparativo entre o método da retroprojeção e o método proposto no artigo [1].</w:t>
      </w:r>
      <w:r w:rsidRPr="00E71620">
        <w:rPr>
          <w:rStyle w:val="apple-style-span"/>
          <w:color w:val="000000"/>
        </w:rPr>
        <w:t xml:space="preserve"> </w:t>
      </w:r>
      <w:r>
        <w:rPr>
          <w:rStyle w:val="apple-style-span"/>
          <w:color w:val="000000"/>
        </w:rPr>
        <w:t xml:space="preserve">Relacionando </w:t>
      </w:r>
      <w:r w:rsidR="0095674B">
        <w:rPr>
          <w:rStyle w:val="apple-style-span"/>
          <w:color w:val="000000"/>
        </w:rPr>
        <w:t>as semelhaças d</w:t>
      </w:r>
      <w:r>
        <w:rPr>
          <w:rStyle w:val="apple-style-span"/>
          <w:color w:val="000000"/>
        </w:rPr>
        <w:t xml:space="preserve">o funcionamento de </w:t>
      </w:r>
      <w:r w:rsidR="0095674B">
        <w:rPr>
          <w:rStyle w:val="apple-style-span"/>
          <w:color w:val="000000"/>
        </w:rPr>
        <w:t>um com o outro</w:t>
      </w:r>
      <w:r>
        <w:rPr>
          <w:rStyle w:val="apple-style-span"/>
          <w:color w:val="000000"/>
        </w:rPr>
        <w:t xml:space="preserve"> e indicando suas diferenças.  Observando o comportamento deles quando dados ideais e dados experimentais são utilizados, visando descobrir também em que situações qual t</w:t>
      </w:r>
      <w:r w:rsidR="0095674B">
        <w:rPr>
          <w:rStyle w:val="apple-style-span"/>
          <w:color w:val="000000"/>
        </w:rPr>
        <w:t>eria melhor desempenho e por quê</w:t>
      </w:r>
      <w:r>
        <w:rPr>
          <w:rStyle w:val="apple-style-span"/>
          <w:color w:val="000000"/>
        </w:rPr>
        <w:t>.</w:t>
      </w:r>
    </w:p>
    <w:p w:rsidR="00E71620" w:rsidRDefault="00E71620" w:rsidP="00280F69">
      <w:pPr>
        <w:ind w:firstLine="708"/>
        <w:jc w:val="both"/>
        <w:rPr>
          <w:rStyle w:val="apple-style-span"/>
          <w:color w:val="000000"/>
        </w:rPr>
      </w:pPr>
      <w:r>
        <w:rPr>
          <w:rStyle w:val="apple-style-span"/>
          <w:color w:val="000000"/>
        </w:rPr>
        <w:t xml:space="preserve">No </w:t>
      </w:r>
      <w:r w:rsidR="00362D94">
        <w:rPr>
          <w:rStyle w:val="apple-style-span"/>
          <w:color w:val="000000"/>
        </w:rPr>
        <w:t>qua</w:t>
      </w:r>
      <w:r w:rsidR="00F30A27">
        <w:rPr>
          <w:rStyle w:val="apple-style-span"/>
          <w:color w:val="000000"/>
        </w:rPr>
        <w:t>r</w:t>
      </w:r>
      <w:r w:rsidR="00362D94">
        <w:rPr>
          <w:rStyle w:val="apple-style-span"/>
          <w:color w:val="000000"/>
        </w:rPr>
        <w:t>to</w:t>
      </w:r>
      <w:r>
        <w:rPr>
          <w:rStyle w:val="apple-style-span"/>
          <w:color w:val="000000"/>
        </w:rPr>
        <w:t xml:space="preserve"> capítulo estarão expostas comparações experimentais e de forma empírica entre os métodos. Resultados com dados ideias e  dados ruidosos e ainda resultados com dados </w:t>
      </w:r>
      <w:r w:rsidR="0095674B">
        <w:rPr>
          <w:rStyle w:val="apple-style-span"/>
          <w:color w:val="000000"/>
        </w:rPr>
        <w:t>experimentais, deixando claro a metodologia aplicada.</w:t>
      </w:r>
    </w:p>
    <w:p w:rsidR="00280F69" w:rsidRDefault="00AF6A6B" w:rsidP="001E337E">
      <w:pPr>
        <w:ind w:firstLine="708"/>
        <w:jc w:val="both"/>
      </w:pPr>
      <w:r>
        <w:rPr>
          <w:rStyle w:val="apple-style-span"/>
          <w:color w:val="000000"/>
        </w:rPr>
        <w:t>No último capitulo, serão tiradas as conclusões deste trabalho, indicando também pesquisas futuras.</w:t>
      </w:r>
    </w:p>
    <w:p w:rsidR="00271835" w:rsidRPr="000F0C89" w:rsidRDefault="00E8767E" w:rsidP="00E60023">
      <w:pPr>
        <w:pStyle w:val="Heading1"/>
        <w:numPr>
          <w:ilvl w:val="0"/>
          <w:numId w:val="19"/>
        </w:numPr>
        <w:ind w:left="567"/>
        <w:jc w:val="center"/>
        <w:rPr>
          <w:sz w:val="32"/>
          <w:szCs w:val="32"/>
        </w:rPr>
      </w:pPr>
      <w:r w:rsidRPr="000F0C89">
        <w:rPr>
          <w:sz w:val="32"/>
          <w:szCs w:val="32"/>
        </w:rPr>
        <w:lastRenderedPageBreak/>
        <w:t>Princípios Tomográficos</w:t>
      </w:r>
      <w:r w:rsidR="002E0020">
        <w:rPr>
          <w:sz w:val="32"/>
          <w:szCs w:val="32"/>
        </w:rPr>
        <w:fldChar w:fldCharType="begin"/>
      </w:r>
      <w:r w:rsidR="004E5F51">
        <w:instrText xml:space="preserve"> XE "</w:instrText>
      </w:r>
      <w:r w:rsidR="004E5F51" w:rsidRPr="00A91665">
        <w:rPr>
          <w:sz w:val="32"/>
          <w:szCs w:val="32"/>
        </w:rPr>
        <w:instrText>Princípios Tomográficos</w:instrText>
      </w:r>
      <w:r w:rsidR="004E5F51">
        <w:instrText xml:space="preserve">" </w:instrText>
      </w:r>
      <w:r w:rsidR="002E0020">
        <w:rPr>
          <w:sz w:val="32"/>
          <w:szCs w:val="32"/>
        </w:rPr>
        <w:fldChar w:fldCharType="end"/>
      </w:r>
      <w:r w:rsidR="002E0020">
        <w:rPr>
          <w:sz w:val="32"/>
          <w:szCs w:val="32"/>
        </w:rPr>
        <w:fldChar w:fldCharType="begin"/>
      </w:r>
      <w:r w:rsidR="004E5F51">
        <w:instrText xml:space="preserve"> XE "</w:instrText>
      </w:r>
      <w:r w:rsidR="004E5F51" w:rsidRPr="00654F07">
        <w:rPr>
          <w:sz w:val="32"/>
          <w:szCs w:val="32"/>
        </w:rPr>
        <w:instrText>Princípios Tomográficos</w:instrText>
      </w:r>
      <w:r w:rsidR="004E5F51">
        <w:instrText xml:space="preserve">" </w:instrText>
      </w:r>
      <w:r w:rsidR="002E0020">
        <w:rPr>
          <w:sz w:val="32"/>
          <w:szCs w:val="32"/>
        </w:rPr>
        <w:fldChar w:fldCharType="end"/>
      </w:r>
    </w:p>
    <w:p w:rsidR="000F0C89" w:rsidRPr="000F0C89" w:rsidRDefault="000F0C89" w:rsidP="000F0C89">
      <w:pPr>
        <w:rPr>
          <w:lang w:val="en-US"/>
        </w:rPr>
      </w:pPr>
    </w:p>
    <w:p w:rsidR="00271835" w:rsidRDefault="00271835" w:rsidP="00280F69">
      <w:pPr>
        <w:ind w:firstLine="576"/>
        <w:jc w:val="both"/>
        <w:rPr>
          <w:noProof w:val="0"/>
        </w:rPr>
      </w:pPr>
      <w:r>
        <w:rPr>
          <w:noProof w:val="0"/>
        </w:rPr>
        <w:t>A reconstrução do objeto é feito por junções de imagens que são fatias desse objeto. Portanto, geralmente se refere a fatia desse objeto como imagens a serem reconstruídas.</w:t>
      </w:r>
      <w:r w:rsidRPr="00470F70">
        <w:rPr>
          <w:noProof w:val="0"/>
        </w:rPr>
        <w:t xml:space="preserve"> </w:t>
      </w:r>
      <w:r>
        <w:rPr>
          <w:noProof w:val="0"/>
        </w:rPr>
        <w:t xml:space="preserve">Para reconstrução de cada uma dessas fatias são necessárias diversos raios. É preciso medir as atenuações sofridas por cada um desses rais em diferentes trajetórias. Essas trajetórias são ordenadas por ângulos e distância a origem. </w:t>
      </w:r>
    </w:p>
    <w:p w:rsidR="00271835" w:rsidRPr="000F0C89" w:rsidRDefault="00271835" w:rsidP="00280F69">
      <w:pPr>
        <w:ind w:firstLine="576"/>
        <w:jc w:val="both"/>
        <w:rPr>
          <w:rFonts w:eastAsiaTheme="minorEastAsia"/>
          <w:noProof w:val="0"/>
        </w:rPr>
      </w:pPr>
      <w:r>
        <w:rPr>
          <w:noProof w:val="0"/>
        </w:rPr>
        <w:t>Os raios que possuem o mesmo ângulo de inclinação são ditos ser</w:t>
      </w:r>
      <w:r w:rsidR="000114E0">
        <w:rPr>
          <w:noProof w:val="0"/>
        </w:rPr>
        <w:t xml:space="preserve"> de</w:t>
      </w:r>
      <w:r>
        <w:rPr>
          <w:noProof w:val="0"/>
        </w:rPr>
        <w:t xml:space="preserve"> uma mesma projeção da imagem. A quantidade de raios em uma mesma projeção é o número de trajetórias. O conjunto de todos as atenuações sofridas pelos raios de uma mesma projeção forma um perfil da imagem. </w:t>
      </w:r>
    </w:p>
    <w:p w:rsidR="00E743DE" w:rsidRDefault="00CD2B89" w:rsidP="003E0553">
      <w:pPr>
        <w:pStyle w:val="Heading1"/>
        <w:numPr>
          <w:ilvl w:val="1"/>
          <w:numId w:val="19"/>
        </w:numPr>
        <w:ind w:left="567"/>
      </w:pPr>
      <w:r>
        <w:t>Princí</w:t>
      </w:r>
      <w:r w:rsidR="00E743DE">
        <w:t>pio Físico</w:t>
      </w:r>
      <w:r w:rsidR="002E0020">
        <w:fldChar w:fldCharType="begin"/>
      </w:r>
      <w:r w:rsidR="004E5F51">
        <w:instrText xml:space="preserve"> XE "</w:instrText>
      </w:r>
      <w:r w:rsidR="004E5F51" w:rsidRPr="00654F07">
        <w:instrText>Princípio Físico</w:instrText>
      </w:r>
      <w:r w:rsidR="004E5F51">
        <w:instrText xml:space="preserve">" </w:instrText>
      </w:r>
      <w:r w:rsidR="002E0020">
        <w:fldChar w:fldCharType="end"/>
      </w:r>
      <w:r w:rsidR="002E0020">
        <w:fldChar w:fldCharType="begin"/>
      </w:r>
      <w:r w:rsidR="004E5F51">
        <w:instrText xml:space="preserve"> XE "</w:instrText>
      </w:r>
      <w:r w:rsidR="004E5F51" w:rsidRPr="00A91665">
        <w:instrText>Princípio Físico</w:instrText>
      </w:r>
      <w:r w:rsidR="004E5F51">
        <w:instrText xml:space="preserve">" </w:instrText>
      </w:r>
      <w:r w:rsidR="002E0020">
        <w:fldChar w:fldCharType="end"/>
      </w:r>
    </w:p>
    <w:p w:rsidR="004742B1" w:rsidRPr="004742B1" w:rsidRDefault="004742B1" w:rsidP="00534F64">
      <w:pPr>
        <w:ind w:left="708"/>
      </w:pPr>
    </w:p>
    <w:p w:rsidR="003D216E" w:rsidRDefault="00E743DE" w:rsidP="00280F69">
      <w:pPr>
        <w:jc w:val="both"/>
      </w:pPr>
      <w:r>
        <w:tab/>
        <w:t xml:space="preserve">A tomografia </w:t>
      </w:r>
      <w:r w:rsidR="003D216E">
        <w:t xml:space="preserve">faz uso da relação física matemática entre matéria e radiação eletromagnética. A lei de </w:t>
      </w:r>
      <w:r w:rsidR="003D216E" w:rsidRPr="003D216E">
        <w:t>Beer-Lambert</w:t>
      </w:r>
      <w:r w:rsidR="000114E0">
        <w:rPr>
          <w:color w:val="FF0000"/>
        </w:rPr>
        <w:t xml:space="preserve"> </w:t>
      </w:r>
      <w:r w:rsidR="003D216E">
        <w:t>modela a absorcão de energia eletromagnética das sub</w:t>
      </w:r>
      <w:r w:rsidR="000114E0">
        <w:t>s</w:t>
      </w:r>
      <w:r w:rsidR="003D216E">
        <w:t>tâncias em um comprimento atravessado pela radiação</w:t>
      </w:r>
      <w:r w:rsidR="00003603">
        <w:t xml:space="preserve"> [8</w:t>
      </w:r>
      <w:r w:rsidR="001D7DF9">
        <w:t>]</w:t>
      </w:r>
      <w:r w:rsidR="003D216E">
        <w:t xml:space="preserve">.  </w:t>
      </w:r>
      <w:r w:rsidR="00571F10">
        <w:t xml:space="preserve">Essa relação é </w:t>
      </w:r>
      <w:r w:rsidR="00D9536F">
        <w:t xml:space="preserve">de natureza </w:t>
      </w:r>
      <w:r w:rsidR="00571F10">
        <w:t>exponencial:</w:t>
      </w:r>
    </w:p>
    <w:p w:rsidR="00571F10" w:rsidRDefault="002E0020" w:rsidP="00280F69">
      <w:pPr>
        <w:jc w:val="both"/>
      </w:pPr>
      <m:oMathPara>
        <m:oMath>
          <m:f>
            <m:fPr>
              <m:ctrlPr>
                <w:rPr>
                  <w:rFonts w:ascii="Cambria Math" w:hAnsi="Cambria Math"/>
                  <w:i/>
                </w:rPr>
              </m:ctrlPr>
            </m:fPr>
            <m:num>
              <m:r>
                <w:rPr>
                  <w:rFonts w:ascii="Cambria Math" w:hAnsi="Cambria Math"/>
                </w:rPr>
                <m:t>I</m:t>
              </m:r>
            </m:num>
            <m:den>
              <m:sSub>
                <m:sSubPr>
                  <m:ctrlPr>
                    <w:rPr>
                      <w:rFonts w:ascii="Cambria Math" w:hAnsi="Cambria Math"/>
                      <w:i/>
                    </w:rPr>
                  </m:ctrlPr>
                </m:sSubPr>
                <m:e>
                  <m:r>
                    <w:rPr>
                      <w:rFonts w:ascii="Cambria Math" w:hAnsi="Cambria Math"/>
                    </w:rPr>
                    <m:t>I</m:t>
                  </m:r>
                </m:e>
                <m:sub>
                  <m:r>
                    <w:rPr>
                      <w:rFonts w:ascii="Cambria Math" w:hAnsi="Cambria Math"/>
                    </w:rPr>
                    <m:t>0</m:t>
                  </m:r>
                </m:sub>
              </m:sSub>
            </m:den>
          </m:f>
          <m:r>
            <w:rPr>
              <w:rFonts w:ascii="Cambria Math" w:hAnsi="Cambria Math"/>
            </w:rPr>
            <m:t xml:space="preserve">= </m:t>
          </m:r>
          <m:sSup>
            <m:sSupPr>
              <m:ctrlPr>
                <w:rPr>
                  <w:rFonts w:ascii="Cambria Math" w:hAnsi="Cambria Math"/>
                  <w:i/>
                </w:rPr>
              </m:ctrlPr>
            </m:sSupPr>
            <m:e>
              <m:r>
                <w:rPr>
                  <w:rFonts w:ascii="Cambria Math" w:hAnsi="Cambria Math"/>
                </w:rPr>
                <m:t>e</m:t>
              </m:r>
            </m:e>
            <m:sup>
              <m:r>
                <w:rPr>
                  <w:rFonts w:ascii="Cambria Math" w:hAnsi="Cambria Math"/>
                </w:rPr>
                <m:t>-μlρ</m:t>
              </m:r>
            </m:sup>
          </m:sSup>
        </m:oMath>
      </m:oMathPara>
    </w:p>
    <w:p w:rsidR="006A7408" w:rsidRDefault="00571F10" w:rsidP="00280F69">
      <w:pPr>
        <w:ind w:firstLine="708"/>
        <w:jc w:val="both"/>
      </w:pPr>
      <w:r w:rsidRPr="00571F10">
        <w:t xml:space="preserve">Onde, </w:t>
      </w:r>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0</m:t>
            </m:r>
          </m:sub>
        </m:sSub>
      </m:oMath>
      <w:r>
        <w:rPr>
          <w:rFonts w:eastAsiaTheme="minorEastAsia"/>
        </w:rPr>
        <w:t xml:space="preserve"> é a intensidade da</w:t>
      </w:r>
      <w:r w:rsidR="006A7408">
        <w:rPr>
          <w:rFonts w:eastAsiaTheme="minorEastAsia"/>
        </w:rPr>
        <w:t xml:space="preserve"> radiação eltromagnética incidente no objeto, </w:t>
      </w:r>
      <m:oMath>
        <m:r>
          <w:rPr>
            <w:rFonts w:ascii="Cambria Math" w:eastAsiaTheme="minorEastAsia" w:hAnsi="Cambria Math"/>
          </w:rPr>
          <m:t xml:space="preserve"> </m:t>
        </m:r>
        <m:r>
          <w:rPr>
            <w:rFonts w:ascii="Cambria Math" w:hAnsi="Cambria Math"/>
            <w:lang w:val="en-US"/>
          </w:rPr>
          <m:t>I</m:t>
        </m:r>
      </m:oMath>
      <w:r w:rsidR="004C77D9">
        <w:rPr>
          <w:rFonts w:eastAsiaTheme="minorEastAsia"/>
          <w:lang w:val="en-US"/>
        </w:rPr>
        <w:t xml:space="preserve"> </w:t>
      </w:r>
      <w:r w:rsidRPr="00571F10">
        <w:rPr>
          <w:rFonts w:eastAsiaTheme="minorEastAsia"/>
        </w:rPr>
        <w:t>é a intensidade eletromagn</w:t>
      </w:r>
      <w:r>
        <w:rPr>
          <w:rFonts w:eastAsiaTheme="minorEastAsia"/>
        </w:rPr>
        <w:t xml:space="preserve">ética que atravessa o objeto, </w:t>
      </w:r>
      <w:r w:rsidR="006A7408">
        <w:rPr>
          <w:rFonts w:eastAsiaTheme="minorEastAsia"/>
        </w:rPr>
        <w:t xml:space="preserve"> </w:t>
      </w:r>
      <m:oMath>
        <m:r>
          <w:rPr>
            <w:rFonts w:ascii="Cambria Math" w:eastAsiaTheme="minorEastAsia" w:hAnsi="Cambria Math"/>
          </w:rPr>
          <m:t>μ</m:t>
        </m:r>
      </m:oMath>
      <w:r w:rsidR="006A7408">
        <w:rPr>
          <w:rFonts w:eastAsiaTheme="minorEastAsia"/>
        </w:rPr>
        <w:t xml:space="preserve"> é absorvância do matérial </w:t>
      </w:r>
      <w:r w:rsidR="00E04D33">
        <w:rPr>
          <w:rFonts w:eastAsiaTheme="minorEastAsia"/>
        </w:rPr>
        <w:t>por unidade de massa (</w:t>
      </w:r>
      <m:oMath>
        <m:r>
          <w:rPr>
            <w:rFonts w:ascii="Cambria Math" w:eastAsiaTheme="minorEastAsia" w:hAnsi="Cambria Math"/>
          </w:rPr>
          <m:t>μ</m:t>
        </m:r>
      </m:oMath>
      <w:r w:rsidR="00E04D33">
        <w:rPr>
          <w:rFonts w:eastAsiaTheme="minorEastAsia"/>
        </w:rPr>
        <w:t xml:space="preserve"> mâssico ou </w:t>
      </w:r>
      <m:oMath>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m</m:t>
            </m:r>
          </m:sub>
        </m:sSub>
      </m:oMath>
      <w:r w:rsidR="00E04D33">
        <w:rPr>
          <w:rFonts w:eastAsiaTheme="minorEastAsia"/>
        </w:rPr>
        <w:t xml:space="preserve">) </w:t>
      </w:r>
      <w:r w:rsidR="006A7408">
        <w:rPr>
          <w:rFonts w:eastAsiaTheme="minorEastAsia"/>
        </w:rPr>
        <w:t>uma propriendade</w:t>
      </w:r>
      <w:r w:rsidR="00E04D33">
        <w:rPr>
          <w:rFonts w:eastAsiaTheme="minorEastAsia"/>
        </w:rPr>
        <w:t xml:space="preserve"> físico-química da substância</w:t>
      </w:r>
      <w:r w:rsidR="006A7408">
        <w:rPr>
          <w:rFonts w:eastAsiaTheme="minorEastAsia"/>
        </w:rPr>
        <w:t xml:space="preserve"> calculada experimentalmente, </w:t>
      </w:r>
      <m:oMath>
        <m:r>
          <w:rPr>
            <w:rFonts w:ascii="Cambria Math" w:eastAsiaTheme="minorEastAsia" w:hAnsi="Cambria Math"/>
          </w:rPr>
          <m:t>l</m:t>
        </m:r>
      </m:oMath>
      <w:r w:rsidR="006A7408">
        <w:rPr>
          <w:rFonts w:eastAsiaTheme="minorEastAsia"/>
        </w:rPr>
        <w:t xml:space="preserve"> é o comprimento </w:t>
      </w:r>
      <w:r w:rsidR="004742B1">
        <w:rPr>
          <w:rFonts w:eastAsiaTheme="minorEastAsia"/>
        </w:rPr>
        <w:t>que o raio permanece n</w:t>
      </w:r>
      <w:r w:rsidR="006A7408">
        <w:rPr>
          <w:rFonts w:eastAsiaTheme="minorEastAsia"/>
        </w:rPr>
        <w:t xml:space="preserve">o </w:t>
      </w:r>
      <w:r w:rsidR="004742B1">
        <w:rPr>
          <w:rFonts w:eastAsiaTheme="minorEastAsia"/>
        </w:rPr>
        <w:t xml:space="preserve">interior do </w:t>
      </w:r>
      <w:r w:rsidR="006A7408">
        <w:rPr>
          <w:rFonts w:eastAsiaTheme="minorEastAsia"/>
        </w:rPr>
        <w:t>objeto</w:t>
      </w:r>
      <w:r w:rsidR="004742B1">
        <w:rPr>
          <w:rFonts w:eastAsiaTheme="minorEastAsia"/>
        </w:rPr>
        <w:t xml:space="preserve"> </w:t>
      </w:r>
      <w:r w:rsidR="006A7408">
        <w:rPr>
          <w:rFonts w:eastAsiaTheme="minorEastAsia"/>
        </w:rPr>
        <w:t xml:space="preserve">e </w:t>
      </w:r>
      <m:oMath>
        <m:r>
          <w:rPr>
            <w:rFonts w:ascii="Cambria Math" w:eastAsiaTheme="minorEastAsia" w:hAnsi="Cambria Math"/>
          </w:rPr>
          <m:t>p</m:t>
        </m:r>
      </m:oMath>
      <w:r w:rsidR="006A7408">
        <w:rPr>
          <w:rFonts w:eastAsiaTheme="minorEastAsia"/>
        </w:rPr>
        <w:t xml:space="preserve"> é a densidade da substância.</w:t>
      </w:r>
      <w:r w:rsidR="006A7408" w:rsidRPr="006A7408">
        <w:t xml:space="preserve"> </w:t>
      </w:r>
    </w:p>
    <w:p w:rsidR="00CE7D53" w:rsidRDefault="006A7408" w:rsidP="00280F69">
      <w:pPr>
        <w:ind w:firstLine="708"/>
        <w:jc w:val="both"/>
      </w:pPr>
      <w:r>
        <w:t xml:space="preserve">A lei de </w:t>
      </w:r>
      <w:r w:rsidRPr="006A7408">
        <w:t xml:space="preserve">Beer-Lambert </w:t>
      </w:r>
      <w:r>
        <w:t xml:space="preserve"> possui algumas limitações</w:t>
      </w:r>
      <w:r w:rsidR="000114E0">
        <w:t>:</w:t>
      </w:r>
      <w:r w:rsidR="00913A22">
        <w:t xml:space="preserve"> não se mantém por exemplo, se as concentrações moleculares estirem muito alta, d</w:t>
      </w:r>
      <w:r w:rsidRPr="00913A22">
        <w:t>evido a interações molecu</w:t>
      </w:r>
      <w:r w:rsidR="00913A22">
        <w:t>lares</w:t>
      </w:r>
      <w:r w:rsidR="000114E0">
        <w:t>;</w:t>
      </w:r>
      <w:r w:rsidR="00913A22">
        <w:t xml:space="preserve"> ou ainda se a subtância </w:t>
      </w:r>
      <w:r w:rsidR="004742B1">
        <w:t xml:space="preserve">for </w:t>
      </w:r>
      <w:r w:rsidR="00913A22">
        <w:t>dispersa</w:t>
      </w:r>
      <w:r w:rsidR="004742B1">
        <w:t>nte da radiação incidente</w:t>
      </w:r>
      <w:r w:rsidR="00913A22">
        <w:t xml:space="preserve"> ,</w:t>
      </w:r>
      <w:r w:rsidR="004742B1">
        <w:t xml:space="preserve"> ou</w:t>
      </w:r>
      <w:r w:rsidR="00913A22">
        <w:t xml:space="preserve"> for sensível a radiação utilizada </w:t>
      </w:r>
      <w:r w:rsidR="003719DE">
        <w:t xml:space="preserve">alterando suas propriedades físicas ou químicas </w:t>
      </w:r>
      <w:r w:rsidR="00913A22">
        <w:t>ou</w:t>
      </w:r>
      <w:r w:rsidR="003719DE">
        <w:t xml:space="preserve"> ainda se a substancia  </w:t>
      </w:r>
      <w:r w:rsidR="00913A22">
        <w:t>emitir radiações próxima a faixa utilizada.</w:t>
      </w:r>
      <w:r w:rsidR="00913A22" w:rsidRPr="00913A22">
        <w:t xml:space="preserve"> </w:t>
      </w:r>
      <w:r w:rsidR="00CE7D53" w:rsidRPr="00913A22">
        <w:t>[</w:t>
      </w:r>
      <w:r w:rsidR="00003603" w:rsidRPr="00003603">
        <w:t>8</w:t>
      </w:r>
      <w:r w:rsidR="00CE7D53" w:rsidRPr="00913A22">
        <w:t>]</w:t>
      </w:r>
    </w:p>
    <w:p w:rsidR="00913A22" w:rsidRPr="000F0C89" w:rsidRDefault="000F0C89" w:rsidP="003E0553">
      <w:pPr>
        <w:pStyle w:val="Heading1"/>
        <w:numPr>
          <w:ilvl w:val="1"/>
          <w:numId w:val="19"/>
        </w:numPr>
        <w:ind w:left="567"/>
      </w:pPr>
      <w:r w:rsidRPr="000F0C89">
        <w:t>Modelo Matemático</w:t>
      </w:r>
      <w:r w:rsidR="002E0020">
        <w:fldChar w:fldCharType="begin"/>
      </w:r>
      <w:r w:rsidR="004E5F51">
        <w:instrText xml:space="preserve"> XE "</w:instrText>
      </w:r>
      <w:r w:rsidR="004E5F51" w:rsidRPr="00A91665">
        <w:instrText>Modelo Matemático</w:instrText>
      </w:r>
      <w:r w:rsidR="004E5F51">
        <w:instrText xml:space="preserve">" </w:instrText>
      </w:r>
      <w:r w:rsidR="002E0020">
        <w:fldChar w:fldCharType="end"/>
      </w:r>
    </w:p>
    <w:p w:rsidR="00E8767E" w:rsidRPr="00E8767E" w:rsidRDefault="00E8767E" w:rsidP="00E8767E"/>
    <w:p w:rsidR="00913A22" w:rsidRDefault="00913A22" w:rsidP="00280F69">
      <w:r>
        <w:tab/>
      </w:r>
      <w:r w:rsidR="000038B0">
        <w:t xml:space="preserve">Escrevendo </w:t>
      </w:r>
      <w:r w:rsidR="00BF2648">
        <w:t xml:space="preserve">essa lei física </w:t>
      </w:r>
      <w:r w:rsidR="000038B0">
        <w:t xml:space="preserve">na forma de integral temos </w:t>
      </w:r>
      <w:r w:rsidR="00BF2648">
        <w:t>a seguinte relação:</w:t>
      </w:r>
    </w:p>
    <w:p w:rsidR="00BF2648" w:rsidRPr="00913A22" w:rsidRDefault="002E0020" w:rsidP="00280F69">
      <m:oMathPara>
        <m:oMath>
          <m:func>
            <m:funcPr>
              <m:ctrlPr>
                <w:rPr>
                  <w:rFonts w:ascii="Cambria Math" w:eastAsiaTheme="minorEastAsia" w:hAnsi="Cambria Math"/>
                  <w:i/>
                </w:rPr>
              </m:ctrlPr>
            </m:funcPr>
            <m:fName>
              <m:r>
                <m:rPr>
                  <m:sty m:val="p"/>
                </m:rPr>
                <w:rPr>
                  <w:rFonts w:ascii="Cambria Math" w:hAnsi="Cambria Math"/>
                </w:rPr>
                <m:t>ln</m:t>
              </m:r>
            </m:fName>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0</m:t>
                      </m:r>
                    </m:sub>
                  </m:sSub>
                </m:num>
                <m:den>
                  <m:r>
                    <w:rPr>
                      <w:rFonts w:ascii="Cambria Math" w:eastAsiaTheme="minorEastAsia" w:hAnsi="Cambria Math"/>
                    </w:rPr>
                    <m:t>I</m:t>
                  </m:r>
                </m:den>
              </m:f>
            </m:e>
          </m:func>
          <m:r>
            <w:rPr>
              <w:rFonts w:ascii="Cambria Math" w:eastAsiaTheme="minorEastAsia" w:hAnsi="Cambria Math"/>
            </w:rPr>
            <m:t xml:space="preserve">= </m:t>
          </m:r>
          <m:nary>
            <m:naryPr>
              <m:limLoc m:val="undOvr"/>
              <m:ctrlPr>
                <w:rPr>
                  <w:rFonts w:ascii="Cambria Math" w:eastAsiaTheme="minorEastAsia" w:hAnsi="Cambria Math"/>
                  <w:i/>
                </w:rPr>
              </m:ctrlPr>
            </m:naryPr>
            <m:sub>
              <m:r>
                <w:rPr>
                  <w:rFonts w:ascii="Cambria Math" w:eastAsiaTheme="minorEastAsia" w:hAnsi="Cambria Math"/>
                </w:rPr>
                <m:t>l</m:t>
              </m:r>
            </m:sub>
            <m:sup/>
            <m:e>
              <m:r>
                <w:rPr>
                  <w:rFonts w:ascii="Cambria Math" w:hAnsi="Cambria Math"/>
                </w:rPr>
                <m:t>(μ</m:t>
              </m:r>
              <m:d>
                <m:dPr>
                  <m:ctrlPr>
                    <w:rPr>
                      <w:rFonts w:ascii="Cambria Math" w:hAnsi="Cambria Math"/>
                      <w:i/>
                    </w:rPr>
                  </m:ctrlPr>
                </m:dPr>
                <m:e>
                  <m:r>
                    <w:rPr>
                      <w:rFonts w:ascii="Cambria Math" w:hAnsi="Cambria Math"/>
                    </w:rPr>
                    <m:t>x,y</m:t>
                  </m:r>
                </m:e>
              </m:d>
              <m:r>
                <w:rPr>
                  <w:rFonts w:ascii="Cambria Math" w:hAnsi="Cambria Math"/>
                </w:rPr>
                <m:t>×ρ</m:t>
              </m:r>
              <m:d>
                <m:dPr>
                  <m:ctrlPr>
                    <w:rPr>
                      <w:rFonts w:ascii="Cambria Math" w:hAnsi="Cambria Math"/>
                      <w:i/>
                    </w:rPr>
                  </m:ctrlPr>
                </m:dPr>
                <m:e>
                  <m:r>
                    <w:rPr>
                      <w:rFonts w:ascii="Cambria Math" w:hAnsi="Cambria Math"/>
                    </w:rPr>
                    <m:t>x,y</m:t>
                  </m:r>
                </m:e>
              </m:d>
              <m:r>
                <w:rPr>
                  <w:rFonts w:ascii="Cambria Math" w:hAnsi="Cambria Math"/>
                </w:rPr>
                <m:t>)</m:t>
              </m:r>
              <m:box>
                <m:boxPr>
                  <m:diff m:val="on"/>
                  <m:ctrlPr>
                    <w:rPr>
                      <w:rFonts w:ascii="Cambria Math" w:hAnsi="Cambria Math"/>
                      <w:i/>
                    </w:rPr>
                  </m:ctrlPr>
                </m:boxPr>
                <m:e>
                  <m:r>
                    <w:rPr>
                      <w:rFonts w:ascii="Cambria Math" w:hAnsi="Cambria Math"/>
                    </w:rPr>
                    <m:t>dl</m:t>
                  </m:r>
                </m:e>
              </m:box>
            </m:e>
          </m:nary>
        </m:oMath>
      </m:oMathPara>
    </w:p>
    <w:p w:rsidR="003719DE" w:rsidRDefault="00BF2648" w:rsidP="00280F69">
      <w:pPr>
        <w:jc w:val="both"/>
        <w:rPr>
          <w:rFonts w:eastAsiaTheme="minorEastAsia"/>
        </w:rPr>
      </w:pPr>
      <w:r>
        <w:lastRenderedPageBreak/>
        <w:tab/>
      </w:r>
      <w:r w:rsidR="006330F9">
        <w:t xml:space="preserve">Essa  relação mostra </w:t>
      </w:r>
      <w:r w:rsidR="004C77D9">
        <w:t>o log neperiano da razão d</w:t>
      </w:r>
      <w:r w:rsidR="006330F9">
        <w:t xml:space="preserve">a intensidade da radiação </w:t>
      </w:r>
      <w:r w:rsidR="004C77D9">
        <w:t>inicial</w:t>
      </w:r>
      <w:r w:rsidR="006330F9">
        <w:t xml:space="preserve"> </w:t>
      </w:r>
      <w:r w:rsidR="004C77D9">
        <w:t xml:space="preserve">sobre </w:t>
      </w:r>
      <w:r w:rsidR="006330F9">
        <w:t xml:space="preserve">seu valor </w:t>
      </w:r>
      <w:r w:rsidR="003719DE">
        <w:t>depois de atravessar o objeto</w:t>
      </w:r>
      <w:r w:rsidR="006330F9">
        <w:t xml:space="preserve"> </w:t>
      </w:r>
      <w:r w:rsidR="004C77D9">
        <w:t>é o valor d</w:t>
      </w:r>
      <w:r w:rsidR="006330F9">
        <w:t xml:space="preserve">a integral da função </w:t>
      </w:r>
      <m:oMath>
        <m:r>
          <w:rPr>
            <w:rFonts w:ascii="Cambria Math" w:hAnsi="Cambria Math"/>
          </w:rPr>
          <m:t xml:space="preserve"> f</m:t>
        </m:r>
        <m:d>
          <m:dPr>
            <m:ctrlPr>
              <w:rPr>
                <w:rFonts w:ascii="Cambria Math" w:hAnsi="Cambria Math"/>
                <w:i/>
              </w:rPr>
            </m:ctrlPr>
          </m:dPr>
          <m:e>
            <m:r>
              <w:rPr>
                <w:rFonts w:ascii="Cambria Math" w:hAnsi="Cambria Math"/>
              </w:rPr>
              <m:t>x,y</m:t>
            </m:r>
          </m:e>
        </m:d>
        <m:r>
          <w:rPr>
            <w:rFonts w:ascii="Cambria Math" w:hAnsi="Cambria Math"/>
          </w:rPr>
          <m:t>= μ</m:t>
        </m:r>
        <m:d>
          <m:dPr>
            <m:ctrlPr>
              <w:rPr>
                <w:rFonts w:ascii="Cambria Math" w:hAnsi="Cambria Math"/>
                <w:i/>
              </w:rPr>
            </m:ctrlPr>
          </m:dPr>
          <m:e>
            <m:r>
              <w:rPr>
                <w:rFonts w:ascii="Cambria Math" w:hAnsi="Cambria Math"/>
              </w:rPr>
              <m:t>x,y</m:t>
            </m:r>
          </m:e>
        </m:d>
        <m:r>
          <w:rPr>
            <w:rFonts w:ascii="Cambria Math" w:hAnsi="Cambria Math"/>
          </w:rPr>
          <m:t>×ρ</m:t>
        </m:r>
        <m:d>
          <m:dPr>
            <m:ctrlPr>
              <w:rPr>
                <w:rFonts w:ascii="Cambria Math" w:hAnsi="Cambria Math"/>
                <w:i/>
              </w:rPr>
            </m:ctrlPr>
          </m:dPr>
          <m:e>
            <m:r>
              <w:rPr>
                <w:rFonts w:ascii="Cambria Math" w:hAnsi="Cambria Math"/>
              </w:rPr>
              <m:t>x,y</m:t>
            </m:r>
          </m:e>
        </m:d>
        <m:r>
          <w:rPr>
            <w:rFonts w:ascii="Cambria Math" w:hAnsi="Cambria Math"/>
          </w:rPr>
          <m:t xml:space="preserve"> </m:t>
        </m:r>
      </m:oMath>
      <w:r w:rsidR="006330F9">
        <w:rPr>
          <w:rFonts w:eastAsiaTheme="minorEastAsia"/>
        </w:rPr>
        <w:t>sob a linha que é a trajetória do feixe eletromagnético.</w:t>
      </w:r>
      <w:r w:rsidR="004A2BB6">
        <w:rPr>
          <w:rFonts w:eastAsiaTheme="minorEastAsia"/>
        </w:rPr>
        <w:t xml:space="preserve"> </w:t>
      </w:r>
    </w:p>
    <w:p w:rsidR="006330F9" w:rsidRDefault="004A2BB6" w:rsidP="00280F69">
      <w:pPr>
        <w:ind w:firstLine="708"/>
        <w:jc w:val="both"/>
        <w:rPr>
          <w:rFonts w:eastAsiaTheme="minorEastAsia"/>
        </w:rPr>
      </w:pPr>
      <w:r>
        <w:rPr>
          <w:rFonts w:eastAsiaTheme="minorEastAsia"/>
        </w:rPr>
        <w:t>O processo de reconstrução do objeto tenta reconstruir a</w:t>
      </w:r>
      <w:r w:rsidR="002C46CB">
        <w:rPr>
          <w:rFonts w:eastAsiaTheme="minorEastAsia"/>
        </w:rPr>
        <w:t xml:space="preserve"> </w:t>
      </w:r>
      <w:r>
        <w:rPr>
          <w:rFonts w:eastAsiaTheme="minorEastAsia"/>
        </w:rPr>
        <w:t>partir de algumas dessas integ</w:t>
      </w:r>
      <w:r w:rsidR="002C46CB">
        <w:rPr>
          <w:rFonts w:eastAsiaTheme="minorEastAsia"/>
        </w:rPr>
        <w:t>r</w:t>
      </w:r>
      <w:r>
        <w:rPr>
          <w:rFonts w:eastAsiaTheme="minorEastAsia"/>
        </w:rPr>
        <w:t xml:space="preserve">ais a função </w:t>
      </w:r>
      <m:oMath>
        <m:r>
          <w:rPr>
            <w:rFonts w:ascii="Cambria Math" w:hAnsi="Cambria Math"/>
          </w:rPr>
          <m:t>f(x,y)</m:t>
        </m:r>
      </m:oMath>
      <w:r>
        <w:rPr>
          <w:rFonts w:eastAsiaTheme="minorEastAsia"/>
        </w:rPr>
        <w:t>.</w:t>
      </w:r>
      <w:r w:rsidR="00C71A93">
        <w:rPr>
          <w:rFonts w:eastAsiaTheme="minorEastAsia"/>
        </w:rPr>
        <w:t xml:space="preserve"> Se o meio for homogênio </w:t>
      </w:r>
      <m:oMath>
        <m:r>
          <w:rPr>
            <w:rFonts w:ascii="Cambria Math" w:hAnsi="Cambria Math"/>
          </w:rPr>
          <m:t>μ</m:t>
        </m:r>
        <m:d>
          <m:dPr>
            <m:ctrlPr>
              <w:rPr>
                <w:rFonts w:ascii="Cambria Math" w:hAnsi="Cambria Math"/>
                <w:i/>
              </w:rPr>
            </m:ctrlPr>
          </m:dPr>
          <m:e>
            <m:r>
              <w:rPr>
                <w:rFonts w:ascii="Cambria Math" w:hAnsi="Cambria Math"/>
              </w:rPr>
              <m:t>x,y</m:t>
            </m:r>
          </m:e>
        </m:d>
      </m:oMath>
      <w:r w:rsidR="00E04D33">
        <w:rPr>
          <w:rFonts w:eastAsiaTheme="minorEastAsia"/>
        </w:rPr>
        <w:t xml:space="preserve"> </w:t>
      </w:r>
      <w:r w:rsidR="00C71A93">
        <w:rPr>
          <w:rFonts w:eastAsiaTheme="minorEastAsia"/>
        </w:rPr>
        <w:t>se mantén constante e</w:t>
      </w:r>
      <w:r w:rsidR="004C77D9">
        <w:rPr>
          <w:rFonts w:eastAsiaTheme="minorEastAsia"/>
        </w:rPr>
        <w:t>,</w:t>
      </w:r>
      <w:r w:rsidR="00C71A93">
        <w:rPr>
          <w:rFonts w:eastAsiaTheme="minorEastAsia"/>
        </w:rPr>
        <w:t xml:space="preserve"> então</w:t>
      </w:r>
      <w:r w:rsidR="004C77D9">
        <w:rPr>
          <w:rFonts w:eastAsiaTheme="minorEastAsia"/>
        </w:rPr>
        <w:t>,</w:t>
      </w:r>
      <w:r w:rsidR="00C71A93">
        <w:rPr>
          <w:rFonts w:eastAsiaTheme="minorEastAsia"/>
        </w:rPr>
        <w:t xml:space="preserve"> </w:t>
      </w:r>
      <w:r w:rsidR="004C77D9">
        <w:rPr>
          <w:rFonts w:eastAsiaTheme="minorEastAsia"/>
        </w:rPr>
        <w:t xml:space="preserve">se for encontrada </w:t>
      </w:r>
      <m:oMath>
        <m:r>
          <w:rPr>
            <w:rFonts w:ascii="Cambria Math" w:hAnsi="Cambria Math"/>
          </w:rPr>
          <m:t>f</m:t>
        </m:r>
        <m:d>
          <m:dPr>
            <m:ctrlPr>
              <w:rPr>
                <w:rFonts w:ascii="Cambria Math" w:hAnsi="Cambria Math"/>
                <w:i/>
              </w:rPr>
            </m:ctrlPr>
          </m:dPr>
          <m:e>
            <m:r>
              <w:rPr>
                <w:rFonts w:ascii="Cambria Math" w:hAnsi="Cambria Math"/>
              </w:rPr>
              <m:t>x,y</m:t>
            </m:r>
          </m:e>
        </m:d>
      </m:oMath>
      <w:r w:rsidR="004C77D9">
        <w:rPr>
          <w:rFonts w:eastAsiaTheme="minorEastAsia"/>
        </w:rPr>
        <w:t xml:space="preserve"> também se conhece a</w:t>
      </w:r>
      <w:r w:rsidR="00C71A93">
        <w:rPr>
          <w:rFonts w:eastAsiaTheme="minorEastAsia"/>
        </w:rPr>
        <w:t xml:space="preserve"> função </w:t>
      </w:r>
      <m:oMath>
        <m:r>
          <w:rPr>
            <w:rFonts w:ascii="Cambria Math" w:hAnsi="Cambria Math"/>
          </w:rPr>
          <m:t>ρ</m:t>
        </m:r>
        <m:d>
          <m:dPr>
            <m:ctrlPr>
              <w:rPr>
                <w:rFonts w:ascii="Cambria Math" w:hAnsi="Cambria Math"/>
                <w:i/>
              </w:rPr>
            </m:ctrlPr>
          </m:dPr>
          <m:e>
            <m:r>
              <w:rPr>
                <w:rFonts w:ascii="Cambria Math" w:hAnsi="Cambria Math"/>
              </w:rPr>
              <m:t>x,y</m:t>
            </m:r>
          </m:e>
        </m:d>
      </m:oMath>
      <w:r w:rsidR="00C71A93">
        <w:rPr>
          <w:rFonts w:eastAsiaTheme="minorEastAsia"/>
        </w:rPr>
        <w:t>.</w:t>
      </w:r>
      <w:r w:rsidR="00E04D33">
        <w:rPr>
          <w:rFonts w:eastAsiaTheme="minorEastAsia"/>
        </w:rPr>
        <w:t xml:space="preserve"> O produto </w:t>
      </w:r>
      <m:oMath>
        <m:r>
          <w:rPr>
            <w:rFonts w:ascii="Cambria Math" w:hAnsi="Cambria Math"/>
          </w:rPr>
          <m:t>μ</m:t>
        </m:r>
        <m:d>
          <m:dPr>
            <m:ctrlPr>
              <w:rPr>
                <w:rFonts w:ascii="Cambria Math" w:hAnsi="Cambria Math"/>
                <w:i/>
              </w:rPr>
            </m:ctrlPr>
          </m:dPr>
          <m:e>
            <m:r>
              <w:rPr>
                <w:rFonts w:ascii="Cambria Math" w:hAnsi="Cambria Math"/>
              </w:rPr>
              <m:t>x,y</m:t>
            </m:r>
          </m:e>
        </m:d>
        <m:r>
          <w:rPr>
            <w:rFonts w:ascii="Cambria Math" w:eastAsiaTheme="minorEastAsia" w:hAnsi="Cambria Math"/>
          </w:rPr>
          <m:t>×</m:t>
        </m:r>
        <m:r>
          <w:rPr>
            <w:rFonts w:ascii="Cambria Math" w:hAnsi="Cambria Math"/>
          </w:rPr>
          <m:t>ρ</m:t>
        </m:r>
        <m:d>
          <m:dPr>
            <m:ctrlPr>
              <w:rPr>
                <w:rFonts w:ascii="Cambria Math" w:hAnsi="Cambria Math"/>
                <w:i/>
              </w:rPr>
            </m:ctrlPr>
          </m:dPr>
          <m:e>
            <m:r>
              <w:rPr>
                <w:rFonts w:ascii="Cambria Math" w:hAnsi="Cambria Math"/>
              </w:rPr>
              <m:t>x,y</m:t>
            </m:r>
          </m:e>
        </m:d>
      </m:oMath>
      <w:r w:rsidR="00E04D33">
        <w:rPr>
          <w:rFonts w:eastAsiaTheme="minorEastAsia"/>
        </w:rPr>
        <w:t xml:space="preserve"> é conhecido como </w:t>
      </w:r>
      <m:oMath>
        <m:r>
          <w:rPr>
            <w:rFonts w:ascii="Cambria Math" w:hAnsi="Cambria Math"/>
          </w:rPr>
          <m:t>μ</m:t>
        </m:r>
      </m:oMath>
      <w:r w:rsidR="00E04D33">
        <w:rPr>
          <w:rFonts w:eastAsiaTheme="minorEastAsia"/>
        </w:rPr>
        <w:t xml:space="preserve"> linear (</w:t>
      </w:r>
      <m:oMath>
        <m:sSub>
          <m:sSubPr>
            <m:ctrlPr>
              <w:rPr>
                <w:rFonts w:ascii="Cambria Math" w:eastAsiaTheme="minorEastAsia" w:hAnsi="Cambria Math"/>
                <w:i/>
              </w:rPr>
            </m:ctrlPr>
          </m:sSubPr>
          <m:e>
            <m:r>
              <w:rPr>
                <w:rFonts w:ascii="Cambria Math" w:hAnsi="Cambria Math"/>
              </w:rPr>
              <m:t>μ</m:t>
            </m:r>
          </m:e>
          <m:sub>
            <m:r>
              <w:rPr>
                <w:rFonts w:ascii="Cambria Math" w:eastAsiaTheme="minorEastAsia" w:hAnsi="Cambria Math"/>
              </w:rPr>
              <m:t>l</m:t>
            </m:r>
          </m:sub>
        </m:sSub>
        <m:r>
          <w:rPr>
            <w:rFonts w:ascii="Cambria Math" w:eastAsiaTheme="minorEastAsia" w:hAnsi="Cambria Math"/>
          </w:rPr>
          <m:t>)</m:t>
        </m:r>
      </m:oMath>
      <w:r w:rsidR="00E04D33">
        <w:rPr>
          <w:rFonts w:eastAsiaTheme="minorEastAsia"/>
        </w:rPr>
        <w:t>.</w:t>
      </w:r>
    </w:p>
    <w:p w:rsidR="00302520" w:rsidRDefault="00302520" w:rsidP="002C46CB">
      <w:pPr>
        <w:ind w:firstLine="708"/>
        <w:jc w:val="both"/>
        <w:rPr>
          <w:rFonts w:eastAsiaTheme="minorEastAsia"/>
        </w:rPr>
      </w:pPr>
      <w:r>
        <w:rPr>
          <w:rFonts w:eastAsiaTheme="minorEastAsia"/>
        </w:rPr>
        <w:t xml:space="preserve">A transformada descoberta por </w:t>
      </w:r>
      <w:r w:rsidRPr="00302520">
        <w:rPr>
          <w:rFonts w:eastAsiaTheme="minorEastAsia"/>
        </w:rPr>
        <w:t>Johann Radon,</w:t>
      </w:r>
      <w:r w:rsidR="00272D7E">
        <w:rPr>
          <w:rFonts w:eastAsiaTheme="minorEastAsia"/>
        </w:rPr>
        <w:t xml:space="preserve"> ainda em 1917, mostrou-se ser </w:t>
      </w:r>
      <w:r w:rsidR="00684AD6">
        <w:rPr>
          <w:rFonts w:eastAsiaTheme="minorEastAsia"/>
        </w:rPr>
        <w:t>extremamente útil para a solução do problema. A transformada de Radon escreve uma função</w:t>
      </w:r>
      <w:r w:rsidR="004B6D39">
        <w:rPr>
          <w:rFonts w:eastAsiaTheme="minorEastAsia"/>
        </w:rPr>
        <w:t xml:space="preserve"> pertencente ao </w:t>
      </w:r>
      <m:oMath>
        <m:sSup>
          <m:sSupPr>
            <m:ctrlPr>
              <w:rPr>
                <w:rFonts w:ascii="Cambria Math" w:eastAsiaTheme="minorEastAsia" w:hAnsi="Cambria Math"/>
                <w:i/>
                <w:noProof w:val="0"/>
              </w:rPr>
            </m:ctrlPr>
          </m:sSupPr>
          <m:e>
            <m:r>
              <w:rPr>
                <w:rFonts w:ascii="Cambria Math" w:eastAsiaTheme="minorEastAsia" w:hAnsi="Cambria Math"/>
              </w:rPr>
              <m:t>R</m:t>
            </m:r>
          </m:e>
          <m:sup>
            <m:r>
              <w:rPr>
                <w:rFonts w:ascii="Cambria Math" w:eastAsiaTheme="minorEastAsia" w:hAnsi="Cambria Math"/>
              </w:rPr>
              <m:t>2</m:t>
            </m:r>
          </m:sup>
        </m:sSup>
      </m:oMath>
      <w:r w:rsidR="00684AD6">
        <w:rPr>
          <w:rFonts w:eastAsiaTheme="minorEastAsia"/>
        </w:rPr>
        <w:t xml:space="preserve"> </w:t>
      </w:r>
      <w:r w:rsidR="004B6D39">
        <w:rPr>
          <w:rFonts w:eastAsiaTheme="minorEastAsia"/>
        </w:rPr>
        <w:t>(</w:t>
      </w:r>
      <w:r w:rsidR="00E33B1D">
        <w:rPr>
          <w:rFonts w:eastAsiaTheme="minorEastAsia"/>
        </w:rPr>
        <w:t xml:space="preserve"> </w:t>
      </w:r>
      <w:r w:rsidR="004B6D39">
        <w:rPr>
          <w:rFonts w:eastAsiaTheme="minorEastAsia"/>
        </w:rPr>
        <w:t>que seja contínua e qu</w:t>
      </w:r>
      <w:r w:rsidR="00C022E0">
        <w:rPr>
          <w:rFonts w:eastAsiaTheme="minorEastAsia"/>
        </w:rPr>
        <w:t>e seja nula apartir de uma distâ</w:t>
      </w:r>
      <w:r w:rsidR="00E33B1D">
        <w:rPr>
          <w:rFonts w:eastAsiaTheme="minorEastAsia"/>
        </w:rPr>
        <w:t>ncia  a</w:t>
      </w:r>
      <w:r w:rsidR="00E979C4">
        <w:rPr>
          <w:rFonts w:eastAsiaTheme="minorEastAsia"/>
        </w:rPr>
        <w:t xml:space="preserve"> </w:t>
      </w:r>
      <w:r w:rsidR="004B6D39">
        <w:rPr>
          <w:rFonts w:eastAsiaTheme="minorEastAsia"/>
        </w:rPr>
        <w:t>origem</w:t>
      </w:r>
      <w:r w:rsidR="00E33B1D">
        <w:rPr>
          <w:rFonts w:eastAsiaTheme="minorEastAsia"/>
        </w:rPr>
        <w:t xml:space="preserve"> </w:t>
      </w:r>
      <w:r w:rsidR="004B6D39">
        <w:rPr>
          <w:rFonts w:eastAsiaTheme="minorEastAsia"/>
        </w:rPr>
        <w:t xml:space="preserve">) </w:t>
      </w:r>
      <w:r w:rsidR="00684AD6">
        <w:rPr>
          <w:rFonts w:eastAsiaTheme="minorEastAsia"/>
        </w:rPr>
        <w:t>em relação a</w:t>
      </w:r>
      <w:r w:rsidR="004B6D39">
        <w:rPr>
          <w:rFonts w:eastAsiaTheme="minorEastAsia"/>
        </w:rPr>
        <w:t>s</w:t>
      </w:r>
      <w:r w:rsidR="00684AD6">
        <w:rPr>
          <w:rFonts w:eastAsiaTheme="minorEastAsia"/>
        </w:rPr>
        <w:t xml:space="preserve"> infinitas integrais de linhas. </w:t>
      </w:r>
      <w:r w:rsidR="00E33B1D">
        <w:rPr>
          <w:rFonts w:eastAsiaTheme="minorEastAsia"/>
        </w:rPr>
        <w:t xml:space="preserve">Essas linhas são retas </w:t>
      </w:r>
      <w:r w:rsidR="00684AD6">
        <w:rPr>
          <w:rFonts w:eastAsiaTheme="minorEastAsia"/>
        </w:rPr>
        <w:t>orientadas em todos os ângulos (</w:t>
      </w:r>
      <w:r w:rsidR="00193866">
        <w:rPr>
          <w:rFonts w:eastAsiaTheme="minorEastAsia"/>
        </w:rPr>
        <w:t>infinites</w:t>
      </w:r>
      <w:r w:rsidR="00684AD6">
        <w:rPr>
          <w:rFonts w:eastAsiaTheme="minorEastAsia"/>
        </w:rPr>
        <w:t>imalmente) no intervalo [0 ,</w:t>
      </w:r>
      <m:oMath>
        <m:r>
          <w:rPr>
            <w:rFonts w:ascii="Cambria Math" w:eastAsiaTheme="minorEastAsia" w:hAnsi="Cambria Math"/>
          </w:rPr>
          <m:t>π</m:t>
        </m:r>
      </m:oMath>
      <w:r w:rsidR="001D1020">
        <w:rPr>
          <w:rFonts w:eastAsiaTheme="minorEastAsia"/>
        </w:rPr>
        <w:t xml:space="preserve">) e </w:t>
      </w:r>
      <w:r w:rsidR="00684AD6">
        <w:rPr>
          <w:rFonts w:eastAsiaTheme="minorEastAsia"/>
        </w:rPr>
        <w:t>todas as distâncias (-</w:t>
      </w:r>
      <m:oMath>
        <m:r>
          <w:rPr>
            <w:rFonts w:ascii="Cambria Math" w:eastAsiaTheme="minorEastAsia" w:hAnsi="Cambria Math"/>
          </w:rPr>
          <m:t>∞,+∞</m:t>
        </m:r>
      </m:oMath>
      <w:r w:rsidR="00684AD6">
        <w:rPr>
          <w:rFonts w:eastAsiaTheme="minorEastAsia"/>
        </w:rPr>
        <w:t xml:space="preserve">) em relação a reta </w:t>
      </w:r>
      <w:r w:rsidR="00E33B1D">
        <w:rPr>
          <w:rFonts w:eastAsiaTheme="minorEastAsia"/>
        </w:rPr>
        <w:t>de mesmo â</w:t>
      </w:r>
      <w:r w:rsidR="004B6D39">
        <w:rPr>
          <w:rFonts w:eastAsiaTheme="minorEastAsia"/>
        </w:rPr>
        <w:t xml:space="preserve">ngulo </w:t>
      </w:r>
      <w:r w:rsidR="00684AD6">
        <w:rPr>
          <w:rFonts w:eastAsiaTheme="minorEastAsia"/>
        </w:rPr>
        <w:t xml:space="preserve">que </w:t>
      </w:r>
      <w:r w:rsidR="00E33B1D">
        <w:rPr>
          <w:rFonts w:eastAsiaTheme="minorEastAsia"/>
        </w:rPr>
        <w:t>atravessa</w:t>
      </w:r>
      <w:r w:rsidR="00684AD6">
        <w:rPr>
          <w:rFonts w:eastAsiaTheme="minorEastAsia"/>
        </w:rPr>
        <w:t xml:space="preserve"> a origem.</w:t>
      </w:r>
      <w:r w:rsidR="00193866">
        <w:rPr>
          <w:rFonts w:eastAsiaTheme="minorEastAsia"/>
        </w:rPr>
        <w:t xml:space="preserve">  </w:t>
      </w:r>
      <w:r w:rsidR="0075501F">
        <w:rPr>
          <w:rFonts w:eastAsiaTheme="minorEastAsia"/>
        </w:rPr>
        <w:t xml:space="preserve">À transformada da função é dado o nome de sinograma. </w:t>
      </w:r>
      <w:r w:rsidR="00193866">
        <w:rPr>
          <w:rFonts w:eastAsiaTheme="minorEastAsia"/>
        </w:rPr>
        <w:t xml:space="preserve">A transformada inversa de Radon utiliza o </w:t>
      </w:r>
      <w:r w:rsidR="000A025F">
        <w:rPr>
          <w:lang w:val="en-US"/>
        </w:rPr>
        <w:t>T</w:t>
      </w:r>
      <w:r w:rsidR="000A025F" w:rsidRPr="000A025F">
        <w:rPr>
          <w:lang w:val="en-US"/>
        </w:rPr>
        <w:t xml:space="preserve">eorema da Faixa Central </w:t>
      </w:r>
      <w:r w:rsidR="00193866">
        <w:rPr>
          <w:rFonts w:eastAsiaTheme="minorEastAsia"/>
        </w:rPr>
        <w:t xml:space="preserve">que será apresentado </w:t>
      </w:r>
      <w:r w:rsidR="00C71A93">
        <w:rPr>
          <w:rFonts w:eastAsiaTheme="minorEastAsia"/>
        </w:rPr>
        <w:t xml:space="preserve">no </w:t>
      </w:r>
      <w:r w:rsidR="00E33B1D">
        <w:rPr>
          <w:rFonts w:eastAsiaTheme="minorEastAsia"/>
        </w:rPr>
        <w:t xml:space="preserve">seção </w:t>
      </w:r>
      <w:r w:rsidR="00E33B1D" w:rsidRPr="00E33B1D">
        <w:rPr>
          <w:rFonts w:eastAsiaTheme="minorEastAsia"/>
        </w:rPr>
        <w:t>seguinte.</w:t>
      </w:r>
      <w:r w:rsidR="0075501F">
        <w:rPr>
          <w:rFonts w:eastAsiaTheme="minorEastAsia"/>
        </w:rPr>
        <w:t xml:space="preserve"> </w:t>
      </w:r>
    </w:p>
    <w:p w:rsidR="004236B1" w:rsidRDefault="004236B1" w:rsidP="00280F69">
      <w:pPr>
        <w:ind w:firstLine="576"/>
        <w:jc w:val="both"/>
        <w:rPr>
          <w:rFonts w:eastAsiaTheme="minorEastAsia"/>
          <w:noProof w:val="0"/>
        </w:rPr>
      </w:pPr>
      <w:r>
        <w:rPr>
          <w:rFonts w:eastAsiaTheme="minorEastAsia"/>
          <w:noProof w:val="0"/>
        </w:rPr>
        <w:t>Para facilitar as manipulações algébricas mudanças de coordenadas são necessárias. Uma coordenada comumente utilizada na transformada de Radon por explicitar retas</w:t>
      </w:r>
      <w:r w:rsidR="00271835">
        <w:rPr>
          <w:rFonts w:eastAsiaTheme="minorEastAsia"/>
          <w:noProof w:val="0"/>
        </w:rPr>
        <w:t xml:space="preserve"> mais</w:t>
      </w:r>
      <w:r>
        <w:rPr>
          <w:rFonts w:eastAsiaTheme="minorEastAsia"/>
          <w:noProof w:val="0"/>
        </w:rPr>
        <w:t xml:space="preserve"> facilmente se basea n</w:t>
      </w:r>
      <w:r w:rsidR="00271835">
        <w:rPr>
          <w:rFonts w:eastAsiaTheme="minorEastAsia"/>
          <w:noProof w:val="0"/>
        </w:rPr>
        <w:t>o  vetor ortogonal à</w:t>
      </w:r>
      <w:r>
        <w:rPr>
          <w:rFonts w:eastAsiaTheme="minorEastAsia"/>
          <w:noProof w:val="0"/>
        </w:rPr>
        <w:t xml:space="preserve"> reta e na distância vetorial  (considerando a orientação do vetor) da reta a origem. </w:t>
      </w:r>
    </w:p>
    <w:p w:rsidR="004236B1" w:rsidRPr="00E04D33" w:rsidRDefault="004236B1" w:rsidP="00280F69">
      <w:pPr>
        <w:ind w:firstLine="576"/>
        <w:jc w:val="both"/>
        <w:rPr>
          <w:rFonts w:eastAsiaTheme="minorEastAsia"/>
          <w:noProof w:val="0"/>
        </w:rPr>
      </w:pPr>
      <w:r>
        <w:rPr>
          <w:rFonts w:eastAsiaTheme="minorEastAsia"/>
          <w:noProof w:val="0"/>
        </w:rPr>
        <w:t>Para representar todas as retas basta que o ângulo desse vetor ortogonal em relação ao eixo das abissisas varie entre [0,π) e a distância varie de (-</w:t>
      </w:r>
      <m:oMath>
        <m:r>
          <w:rPr>
            <w:rFonts w:ascii="Cambria Math" w:eastAsiaTheme="minorEastAsia" w:hAnsi="Cambria Math"/>
            <w:noProof w:val="0"/>
          </w:rPr>
          <m:t>∞</m:t>
        </m:r>
      </m:oMath>
      <w:r>
        <w:rPr>
          <w:rFonts w:eastAsiaTheme="minorEastAsia"/>
          <w:noProof w:val="0"/>
        </w:rPr>
        <w:t>,+</w:t>
      </w:r>
      <m:oMath>
        <m:r>
          <w:rPr>
            <w:rFonts w:ascii="Cambria Math" w:eastAsiaTheme="minorEastAsia" w:hAnsi="Cambria Math"/>
            <w:noProof w:val="0"/>
          </w:rPr>
          <m:t>∞</m:t>
        </m:r>
      </m:oMath>
      <w:r>
        <w:rPr>
          <w:rFonts w:eastAsiaTheme="minorEastAsia"/>
          <w:noProof w:val="0"/>
        </w:rPr>
        <w:t xml:space="preserve">).  Essas coordenadas serão utilizadas em algumas manipulações seguintes, onde θ indicará o ângulo e </w:t>
      </w:r>
      <m:oMath>
        <m:r>
          <w:rPr>
            <w:rFonts w:ascii="Cambria Math" w:eastAsiaTheme="minorEastAsia" w:hAnsi="Cambria Math"/>
            <w:noProof w:val="0"/>
          </w:rPr>
          <m:t>s</m:t>
        </m:r>
      </m:oMath>
      <w:r>
        <w:rPr>
          <w:rFonts w:eastAsiaTheme="minorEastAsia"/>
          <w:noProof w:val="0"/>
        </w:rPr>
        <w:t xml:space="preserve"> indicará a distância</w:t>
      </w:r>
      <w:r w:rsidR="00BE6811">
        <w:rPr>
          <w:rFonts w:eastAsiaTheme="minorEastAsia"/>
          <w:noProof w:val="0"/>
        </w:rPr>
        <w:t xml:space="preserve"> [10]</w:t>
      </w:r>
      <w:r>
        <w:rPr>
          <w:rFonts w:eastAsiaTheme="minorEastAsia"/>
          <w:noProof w:val="0"/>
        </w:rPr>
        <w:t>.</w:t>
      </w:r>
    </w:p>
    <w:p w:rsidR="00280F69" w:rsidRDefault="00280F69" w:rsidP="00280F69">
      <w:pPr>
        <w:ind w:firstLine="576"/>
        <w:jc w:val="both"/>
      </w:pPr>
    </w:p>
    <w:p w:rsidR="00280F69" w:rsidRDefault="00280F69" w:rsidP="00280F69">
      <w:pPr>
        <w:ind w:firstLine="576"/>
        <w:jc w:val="both"/>
      </w:pPr>
    </w:p>
    <w:p w:rsidR="00280F69" w:rsidRDefault="00280F69" w:rsidP="00280F69">
      <w:pPr>
        <w:ind w:firstLine="576"/>
        <w:jc w:val="both"/>
      </w:pPr>
    </w:p>
    <w:p w:rsidR="00280F69" w:rsidRDefault="00280F69" w:rsidP="00280F69">
      <w:pPr>
        <w:ind w:firstLine="576"/>
        <w:jc w:val="both"/>
      </w:pPr>
    </w:p>
    <w:p w:rsidR="00280F69" w:rsidRDefault="00280F69" w:rsidP="00280F69">
      <w:pPr>
        <w:ind w:firstLine="576"/>
        <w:jc w:val="both"/>
      </w:pPr>
    </w:p>
    <w:p w:rsidR="00280F69" w:rsidRDefault="00280F69" w:rsidP="00280F69">
      <w:pPr>
        <w:ind w:firstLine="576"/>
        <w:jc w:val="both"/>
      </w:pPr>
    </w:p>
    <w:p w:rsidR="00280F69" w:rsidRDefault="00280F69" w:rsidP="00280F69">
      <w:pPr>
        <w:ind w:firstLine="576"/>
        <w:jc w:val="both"/>
      </w:pPr>
    </w:p>
    <w:p w:rsidR="003D2B52" w:rsidRDefault="003D2B52" w:rsidP="00280F69">
      <w:pPr>
        <w:ind w:firstLine="576"/>
        <w:jc w:val="both"/>
      </w:pPr>
    </w:p>
    <w:p w:rsidR="00280F69" w:rsidRDefault="00280F69" w:rsidP="00280F69">
      <w:pPr>
        <w:ind w:firstLine="576"/>
        <w:jc w:val="both"/>
      </w:pPr>
    </w:p>
    <w:p w:rsidR="000F0C89" w:rsidRPr="000F0C89" w:rsidRDefault="000F0C89" w:rsidP="00E60023">
      <w:pPr>
        <w:pStyle w:val="Heading1"/>
        <w:numPr>
          <w:ilvl w:val="0"/>
          <w:numId w:val="19"/>
        </w:numPr>
        <w:ind w:left="567"/>
        <w:jc w:val="center"/>
        <w:rPr>
          <w:sz w:val="32"/>
          <w:szCs w:val="32"/>
        </w:rPr>
      </w:pPr>
      <w:r w:rsidRPr="000F0C89">
        <w:rPr>
          <w:sz w:val="32"/>
          <w:szCs w:val="32"/>
        </w:rPr>
        <w:lastRenderedPageBreak/>
        <w:t xml:space="preserve">Métodos </w:t>
      </w:r>
      <w:r w:rsidR="00CD2B89">
        <w:rPr>
          <w:sz w:val="32"/>
          <w:szCs w:val="32"/>
        </w:rPr>
        <w:t>de Reconstrução</w:t>
      </w:r>
      <w:r w:rsidR="002E0020">
        <w:rPr>
          <w:sz w:val="32"/>
          <w:szCs w:val="32"/>
        </w:rPr>
        <w:fldChar w:fldCharType="begin"/>
      </w:r>
      <w:r w:rsidR="004E5F51">
        <w:instrText xml:space="preserve"> XE "</w:instrText>
      </w:r>
      <w:r w:rsidR="004E5F51" w:rsidRPr="00A91665">
        <w:rPr>
          <w:sz w:val="32"/>
          <w:szCs w:val="32"/>
        </w:rPr>
        <w:instrText>Métodos de Reconstrução</w:instrText>
      </w:r>
      <w:r w:rsidR="004E5F51">
        <w:instrText xml:space="preserve">" </w:instrText>
      </w:r>
      <w:r w:rsidR="002E0020">
        <w:rPr>
          <w:sz w:val="32"/>
          <w:szCs w:val="32"/>
        </w:rPr>
        <w:fldChar w:fldCharType="end"/>
      </w:r>
      <w:r w:rsidRPr="000F0C89">
        <w:rPr>
          <w:sz w:val="32"/>
          <w:szCs w:val="32"/>
        </w:rPr>
        <w:br/>
      </w:r>
    </w:p>
    <w:p w:rsidR="00D075E1" w:rsidRDefault="00D075E1" w:rsidP="00280F69">
      <w:pPr>
        <w:ind w:firstLine="576"/>
        <w:jc w:val="both"/>
      </w:pPr>
      <w:r>
        <w:t xml:space="preserve">Nessa seção serão apresentados brevemente os principais métodos de reconstruções de imagens apartir dos dados obtidos com o experimento tomográfico. </w:t>
      </w:r>
      <w:r w:rsidR="004236B1">
        <w:t>Primeiramente será aprese</w:t>
      </w:r>
      <w:r w:rsidR="00775354">
        <w:t>ntado o Método Algébrico, depois o Método da Reprojeção e então</w:t>
      </w:r>
      <w:r w:rsidR="004236B1">
        <w:t xml:space="preserve"> o Método da Reprojeção filtrada. Também será apresentado, na ultima sessão, </w:t>
      </w:r>
      <w:r>
        <w:t>o método proposto por M. Azzi et. al.</w:t>
      </w:r>
    </w:p>
    <w:p w:rsidR="000F0C89" w:rsidRPr="000F0C89" w:rsidRDefault="000F0C89" w:rsidP="003E0553">
      <w:pPr>
        <w:pStyle w:val="Heading1"/>
        <w:numPr>
          <w:ilvl w:val="1"/>
          <w:numId w:val="19"/>
        </w:numPr>
        <w:ind w:left="567"/>
      </w:pPr>
      <w:r w:rsidRPr="000F0C89">
        <w:t>Método da Reconstrução Algébrica</w:t>
      </w:r>
      <w:r w:rsidR="002E0020">
        <w:fldChar w:fldCharType="begin"/>
      </w:r>
      <w:r w:rsidR="004E5F51">
        <w:instrText xml:space="preserve"> XE "</w:instrText>
      </w:r>
      <w:r w:rsidR="004E5F51" w:rsidRPr="00A91665">
        <w:instrText>Método da Reconstrução Algébrica</w:instrText>
      </w:r>
      <w:r w:rsidR="004E5F51">
        <w:instrText xml:space="preserve">" </w:instrText>
      </w:r>
      <w:r w:rsidR="002E0020">
        <w:fldChar w:fldCharType="end"/>
      </w:r>
    </w:p>
    <w:p w:rsidR="000F0C89" w:rsidRPr="00D075E1" w:rsidRDefault="000F0C89" w:rsidP="001661D8">
      <w:pPr>
        <w:ind w:left="360" w:firstLine="576"/>
        <w:jc w:val="both"/>
      </w:pPr>
    </w:p>
    <w:p w:rsidR="00192E58" w:rsidRDefault="004B6D39" w:rsidP="003E0553">
      <w:pPr>
        <w:ind w:firstLine="708"/>
        <w:jc w:val="both"/>
      </w:pPr>
      <w:r>
        <w:t>O método da reconstrução algébrica</w:t>
      </w:r>
      <w:r w:rsidR="002C46CB">
        <w:t>,</w:t>
      </w:r>
      <w:r>
        <w:t xml:space="preserve"> </w:t>
      </w:r>
      <w:r w:rsidR="00720BFC">
        <w:t>em ingl</w:t>
      </w:r>
      <w:r w:rsidR="00720BFC">
        <w:rPr>
          <w:lang w:val="en-US"/>
        </w:rPr>
        <w:t>ê</w:t>
      </w:r>
      <w:r w:rsidR="00720BFC">
        <w:t>s</w:t>
      </w:r>
      <w:r w:rsidR="00D36D7F">
        <w:t xml:space="preserve"> </w:t>
      </w:r>
      <w:r w:rsidRPr="004B6D39">
        <w:t>Algebraic Reconstruction Technique</w:t>
      </w:r>
      <w:r w:rsidR="00C71A93">
        <w:t xml:space="preserve"> </w:t>
      </w:r>
      <w:r w:rsidR="00C71A93" w:rsidRPr="004B6D39">
        <w:t>(ART)</w:t>
      </w:r>
      <w:r w:rsidR="002C46CB">
        <w:t>,</w:t>
      </w:r>
      <w:r w:rsidRPr="004B6D39">
        <w:t xml:space="preserve"> </w:t>
      </w:r>
      <w:r w:rsidR="00192E58">
        <w:t xml:space="preserve">foi proposto por Robert Bender, S. H. Bellman and Richard Gordon em 1970. </w:t>
      </w:r>
      <w:r w:rsidR="00C71A93">
        <w:t>Foi o método utilizado no</w:t>
      </w:r>
      <w:r w:rsidR="00192E58">
        <w:t xml:space="preserve"> protótipo do primeiro t</w:t>
      </w:r>
      <w:r w:rsidR="00D36D7F">
        <w:t>omógrafo compu</w:t>
      </w:r>
      <w:r w:rsidR="00720BFC">
        <w:t xml:space="preserve">tadorizado em 1971. </w:t>
      </w:r>
    </w:p>
    <w:p w:rsidR="004B6D39" w:rsidRDefault="00720BFC" w:rsidP="003E0553">
      <w:pPr>
        <w:ind w:firstLine="708"/>
        <w:jc w:val="both"/>
      </w:pPr>
      <w:r>
        <w:t xml:space="preserve">Para reconstruir a imagem o </w:t>
      </w:r>
      <w:r w:rsidR="00192E58">
        <w:t xml:space="preserve">protótipo </w:t>
      </w:r>
      <w:r w:rsidR="002C46CB">
        <w:t>utilizava</w:t>
      </w:r>
      <w:r>
        <w:t xml:space="preserve"> 160 raios paralelos </w:t>
      </w:r>
      <w:r w:rsidR="00BD5974">
        <w:t>para cada um dos 180 â</w:t>
      </w:r>
      <w:r w:rsidR="00BE14CC">
        <w:t xml:space="preserve">ngulos </w:t>
      </w:r>
      <w:r w:rsidR="00C71A93">
        <w:t xml:space="preserve">igualmente espaçados </w:t>
      </w:r>
      <w:r w:rsidR="00BE14CC">
        <w:t xml:space="preserve">em que projetava a imagens. O tempo para aferir a medida nos detectores era de 5 minutos, enquanto o tempo de computação do </w:t>
      </w:r>
      <w:r w:rsidR="00192E58">
        <w:t>ART</w:t>
      </w:r>
      <w:r w:rsidR="00BE14CC">
        <w:t xml:space="preserve"> era de 2,5 horas</w:t>
      </w:r>
      <w:r w:rsidR="003D2B52">
        <w:t>[11]</w:t>
      </w:r>
      <w:r w:rsidR="00BE14CC">
        <w:t>.</w:t>
      </w:r>
    </w:p>
    <w:p w:rsidR="00542FC8" w:rsidRPr="007843FF" w:rsidRDefault="008433F3" w:rsidP="003E0553">
      <w:pPr>
        <w:ind w:firstLine="708"/>
        <w:jc w:val="both"/>
      </w:pPr>
      <w:r>
        <w:t>Para reconstruir a imagem,</w:t>
      </w:r>
      <w:r w:rsidR="00E23344">
        <w:t xml:space="preserve"> o</w:t>
      </w:r>
      <w:r w:rsidR="00BD5974">
        <w:t xml:space="preserve"> ART se baseia na solução de um sistema linear.</w:t>
      </w:r>
      <w:r w:rsidR="00192E58">
        <w:t xml:space="preserve"> </w:t>
      </w:r>
      <w:r w:rsidR="0046253F">
        <w:t>Para isso e</w:t>
      </w:r>
      <w:r w:rsidR="00192E58">
        <w:t>le divide a image</w:t>
      </w:r>
      <w:r w:rsidR="0046253F">
        <w:t>ns a ser reconstruída em vários pixels</w:t>
      </w:r>
      <w:r w:rsidR="00192E58">
        <w:t>.</w:t>
      </w:r>
      <w:r w:rsidR="0046253F">
        <w:t xml:space="preserve"> Cada um desses pixels é tratado como um objeto diferente com densidade</w:t>
      </w:r>
      <w:r w:rsidR="00E36D44">
        <w:t xml:space="preserve"> (e absorvância)</w:t>
      </w:r>
      <w:r w:rsidR="002C46CB">
        <w:t xml:space="preserve"> homogêne</w:t>
      </w:r>
      <w:r w:rsidR="0046253F">
        <w:t xml:space="preserve">a. </w:t>
      </w:r>
      <w:r w:rsidR="00192E58">
        <w:t xml:space="preserve"> </w:t>
      </w:r>
      <w:r w:rsidR="002C404F">
        <w:t>Fazendo essa consideraçã</w:t>
      </w:r>
      <w:r w:rsidR="007843FF">
        <w:t xml:space="preserve">o </w:t>
      </w:r>
      <w:r w:rsidR="00542FC8">
        <w:t xml:space="preserve">e observando que a </w:t>
      </w:r>
      <w:r w:rsidR="002C46CB">
        <w:t>radiação que atravessa um pixel</w:t>
      </w:r>
      <w:r w:rsidR="00542FC8">
        <w:t xml:space="preserve"> é a radiação incidente no seguinte temos:</w:t>
      </w:r>
    </w:p>
    <w:p w:rsidR="0046253F" w:rsidRPr="007843FF" w:rsidRDefault="00542FC8" w:rsidP="003E0553">
      <w:pPr>
        <w:ind w:firstLine="708"/>
        <w:jc w:val="both"/>
        <w:rPr>
          <w:rFonts w:eastAsiaTheme="minorEastAsia"/>
        </w:rPr>
      </w:pPr>
      <m:oMathPara>
        <m:oMath>
          <m:r>
            <w:rPr>
              <w:rFonts w:ascii="Cambria Math" w:eastAsiaTheme="minorEastAsia" w:hAnsi="Cambria Math"/>
            </w:rPr>
            <m:t xml:space="preserve"> </m:t>
          </m:r>
          <m:func>
            <m:funcPr>
              <m:ctrlPr>
                <w:rPr>
                  <w:rFonts w:ascii="Cambria Math" w:eastAsiaTheme="minorEastAsia" w:hAnsi="Cambria Math"/>
                  <w:i/>
                </w:rPr>
              </m:ctrlPr>
            </m:funcPr>
            <m:fName>
              <m:r>
                <m:rPr>
                  <m:sty m:val="p"/>
                </m:rPr>
                <w:rPr>
                  <w:rFonts w:ascii="Cambria Math" w:hAnsi="Cambria Math"/>
                </w:rPr>
                <m:t>ln</m:t>
              </m:r>
            </m:fName>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0</m:t>
                      </m:r>
                    </m:sub>
                  </m:sSub>
                </m:num>
                <m:den>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n</m:t>
                      </m:r>
                    </m:sub>
                  </m:sSub>
                </m:den>
              </m:f>
            </m:e>
          </m:func>
          <m:r>
            <w:rPr>
              <w:rFonts w:ascii="Cambria Math" w:eastAsiaTheme="minorEastAsia" w:hAnsi="Cambria Math"/>
            </w:rPr>
            <m:t>=</m:t>
          </m:r>
          <m:nary>
            <m:naryPr>
              <m:limLoc m:val="undOvr"/>
              <m:ctrlPr>
                <w:rPr>
                  <w:rFonts w:ascii="Cambria Math" w:eastAsiaTheme="minorEastAsia" w:hAnsi="Cambria Math"/>
                  <w:i/>
                </w:rPr>
              </m:ctrlPr>
            </m:naryPr>
            <m:sub>
              <m:r>
                <w:rPr>
                  <w:rFonts w:ascii="Cambria Math" w:eastAsiaTheme="minorEastAsia" w:hAnsi="Cambria Math"/>
                </w:rPr>
                <m:t>l</m:t>
              </m:r>
            </m:sub>
            <m:sup/>
            <m:e>
              <m:r>
                <w:rPr>
                  <w:rFonts w:ascii="Cambria Math" w:hAnsi="Cambria Math"/>
                </w:rPr>
                <m:t>(μ</m:t>
              </m:r>
              <m:d>
                <m:dPr>
                  <m:ctrlPr>
                    <w:rPr>
                      <w:rFonts w:ascii="Cambria Math" w:hAnsi="Cambria Math"/>
                      <w:i/>
                    </w:rPr>
                  </m:ctrlPr>
                </m:dPr>
                <m:e>
                  <m:r>
                    <w:rPr>
                      <w:rFonts w:ascii="Cambria Math" w:hAnsi="Cambria Math"/>
                    </w:rPr>
                    <m:t>x,y</m:t>
                  </m:r>
                </m:e>
              </m:d>
              <m:r>
                <w:rPr>
                  <w:rFonts w:ascii="Cambria Math" w:hAnsi="Cambria Math"/>
                </w:rPr>
                <m:t>×ρ</m:t>
              </m:r>
              <m:d>
                <m:dPr>
                  <m:ctrlPr>
                    <w:rPr>
                      <w:rFonts w:ascii="Cambria Math" w:hAnsi="Cambria Math"/>
                      <w:i/>
                    </w:rPr>
                  </m:ctrlPr>
                </m:dPr>
                <m:e>
                  <m:r>
                    <w:rPr>
                      <w:rFonts w:ascii="Cambria Math" w:hAnsi="Cambria Math"/>
                    </w:rPr>
                    <m:t>x,y</m:t>
                  </m:r>
                </m:e>
              </m:d>
              <m:r>
                <w:rPr>
                  <w:rFonts w:ascii="Cambria Math" w:hAnsi="Cambria Math"/>
                </w:rPr>
                <m:t>)</m:t>
              </m:r>
              <m:box>
                <m:boxPr>
                  <m:diff m:val="on"/>
                  <m:ctrlPr>
                    <w:rPr>
                      <w:rFonts w:ascii="Cambria Math" w:hAnsi="Cambria Math"/>
                      <w:i/>
                    </w:rPr>
                  </m:ctrlPr>
                </m:boxPr>
                <m:e>
                  <m:r>
                    <w:rPr>
                      <w:rFonts w:ascii="Cambria Math" w:hAnsi="Cambria Math"/>
                    </w:rPr>
                    <m:t>dl</m:t>
                  </m:r>
                </m:e>
              </m:box>
            </m:e>
          </m:nary>
          <m:r>
            <w:rPr>
              <w:rFonts w:ascii="Cambria Math" w:eastAsiaTheme="minorEastAsia" w:hAnsi="Cambria Math"/>
            </w:rPr>
            <m:t xml:space="preserve">= </m:t>
          </m:r>
          <m:nary>
            <m:naryPr>
              <m:chr m:val="∑"/>
              <m:limLoc m:val="undOvr"/>
              <m:ctrlPr>
                <w:rPr>
                  <w:rFonts w:ascii="Cambria Math" w:eastAsiaTheme="minorEastAsia" w:hAnsi="Cambria Math"/>
                  <w:i/>
                </w:rPr>
              </m:ctrlPr>
            </m:naryPr>
            <m:sub>
              <m:r>
                <w:rPr>
                  <w:rFonts w:ascii="Cambria Math" w:eastAsiaTheme="minorEastAsia" w:hAnsi="Cambria Math"/>
                </w:rPr>
                <m:t>j=1</m:t>
              </m:r>
            </m:sub>
            <m:sup>
              <m:r>
                <w:rPr>
                  <w:rFonts w:ascii="Cambria Math" w:eastAsiaTheme="minorEastAsia" w:hAnsi="Cambria Math"/>
                </w:rPr>
                <m:t>n</m:t>
              </m:r>
            </m:sup>
            <m:e>
              <m:sSub>
                <m:sSubPr>
                  <m:ctrlPr>
                    <w:rPr>
                      <w:rFonts w:ascii="Cambria Math" w:hAnsi="Cambria Math"/>
                      <w:i/>
                    </w:rPr>
                  </m:ctrlPr>
                </m:sSubPr>
                <m:e>
                  <m:r>
                    <w:rPr>
                      <w:rFonts w:ascii="Cambria Math" w:hAnsi="Cambria Math"/>
                    </w:rPr>
                    <m:t>μ</m:t>
                  </m:r>
                </m:e>
                <m:sub>
                  <m:r>
                    <w:rPr>
                      <w:rFonts w:ascii="Cambria Math" w:hAnsi="Cambria Math"/>
                    </w:rPr>
                    <m:t>i</m:t>
                  </m:r>
                </m:sub>
              </m:sSub>
              <m:sSub>
                <m:sSubPr>
                  <m:ctrlPr>
                    <w:rPr>
                      <w:rFonts w:ascii="Cambria Math" w:hAnsi="Cambria Math"/>
                      <w:i/>
                    </w:rPr>
                  </m:ctrlPr>
                </m:sSubPr>
                <m:e>
                  <m:r>
                    <w:rPr>
                      <w:rFonts w:ascii="Cambria Math" w:hAnsi="Cambria Math"/>
                    </w:rPr>
                    <m:t>×ρ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i</m:t>
                  </m:r>
                </m:sub>
              </m:sSub>
              <m:r>
                <w:rPr>
                  <w:rFonts w:ascii="Cambria Math" w:hAnsi="Cambria Math"/>
                </w:rPr>
                <m:t xml:space="preserve">= </m:t>
              </m:r>
            </m:e>
          </m:nary>
          <m:r>
            <w:rPr>
              <w:rFonts w:ascii="Cambria Math" w:eastAsiaTheme="minorEastAsia" w:hAnsi="Cambria Math"/>
            </w:rPr>
            <m:t xml:space="preserve"> </m:t>
          </m:r>
          <m:nary>
            <m:naryPr>
              <m:chr m:val="∑"/>
              <m:limLoc m:val="undOvr"/>
              <m:ctrlPr>
                <w:rPr>
                  <w:rFonts w:ascii="Cambria Math" w:eastAsiaTheme="minorEastAsia" w:hAnsi="Cambria Math"/>
                  <w:i/>
                </w:rPr>
              </m:ctrlPr>
            </m:naryPr>
            <m:sub>
              <m:r>
                <w:rPr>
                  <w:rFonts w:ascii="Cambria Math" w:eastAsiaTheme="minorEastAsia" w:hAnsi="Cambria Math"/>
                </w:rPr>
                <m:t>j=1</m:t>
              </m:r>
            </m:sub>
            <m:sup>
              <m:r>
                <w:rPr>
                  <w:rFonts w:ascii="Cambria Math" w:eastAsiaTheme="minorEastAsia" w:hAnsi="Cambria Math"/>
                </w:rPr>
                <m:t>n</m:t>
              </m:r>
            </m:sup>
            <m:e>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i</m:t>
                  </m:r>
                </m:sub>
              </m:sSub>
            </m:e>
          </m:nary>
        </m:oMath>
      </m:oMathPara>
    </w:p>
    <w:p w:rsidR="00E36D44" w:rsidRDefault="002C404F" w:rsidP="003E0553">
      <w:pPr>
        <w:ind w:firstLine="708"/>
        <w:jc w:val="both"/>
      </w:pPr>
      <w:r>
        <w:t>A c</w:t>
      </w:r>
      <w:r w:rsidR="002C46CB">
        <w:t>ada pixel</w:t>
      </w:r>
      <w:r w:rsidR="00192E58">
        <w:t xml:space="preserve"> </w:t>
      </w:r>
      <w:r w:rsidR="002C46CB">
        <w:t>está relacionada</w:t>
      </w:r>
      <w:r w:rsidR="00192E58">
        <w:t xml:space="preserve"> uma variável</w:t>
      </w:r>
      <w:r>
        <w:t xml:space="preserve">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sidR="00192E58">
        <w:t xml:space="preserve"> que indica </w:t>
      </w:r>
      <w:r>
        <w:t>o produto d</w:t>
      </w:r>
      <w:r w:rsidR="00192E58">
        <w:t>a densidade</w:t>
      </w:r>
      <w:r>
        <w:t xml:space="preserve"> pela absorvância</w:t>
      </w:r>
      <w:r w:rsidR="00192E58">
        <w:t xml:space="preserve"> </w:t>
      </w:r>
      <w:r>
        <w:t>d</w:t>
      </w:r>
      <w:r w:rsidR="00192E58">
        <w:t>a matéria presente na região delimitada p</w:t>
      </w:r>
      <w:r>
        <w:t xml:space="preserve">or ele. </w:t>
      </w:r>
      <w:r w:rsidR="00192E58">
        <w:t>Cada raio representa uma</w:t>
      </w:r>
      <w:r w:rsidR="00542FC8">
        <w:t xml:space="preserve"> igualdade descrita acima. Cada uma dessa</w:t>
      </w:r>
      <w:r>
        <w:t>s</w:t>
      </w:r>
      <w:r w:rsidR="00542FC8">
        <w:t xml:space="preserve"> igualdades é</w:t>
      </w:r>
      <w:r w:rsidR="00192E58">
        <w:t xml:space="preserve"> </w:t>
      </w:r>
      <w:r>
        <w:t xml:space="preserve">uma </w:t>
      </w:r>
      <w:r w:rsidR="00192E58">
        <w:t xml:space="preserve">equação linear </w:t>
      </w:r>
      <w:r w:rsidR="00542FC8">
        <w:t>do sistema</w:t>
      </w:r>
      <w:r w:rsidR="00192E58">
        <w:t xml:space="preserve">. </w:t>
      </w:r>
      <w:r w:rsidR="00542FC8">
        <w:t>Na</w:t>
      </w:r>
      <w:r w:rsidR="00192E58">
        <w:t xml:space="preserve"> equação </w:t>
      </w:r>
      <w:r w:rsidR="00542FC8">
        <w:t>cada variável</w:t>
      </w:r>
      <w:r w:rsidR="00192E58">
        <w:t xml:space="preserve">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sidR="00542FC8">
        <w:rPr>
          <w:rFonts w:eastAsiaTheme="minorEastAsia"/>
        </w:rPr>
        <w:t xml:space="preserve"> é </w:t>
      </w:r>
      <w:r w:rsidR="00192E58">
        <w:t>multiplicada por uma constante</w:t>
      </w:r>
      <w:r w:rsidR="00542FC8">
        <w:t xml:space="preserve"> </w:t>
      </w:r>
      <m:oMath>
        <m:sSub>
          <m:sSubPr>
            <m:ctrlPr>
              <w:rPr>
                <w:rFonts w:ascii="Cambria Math" w:hAnsi="Cambria Math"/>
                <w:i/>
              </w:rPr>
            </m:ctrlPr>
          </m:sSubPr>
          <m:e>
            <m:r>
              <w:rPr>
                <w:rFonts w:ascii="Cambria Math" w:hAnsi="Cambria Math"/>
              </w:rPr>
              <m:t>l</m:t>
            </m:r>
          </m:e>
          <m:sub>
            <m:r>
              <w:rPr>
                <w:rFonts w:ascii="Cambria Math" w:hAnsi="Cambria Math"/>
              </w:rPr>
              <m:t>i</m:t>
            </m:r>
          </m:sub>
        </m:sSub>
      </m:oMath>
      <w:r w:rsidR="00542FC8">
        <w:rPr>
          <w:rFonts w:eastAsiaTheme="minorEastAsia"/>
        </w:rPr>
        <w:t xml:space="preserve">, </w:t>
      </w:r>
      <w:r w:rsidR="00E36D44">
        <w:rPr>
          <w:rFonts w:eastAsiaTheme="minorEastAsia"/>
        </w:rPr>
        <w:t xml:space="preserve">que é </w:t>
      </w:r>
      <w:r w:rsidR="00E36D44">
        <w:t>o comprimento do raio que atravessa o</w:t>
      </w:r>
      <w:r w:rsidR="002C46CB">
        <w:t xml:space="preserve"> pixel</w:t>
      </w:r>
      <w:r w:rsidR="00E36D44">
        <w:t>. Esse comprimento é  conhecido</w:t>
      </w:r>
      <w:r w:rsidR="00542FC8">
        <w:t xml:space="preserve"> quando se conhece a trajetória do raio</w:t>
      </w:r>
      <w:r>
        <w:t>.</w:t>
      </w:r>
    </w:p>
    <w:p w:rsidR="00542FC8" w:rsidRDefault="00542FC8" w:rsidP="003E0553">
      <w:pPr>
        <w:ind w:firstLine="708"/>
        <w:jc w:val="both"/>
      </w:pPr>
      <w:r>
        <w:t xml:space="preserve">O sistema do ART pode ser sub-determinado ou sobre-determinado </w:t>
      </w:r>
      <w:r w:rsidR="00527C24">
        <w:t xml:space="preserve">(quase sempre </w:t>
      </w:r>
      <w:r>
        <w:t>inconsistentemente</w:t>
      </w:r>
      <w:r w:rsidR="00527C24">
        <w:t>),</w:t>
      </w:r>
      <w:r>
        <w:t xml:space="preserve"> </w:t>
      </w:r>
      <w:r w:rsidR="00527C24">
        <w:t>a</w:t>
      </w:r>
      <w:r>
        <w:t xml:space="preserve"> depender da relação entre</w:t>
      </w:r>
      <w:r w:rsidR="009A5C04">
        <w:t xml:space="preserve"> o número de raios (equações), o</w:t>
      </w:r>
      <w:r>
        <w:t xml:space="preserve"> </w:t>
      </w:r>
      <w:r w:rsidR="009A5C04">
        <w:t>número de pixels e a trajetória de cada raio</w:t>
      </w:r>
      <w:r>
        <w:t>.</w:t>
      </w:r>
      <w:r w:rsidR="00527C24">
        <w:t xml:space="preserve"> Por essa</w:t>
      </w:r>
      <w:r w:rsidR="009A5C04">
        <w:t>s razão, geralmente, não é</w:t>
      </w:r>
      <w:r w:rsidR="00527C24">
        <w:t xml:space="preserve"> </w:t>
      </w:r>
      <w:r w:rsidR="009A5C04">
        <w:t>aplicada</w:t>
      </w:r>
      <w:r w:rsidR="00527C24">
        <w:t xml:space="preserve"> a resolução de sistema linear usual</w:t>
      </w:r>
      <w:r w:rsidR="00E36D44">
        <w:t xml:space="preserve"> (eliminação gaussiana)</w:t>
      </w:r>
      <w:r w:rsidR="00527C24">
        <w:t>, mas sim</w:t>
      </w:r>
      <w:r w:rsidR="007A02C9">
        <w:t>,</w:t>
      </w:r>
      <w:r w:rsidR="00527C24">
        <w:t xml:space="preserve"> o método interativo de </w:t>
      </w:r>
      <w:r w:rsidR="00527C24" w:rsidRPr="00527C24">
        <w:t>Kaczmarz</w:t>
      </w:r>
      <w:r w:rsidR="00527C24">
        <w:t xml:space="preserve">. O método converge para a solução do sistema através de sucessivas </w:t>
      </w:r>
      <w:r w:rsidR="007A02C9">
        <w:t xml:space="preserve">iterações. Em cada iteração o </w:t>
      </w:r>
      <w:r w:rsidR="002E616B">
        <w:t xml:space="preserve">efetuado o produto interno entre o </w:t>
      </w:r>
      <w:r w:rsidR="007A02C9">
        <w:t xml:space="preserve">vetor solução </w:t>
      </w:r>
      <w:r w:rsidR="002E616B">
        <w:t xml:space="preserve">e </w:t>
      </w:r>
      <w:r w:rsidR="00C73C67">
        <w:t>dos vetores</w:t>
      </w:r>
      <w:r w:rsidR="007A02C9">
        <w:t xml:space="preserve"> das </w:t>
      </w:r>
      <w:r w:rsidR="00C73C67">
        <w:t>equações do sistema, então a</w:t>
      </w:r>
      <w:r w:rsidR="007A02C9">
        <w:t xml:space="preserve"> próxima solução </w:t>
      </w:r>
      <w:r w:rsidR="00E36D44">
        <w:t xml:space="preserve">iterativa </w:t>
      </w:r>
      <w:r w:rsidR="002C404F">
        <w:t xml:space="preserve">será o vetor solução </w:t>
      </w:r>
      <w:r w:rsidR="00C73C67">
        <w:t>atual somad</w:t>
      </w:r>
      <w:r w:rsidR="002C404F">
        <w:t>o a</w:t>
      </w:r>
      <w:r w:rsidR="00C73C67">
        <w:t xml:space="preserve">o </w:t>
      </w:r>
      <w:r w:rsidR="007A02C9">
        <w:t>vetor d</w:t>
      </w:r>
      <w:r w:rsidR="00C73C67">
        <w:t xml:space="preserve">a equação </w:t>
      </w:r>
      <w:r w:rsidR="00E36D44">
        <w:t>do sistema multiplicado</w:t>
      </w:r>
      <w:r w:rsidR="00C73C67">
        <w:t xml:space="preserve"> por um fator. Esse fator é proporcional a diferença </w:t>
      </w:r>
      <w:r w:rsidR="007A02C9">
        <w:t xml:space="preserve"> </w:t>
      </w:r>
      <w:r w:rsidR="002E616B">
        <w:t>entre o</w:t>
      </w:r>
      <w:r w:rsidR="00C73C67">
        <w:t xml:space="preserve"> pr</w:t>
      </w:r>
      <w:r w:rsidR="002E616B">
        <w:t xml:space="preserve">oduto interno esperado </w:t>
      </w:r>
      <w:r w:rsidR="009C1F99">
        <w:t xml:space="preserve"> pela equação e à</w:t>
      </w:r>
      <w:r w:rsidR="00C73C67">
        <w:t xml:space="preserve"> projeção obtida pela solução atual</w:t>
      </w:r>
      <w:r w:rsidR="003D2B52">
        <w:t>[12]</w:t>
      </w:r>
      <w:r w:rsidR="00C73C67">
        <w:t>.</w:t>
      </w:r>
    </w:p>
    <w:p w:rsidR="00E36D44" w:rsidRDefault="00E36D44" w:rsidP="002C46CB">
      <w:pPr>
        <w:ind w:left="1416" w:firstLine="708"/>
        <w:jc w:val="both"/>
      </w:pPr>
      <w:r>
        <w:rPr>
          <w:lang w:eastAsia="pt-BR"/>
        </w:rPr>
        <w:lastRenderedPageBreak/>
        <w:drawing>
          <wp:inline distT="0" distB="0" distL="0" distR="0">
            <wp:extent cx="2324100" cy="466725"/>
            <wp:effectExtent l="19050" t="0" r="0" b="0"/>
            <wp:docPr id="12" name="Picture 4" descr="&#10;  x^{k+1} &#10;  = &#10;  x^{k} &#10;  + &#10;  \lambda_k &#10;  \frac{b_{i} - \langle a_{i}, x^{k} \rangle}{\lVert a_{i} \rVert^2} a_{i}&#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  x^{k+1} &#10;  = &#10;  x^{k} &#10;  + &#10;  \lambda_k &#10;  \frac{b_{i} - \langle a_{i}, x^{k} \rangle}{\lVert a_{i} \rVert^2} a_{i}&#10;"/>
                    <pic:cNvPicPr>
                      <a:picLocks noChangeAspect="1" noChangeArrowheads="1"/>
                    </pic:cNvPicPr>
                  </pic:nvPicPr>
                  <pic:blipFill>
                    <a:blip r:embed="rId10" cstate="print"/>
                    <a:srcRect/>
                    <a:stretch>
                      <a:fillRect/>
                    </a:stretch>
                  </pic:blipFill>
                  <pic:spPr bwMode="auto">
                    <a:xfrm>
                      <a:off x="0" y="0"/>
                      <a:ext cx="2324100" cy="466725"/>
                    </a:xfrm>
                    <a:prstGeom prst="rect">
                      <a:avLst/>
                    </a:prstGeom>
                    <a:noFill/>
                    <a:ln w="9525">
                      <a:noFill/>
                      <a:miter lim="800000"/>
                      <a:headEnd/>
                      <a:tailEnd/>
                    </a:ln>
                  </pic:spPr>
                </pic:pic>
              </a:graphicData>
            </a:graphic>
          </wp:inline>
        </w:drawing>
      </w:r>
    </w:p>
    <w:p w:rsidR="00B639F5" w:rsidRDefault="000F0C89" w:rsidP="003E0553">
      <w:pPr>
        <w:pStyle w:val="Heading1"/>
        <w:numPr>
          <w:ilvl w:val="1"/>
          <w:numId w:val="19"/>
        </w:numPr>
        <w:ind w:left="567"/>
      </w:pPr>
      <w:r>
        <w:t>Método da Retroprojeção</w:t>
      </w:r>
      <w:r w:rsidR="002E0020">
        <w:fldChar w:fldCharType="begin"/>
      </w:r>
      <w:r w:rsidR="004E5F51">
        <w:instrText xml:space="preserve"> XE "</w:instrText>
      </w:r>
      <w:r w:rsidR="004E5F51" w:rsidRPr="00A91665">
        <w:instrText>Método da Retroprojeção</w:instrText>
      </w:r>
      <w:r w:rsidR="004E5F51">
        <w:instrText xml:space="preserve">" </w:instrText>
      </w:r>
      <w:r w:rsidR="002E0020">
        <w:fldChar w:fldCharType="end"/>
      </w:r>
    </w:p>
    <w:p w:rsidR="000F0C89" w:rsidRPr="000F0C89" w:rsidRDefault="000F0C89" w:rsidP="001661D8"/>
    <w:p w:rsidR="00F74208" w:rsidRDefault="00C73C67" w:rsidP="003E0553">
      <w:pPr>
        <w:ind w:firstLine="708"/>
        <w:jc w:val="both"/>
      </w:pPr>
      <w:r>
        <w:t>O método da retrop</w:t>
      </w:r>
      <w:r w:rsidR="002E616B">
        <w:t>rojeção</w:t>
      </w:r>
      <w:r w:rsidR="00F5451F">
        <w:t>, Back</w:t>
      </w:r>
      <w:r w:rsidR="00E04D33">
        <w:t xml:space="preserve"> </w:t>
      </w:r>
      <w:r w:rsidR="00F5451F">
        <w:t xml:space="preserve">Projection em inglês (BP), </w:t>
      </w:r>
      <w:r w:rsidR="00F74208">
        <w:t xml:space="preserve">é o método mais simples. </w:t>
      </w:r>
      <w:r w:rsidR="006019BB">
        <w:t xml:space="preserve"> Antes de entende-lo é preciso lembrar</w:t>
      </w:r>
      <w:r w:rsidR="00F74208">
        <w:t xml:space="preserve"> que de posse dos perfils temos alguns pontos do sinograma da imagem e que existe uma correspond</w:t>
      </w:r>
      <w:r w:rsidR="00F74208">
        <w:rPr>
          <w:lang w:val="en-US"/>
        </w:rPr>
        <w:t>ê</w:t>
      </w:r>
      <w:r w:rsidR="00F74208">
        <w:t xml:space="preserve">ncia de um ponto </w:t>
      </w:r>
      <w:r w:rsidR="00AE0AC9">
        <w:t>no sinograma</w:t>
      </w:r>
      <w:r w:rsidR="00F74208">
        <w:t xml:space="preserve"> e uma reta na função original. </w:t>
      </w:r>
    </w:p>
    <w:p w:rsidR="00F5451F" w:rsidRDefault="00D075E1" w:rsidP="003E0553">
      <w:pPr>
        <w:ind w:firstLine="708"/>
        <w:jc w:val="both"/>
        <w:rPr>
          <w:lang w:val="en-US"/>
        </w:rPr>
      </w:pPr>
      <w:r>
        <w:t>Esse m</w:t>
      </w:r>
      <w:r>
        <w:rPr>
          <w:lang w:val="en-US"/>
        </w:rPr>
        <w:t xml:space="preserve">étodo </w:t>
      </w:r>
      <w:r w:rsidR="0075501F">
        <w:rPr>
          <w:lang w:val="en-US"/>
        </w:rPr>
        <w:t>distribuí em cada ponto pertencente a trajetória do raio do método o valor da “quantidade de matéria” atravessada</w:t>
      </w:r>
      <w:r>
        <w:rPr>
          <w:lang w:val="en-US"/>
        </w:rPr>
        <w:t xml:space="preserve"> </w:t>
      </w:r>
      <w:r w:rsidR="0075501F">
        <w:rPr>
          <w:lang w:val="en-US"/>
        </w:rPr>
        <w:t xml:space="preserve">pelo feixe. Ele distribui </w:t>
      </w:r>
      <w:r w:rsidR="00F74208">
        <w:rPr>
          <w:lang w:val="en-US"/>
        </w:rPr>
        <w:t xml:space="preserve">cada ponto do </w:t>
      </w:r>
      <w:r w:rsidR="0075501F">
        <w:rPr>
          <w:lang w:val="en-US"/>
        </w:rPr>
        <w:t xml:space="preserve">conhecido </w:t>
      </w:r>
      <w:r w:rsidR="00F74208">
        <w:rPr>
          <w:lang w:val="en-US"/>
        </w:rPr>
        <w:t>sinograma a cada um dos pontos pertencente a reta correspondente. Analiticamente</w:t>
      </w:r>
      <w:r w:rsidR="00003D14">
        <w:rPr>
          <w:lang w:val="en-US"/>
        </w:rPr>
        <w:t>, temos</w:t>
      </w:r>
      <w:r w:rsidR="00F74208">
        <w:rPr>
          <w:lang w:val="en-US"/>
        </w:rPr>
        <w:t xml:space="preserve">: </w:t>
      </w:r>
    </w:p>
    <w:p w:rsidR="00401160" w:rsidRPr="00401160" w:rsidRDefault="00003D14" w:rsidP="003E0553">
      <w:pPr>
        <w:ind w:firstLine="708"/>
        <w:jc w:val="both"/>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θ,s</m:t>
              </m:r>
            </m:e>
          </m:d>
          <m:r>
            <w:rPr>
              <w:rFonts w:ascii="Cambria Math" w:hAnsi="Cambria Math"/>
            </w:rPr>
            <m:t xml:space="preserve">= </m:t>
          </m:r>
          <m:nary>
            <m:naryPr>
              <m:limLoc m:val="subSup"/>
              <m:ctrlPr>
                <w:rPr>
                  <w:rFonts w:ascii="Cambria Math" w:hAnsi="Cambria Math"/>
                  <w:i/>
                </w:rPr>
              </m:ctrlPr>
            </m:naryPr>
            <m:sub>
              <m:r>
                <w:rPr>
                  <w:rFonts w:ascii="Cambria Math" w:hAnsi="Cambria Math"/>
                </w:rPr>
                <m:t>-∞</m:t>
              </m:r>
            </m:sub>
            <m:sup>
              <m:r>
                <w:rPr>
                  <w:rFonts w:ascii="Cambria Math" w:hAnsi="Cambria Math"/>
                </w:rPr>
                <m:t>∞</m:t>
              </m:r>
            </m:sup>
            <m:e>
              <m:nary>
                <m:naryPr>
                  <m:limLoc m:val="subSup"/>
                  <m:ctrlPr>
                    <w:rPr>
                      <w:rFonts w:ascii="Cambria Math" w:hAnsi="Cambria Math"/>
                      <w:i/>
                    </w:rPr>
                  </m:ctrlPr>
                </m:naryPr>
                <m:sub>
                  <m:r>
                    <w:rPr>
                      <w:rFonts w:ascii="Cambria Math" w:hAnsi="Cambria Math"/>
                    </w:rPr>
                    <m:t>-∞</m:t>
                  </m:r>
                </m:sub>
                <m:sup>
                  <m:r>
                    <w:rPr>
                      <w:rFonts w:ascii="Cambria Math" w:hAnsi="Cambria Math"/>
                    </w:rPr>
                    <m:t>∞</m:t>
                  </m:r>
                </m:sup>
                <m:e>
                  <m:r>
                    <w:rPr>
                      <w:rFonts w:ascii="Cambria Math" w:hAnsi="Cambria Math"/>
                    </w:rPr>
                    <m:t>f(x,y) ×δ(xcosθ+ysinθ-s)dx</m:t>
                  </m:r>
                </m:e>
              </m:nary>
              <m:r>
                <w:rPr>
                  <w:rFonts w:ascii="Cambria Math" w:hAnsi="Cambria Math"/>
                </w:rPr>
                <m:t>dy</m:t>
              </m:r>
            </m:e>
          </m:nary>
        </m:oMath>
      </m:oMathPara>
    </w:p>
    <w:p w:rsidR="00F74208" w:rsidRDefault="002E0020" w:rsidP="003E0553">
      <w:pPr>
        <w:ind w:firstLine="708"/>
        <w:jc w:val="both"/>
      </w:pPr>
      <m:oMathPara>
        <m:oMath>
          <m:sSub>
            <m:sSubPr>
              <m:ctrlPr>
                <w:rPr>
                  <w:rFonts w:ascii="Cambria Math" w:hAnsi="Cambria Math"/>
                  <w:i/>
                </w:rPr>
              </m:ctrlPr>
            </m:sSubPr>
            <m:e>
              <m:r>
                <w:rPr>
                  <w:rFonts w:ascii="Cambria Math" w:hAnsi="Cambria Math"/>
                </w:rPr>
                <m:t>f</m:t>
              </m:r>
            </m:e>
            <m:sub>
              <m:r>
                <w:rPr>
                  <w:rFonts w:ascii="Cambria Math" w:hAnsi="Cambria Math"/>
                </w:rPr>
                <m:t>rec</m:t>
              </m:r>
            </m:sub>
          </m:sSub>
          <m:r>
            <w:rPr>
              <w:rFonts w:ascii="Cambria Math" w:hAnsi="Cambria Math"/>
            </w:rPr>
            <m:t xml:space="preserve">(x,y)= </m:t>
          </m:r>
          <m:f>
            <m:fPr>
              <m:ctrlPr>
                <w:rPr>
                  <w:rFonts w:ascii="Cambria Math" w:hAnsi="Cambria Math"/>
                  <w:i/>
                </w:rPr>
              </m:ctrlPr>
            </m:fPr>
            <m:num>
              <m:r>
                <w:rPr>
                  <w:rFonts w:ascii="Cambria Math" w:hAnsi="Cambria Math"/>
                </w:rPr>
                <m:t>1</m:t>
              </m:r>
            </m:num>
            <m:den>
              <m:r>
                <w:rPr>
                  <w:rFonts w:ascii="Cambria Math" w:hAnsi="Cambria Math"/>
                </w:rPr>
                <m:t>2π</m:t>
              </m:r>
            </m:den>
          </m:f>
          <m:nary>
            <m:naryPr>
              <m:limLoc m:val="subSup"/>
              <m:ctrlPr>
                <w:rPr>
                  <w:rFonts w:ascii="Cambria Math" w:hAnsi="Cambria Math"/>
                  <w:i/>
                </w:rPr>
              </m:ctrlPr>
            </m:naryPr>
            <m:sub>
              <m:r>
                <w:rPr>
                  <w:rFonts w:ascii="Cambria Math" w:hAnsi="Cambria Math"/>
                </w:rPr>
                <m:t>0</m:t>
              </m:r>
            </m:sub>
            <m:sup>
              <m:r>
                <w:rPr>
                  <w:rFonts w:ascii="Cambria Math" w:hAnsi="Cambria Math"/>
                </w:rPr>
                <m:t>π</m:t>
              </m:r>
            </m:sup>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l</m:t>
                      </m:r>
                    </m:den>
                  </m:f>
                  <m:r>
                    <w:rPr>
                      <w:rFonts w:ascii="Cambria Math" w:hAnsi="Cambria Math"/>
                    </w:rPr>
                    <m:t>×</m:t>
                  </m:r>
                  <m:nary>
                    <m:naryPr>
                      <m:limLoc m:val="subSup"/>
                      <m:ctrlPr>
                        <w:rPr>
                          <w:rFonts w:ascii="Cambria Math" w:hAnsi="Cambria Math"/>
                          <w:i/>
                        </w:rPr>
                      </m:ctrlPr>
                    </m:naryPr>
                    <m:sub>
                      <m:r>
                        <w:rPr>
                          <w:rFonts w:ascii="Cambria Math" w:hAnsi="Cambria Math"/>
                        </w:rPr>
                        <m:t>-∞</m:t>
                      </m:r>
                    </m:sub>
                    <m:sup>
                      <m:r>
                        <w:rPr>
                          <w:rFonts w:ascii="Cambria Math" w:hAnsi="Cambria Math"/>
                        </w:rPr>
                        <m:t>∞</m:t>
                      </m:r>
                    </m:sup>
                    <m:e>
                      <m:r>
                        <w:rPr>
                          <w:rFonts w:ascii="Cambria Math" w:hAnsi="Cambria Math"/>
                        </w:rPr>
                        <m:t>P</m:t>
                      </m:r>
                      <m:d>
                        <m:dPr>
                          <m:ctrlPr>
                            <w:rPr>
                              <w:rFonts w:ascii="Cambria Math" w:hAnsi="Cambria Math"/>
                              <w:i/>
                            </w:rPr>
                          </m:ctrlPr>
                        </m:dPr>
                        <m:e>
                          <m:r>
                            <w:rPr>
                              <w:rFonts w:ascii="Cambria Math" w:hAnsi="Cambria Math"/>
                            </w:rPr>
                            <m:t>θ,s</m:t>
                          </m:r>
                        </m:e>
                      </m:d>
                      <m:r>
                        <w:rPr>
                          <w:rFonts w:ascii="Cambria Math" w:hAnsi="Cambria Math"/>
                        </w:rPr>
                        <m:t xml:space="preserve"> ×δ</m:t>
                      </m:r>
                      <m:d>
                        <m:dPr>
                          <m:ctrlPr>
                            <w:rPr>
                              <w:rFonts w:ascii="Cambria Math" w:hAnsi="Cambria Math"/>
                              <w:i/>
                            </w:rPr>
                          </m:ctrlPr>
                        </m:dPr>
                        <m:e>
                          <m:r>
                            <w:rPr>
                              <w:rFonts w:ascii="Cambria Math" w:hAnsi="Cambria Math"/>
                            </w:rPr>
                            <m:t>xcosθ+ysinθ-s</m:t>
                          </m:r>
                        </m:e>
                      </m:d>
                      <m:r>
                        <w:rPr>
                          <w:rFonts w:ascii="Cambria Math" w:hAnsi="Cambria Math"/>
                        </w:rPr>
                        <m:t xml:space="preserve">ds </m:t>
                      </m:r>
                    </m:e>
                  </m:nary>
                </m:e>
              </m:d>
              <m:r>
                <w:rPr>
                  <w:rFonts w:ascii="Cambria Math" w:hAnsi="Cambria Math"/>
                </w:rPr>
                <m:t>dθ</m:t>
              </m:r>
            </m:e>
          </m:nary>
        </m:oMath>
      </m:oMathPara>
    </w:p>
    <w:p w:rsidR="00A57223" w:rsidRPr="00003D14" w:rsidRDefault="00A57223" w:rsidP="003E0553">
      <w:pPr>
        <w:ind w:firstLine="708"/>
        <w:jc w:val="both"/>
      </w:pPr>
      <w:r>
        <w:t xml:space="preserve">Onde </w:t>
      </w:r>
      <m:oMath>
        <m:r>
          <w:rPr>
            <w:rFonts w:ascii="Cambria Math" w:hAnsi="Cambria Math"/>
          </w:rPr>
          <m:t>δ</m:t>
        </m:r>
      </m:oMath>
      <w:r w:rsidR="00401160">
        <w:rPr>
          <w:rFonts w:eastAsiaTheme="minorEastAsia"/>
        </w:rPr>
        <w:t xml:space="preserve"> é o delta de D</w:t>
      </w:r>
      <w:r>
        <w:rPr>
          <w:rFonts w:eastAsiaTheme="minorEastAsia"/>
        </w:rPr>
        <w:t>irac, que é zero para todo ponto diferente de 0 e cuja a integral de  -</w:t>
      </w:r>
      <m:oMath>
        <m:r>
          <w:rPr>
            <w:rFonts w:ascii="Cambria Math" w:eastAsiaTheme="minorEastAsia" w:hAnsi="Cambria Math"/>
          </w:rPr>
          <m:t>∞</m:t>
        </m:r>
      </m:oMath>
      <w:r>
        <w:rPr>
          <w:rFonts w:eastAsiaTheme="minorEastAsia"/>
        </w:rPr>
        <w:t xml:space="preserve">  a </w:t>
      </w:r>
      <m:oMath>
        <m:r>
          <w:rPr>
            <w:rFonts w:ascii="Cambria Math" w:eastAsiaTheme="minorEastAsia" w:hAnsi="Cambria Math"/>
          </w:rPr>
          <m:t>∞</m:t>
        </m:r>
      </m:oMath>
      <w:r>
        <w:rPr>
          <w:rFonts w:eastAsiaTheme="minorEastAsia"/>
        </w:rPr>
        <w:t xml:space="preserve"> é 1.</w:t>
      </w:r>
      <w:r w:rsidR="00AE0AC9">
        <w:rPr>
          <w:rFonts w:eastAsiaTheme="minorEastAsia"/>
        </w:rPr>
        <w:t xml:space="preserve"> </w:t>
      </w:r>
      <m:oMath>
        <m:r>
          <w:rPr>
            <w:rFonts w:ascii="Cambria Math" w:hAnsi="Cambria Math"/>
          </w:rPr>
          <m:t>P</m:t>
        </m:r>
        <m:d>
          <m:dPr>
            <m:ctrlPr>
              <w:rPr>
                <w:rFonts w:ascii="Cambria Math" w:hAnsi="Cambria Math"/>
                <w:i/>
              </w:rPr>
            </m:ctrlPr>
          </m:dPr>
          <m:e>
            <m:r>
              <w:rPr>
                <w:rFonts w:ascii="Cambria Math" w:hAnsi="Cambria Math"/>
              </w:rPr>
              <m:t>θ,s</m:t>
            </m:r>
          </m:e>
        </m:d>
      </m:oMath>
      <w:r w:rsidR="00AE0AC9">
        <w:rPr>
          <w:rFonts w:eastAsiaTheme="minorEastAsia"/>
        </w:rPr>
        <w:t xml:space="preserve"> é simplesmente a integral da função sobre a reta </w:t>
      </w:r>
      <w:r>
        <w:rPr>
          <w:rFonts w:eastAsiaTheme="minorEastAsia"/>
        </w:rPr>
        <w:t xml:space="preserve"> </w:t>
      </w:r>
      <m:oMath>
        <m:d>
          <m:dPr>
            <m:ctrlPr>
              <w:rPr>
                <w:rFonts w:ascii="Cambria Math" w:hAnsi="Cambria Math"/>
                <w:i/>
              </w:rPr>
            </m:ctrlPr>
          </m:dPr>
          <m:e>
            <m:r>
              <w:rPr>
                <w:rFonts w:ascii="Cambria Math" w:hAnsi="Cambria Math"/>
              </w:rPr>
              <m:t>θ,s</m:t>
            </m:r>
          </m:e>
        </m:d>
      </m:oMath>
      <w:r w:rsidR="00AE0AC9">
        <w:rPr>
          <w:rFonts w:eastAsiaTheme="minorEastAsia"/>
        </w:rPr>
        <w:t xml:space="preserve">, cuja parametrização foi indicada na sessao 2.1.2. </w:t>
      </w:r>
      <w:r w:rsidR="0075501F">
        <w:rPr>
          <w:rFonts w:eastAsiaTheme="minorEastAsia"/>
        </w:rPr>
        <w:t>A</w:t>
      </w:r>
      <w:r>
        <w:rPr>
          <w:rFonts w:eastAsiaTheme="minorEastAsia"/>
        </w:rPr>
        <w:t xml:space="preserve"> </w:t>
      </w:r>
      <w:r w:rsidR="00AE0AC9">
        <w:rPr>
          <w:rFonts w:eastAsiaTheme="minorEastAsia"/>
        </w:rPr>
        <w:t xml:space="preserve">outra </w:t>
      </w:r>
      <w:r>
        <w:rPr>
          <w:rFonts w:eastAsiaTheme="minorEastAsia"/>
        </w:rPr>
        <w:t>integral,</w:t>
      </w:r>
      <w:r w:rsidR="00036915">
        <w:rPr>
          <w:rFonts w:eastAsiaTheme="minorEastAsia"/>
        </w:rPr>
        <w:t xml:space="preserve"> </w:t>
      </w:r>
      <w:r w:rsidR="0075501F">
        <w:rPr>
          <w:rFonts w:eastAsiaTheme="minorEastAsia"/>
        </w:rPr>
        <w:t>a parte</w:t>
      </w:r>
      <w:r w:rsidR="00036915">
        <w:rPr>
          <w:rFonts w:eastAsiaTheme="minorEastAsia"/>
        </w:rPr>
        <w:t xml:space="preserve"> </w:t>
      </w:r>
      <w:r w:rsidR="0075501F">
        <w:rPr>
          <w:rFonts w:eastAsiaTheme="minorEastAsia"/>
        </w:rPr>
        <w:t>d</w:t>
      </w:r>
      <w:r w:rsidR="00036915">
        <w:rPr>
          <w:rFonts w:eastAsiaTheme="minorEastAsia"/>
        </w:rPr>
        <w:t>os fatores constantes</w:t>
      </w:r>
      <w:r w:rsidR="00AE0AC9">
        <w:rPr>
          <w:rFonts w:eastAsiaTheme="minorEastAsia"/>
        </w:rPr>
        <w:t xml:space="preserve"> e o delta de Dirac</w:t>
      </w:r>
      <w:r w:rsidR="00036915">
        <w:rPr>
          <w:rFonts w:eastAsiaTheme="minorEastAsia"/>
        </w:rPr>
        <w:t>,</w:t>
      </w:r>
      <w:r>
        <w:rPr>
          <w:rFonts w:eastAsiaTheme="minorEastAsia"/>
        </w:rPr>
        <w:t xml:space="preserve"> </w:t>
      </w:r>
      <m:oMath>
        <m:sSub>
          <m:sSubPr>
            <m:ctrlPr>
              <w:rPr>
                <w:rFonts w:ascii="Cambria Math" w:hAnsi="Cambria Math"/>
                <w:i/>
              </w:rPr>
            </m:ctrlPr>
          </m:sSubPr>
          <m:e>
            <m:r>
              <w:rPr>
                <w:rFonts w:ascii="Cambria Math" w:hAnsi="Cambria Math"/>
              </w:rPr>
              <m:t>f</m:t>
            </m:r>
          </m:e>
          <m:sub>
            <m:r>
              <w:rPr>
                <w:rFonts w:ascii="Cambria Math" w:hAnsi="Cambria Math"/>
              </w:rPr>
              <m:t>rec</m:t>
            </m:r>
          </m:sub>
        </m:sSub>
        <m:r>
          <w:rPr>
            <w:rFonts w:ascii="Cambria Math" w:hAnsi="Cambria Math"/>
          </w:rPr>
          <m:t>(x,y)</m:t>
        </m:r>
      </m:oMath>
      <w:r>
        <w:rPr>
          <w:rFonts w:eastAsiaTheme="minorEastAsia"/>
        </w:rPr>
        <w:t xml:space="preserve"> </w:t>
      </w:r>
      <w:r w:rsidR="0075501F">
        <w:rPr>
          <w:rFonts w:eastAsiaTheme="minorEastAsia"/>
        </w:rPr>
        <w:t>se torna</w:t>
      </w:r>
      <w:r>
        <w:rPr>
          <w:rFonts w:eastAsiaTheme="minorEastAsia"/>
        </w:rPr>
        <w:t xml:space="preserve"> o somatório infinitesimal de todos os pontos da fução </w:t>
      </w:r>
      <m:oMath>
        <m:r>
          <w:rPr>
            <w:rFonts w:ascii="Cambria Math" w:hAnsi="Cambria Math"/>
          </w:rPr>
          <m:t>P</m:t>
        </m:r>
        <m:d>
          <m:dPr>
            <m:ctrlPr>
              <w:rPr>
                <w:rFonts w:ascii="Cambria Math" w:hAnsi="Cambria Math"/>
                <w:i/>
              </w:rPr>
            </m:ctrlPr>
          </m:dPr>
          <m:e>
            <m:r>
              <w:rPr>
                <w:rFonts w:ascii="Cambria Math" w:hAnsi="Cambria Math"/>
              </w:rPr>
              <m:t>θ,s</m:t>
            </m:r>
          </m:e>
        </m:d>
      </m:oMath>
      <w:r>
        <w:rPr>
          <w:rFonts w:eastAsiaTheme="minorEastAsia"/>
        </w:rPr>
        <w:t>. Cada um desses pontos corresponde a uma reta</w:t>
      </w:r>
      <w:r w:rsidR="00AE3444">
        <w:rPr>
          <w:rFonts w:eastAsiaTheme="minorEastAsia"/>
        </w:rPr>
        <w:t xml:space="preserve"> na função original, o delta </w:t>
      </w:r>
      <w:r w:rsidR="00AE0AC9">
        <w:rPr>
          <w:rFonts w:eastAsiaTheme="minorEastAsia"/>
        </w:rPr>
        <w:t xml:space="preserve">de Dirac </w:t>
      </w:r>
      <w:r w:rsidR="00AE3444">
        <w:rPr>
          <w:rFonts w:eastAsiaTheme="minorEastAsia"/>
        </w:rPr>
        <w:t xml:space="preserve">está selecionando quais retas atravessam o ponto </w:t>
      </w:r>
      <m:oMath>
        <m:r>
          <w:rPr>
            <w:rFonts w:ascii="Cambria Math" w:hAnsi="Cambria Math"/>
          </w:rPr>
          <m:t>(x,y)</m:t>
        </m:r>
      </m:oMath>
      <w:r w:rsidR="004236B1">
        <w:rPr>
          <w:rFonts w:eastAsiaTheme="minorEastAsia"/>
        </w:rPr>
        <w:t xml:space="preserve">, pois, o </w:t>
      </w:r>
      <w:r w:rsidR="0010122D">
        <w:rPr>
          <w:rFonts w:eastAsiaTheme="minorEastAsia"/>
        </w:rPr>
        <w:t>a</w:t>
      </w:r>
      <w:r w:rsidR="002C46CB">
        <w:rPr>
          <w:rFonts w:eastAsiaTheme="minorEastAsia"/>
        </w:rPr>
        <w:t>r</w:t>
      </w:r>
      <w:r w:rsidR="0010122D">
        <w:rPr>
          <w:rFonts w:eastAsiaTheme="minorEastAsia"/>
        </w:rPr>
        <w:t>gumento d</w:t>
      </w:r>
      <w:r w:rsidR="00401160">
        <w:rPr>
          <w:rFonts w:eastAsiaTheme="minorEastAsia"/>
        </w:rPr>
        <w:t xml:space="preserve">ele </w:t>
      </w:r>
      <w:r w:rsidR="004236B1">
        <w:rPr>
          <w:rFonts w:eastAsiaTheme="minorEastAsia"/>
        </w:rPr>
        <w:t xml:space="preserve">é a projeção vetor (x,y) </w:t>
      </w:r>
      <w:r w:rsidR="0010122D">
        <w:rPr>
          <w:rFonts w:eastAsiaTheme="minorEastAsia"/>
        </w:rPr>
        <w:t xml:space="preserve">no </w:t>
      </w:r>
      <w:r w:rsidR="00036915">
        <w:rPr>
          <w:rFonts w:eastAsiaTheme="minorEastAsia"/>
        </w:rPr>
        <w:t>vetor ortogonal à</w:t>
      </w:r>
      <w:r w:rsidR="0010122D">
        <w:rPr>
          <w:rFonts w:eastAsiaTheme="minorEastAsia"/>
        </w:rPr>
        <w:t xml:space="preserve"> reta (</w:t>
      </w:r>
      <m:oMath>
        <m:r>
          <w:rPr>
            <w:rFonts w:ascii="Cambria Math" w:eastAsiaTheme="minorEastAsia" w:hAnsi="Cambria Math"/>
          </w:rPr>
          <m:t>cos</m:t>
        </m:r>
        <m:r>
          <w:rPr>
            <w:rFonts w:ascii="Cambria Math" w:hAnsi="Cambria Math"/>
          </w:rPr>
          <m:t>θ</m:t>
        </m:r>
        <m:r>
          <w:rPr>
            <w:rFonts w:ascii="Cambria Math" w:eastAsiaTheme="minorEastAsia" w:hAnsi="Cambria Math"/>
          </w:rPr>
          <m:t>,sin</m:t>
        </m:r>
        <m:r>
          <w:rPr>
            <w:rFonts w:ascii="Cambria Math" w:hAnsi="Cambria Math"/>
          </w:rPr>
          <m:t>θ</m:t>
        </m:r>
      </m:oMath>
      <w:r w:rsidR="0010122D">
        <w:rPr>
          <w:rFonts w:eastAsiaTheme="minorEastAsia"/>
        </w:rPr>
        <w:t>)</w:t>
      </w:r>
      <w:r w:rsidR="0059673B">
        <w:rPr>
          <w:rFonts w:eastAsiaTheme="minorEastAsia"/>
        </w:rPr>
        <w:t xml:space="preserve">, apenas quando essa projeção é igual a s, indicando que aquela reta atravessa o ponto, o  </w:t>
      </w:r>
      <m:oMath>
        <m:r>
          <w:rPr>
            <w:rFonts w:ascii="Cambria Math" w:hAnsi="Cambria Math"/>
          </w:rPr>
          <m:t>δ</m:t>
        </m:r>
      </m:oMath>
      <w:r w:rsidR="0059673B">
        <w:rPr>
          <w:rFonts w:eastAsiaTheme="minorEastAsia"/>
        </w:rPr>
        <w:t xml:space="preserve"> é diferente de zero</w:t>
      </w:r>
      <w:r w:rsidR="0010122D">
        <w:rPr>
          <w:rFonts w:eastAsiaTheme="minorEastAsia"/>
        </w:rPr>
        <w:t>.</w:t>
      </w:r>
      <w:r w:rsidR="004236B1">
        <w:rPr>
          <w:rFonts w:eastAsiaTheme="minorEastAsia"/>
        </w:rPr>
        <w:t xml:space="preserve"> </w:t>
      </w:r>
      <w:r w:rsidR="00003D14">
        <w:t>Dessa</w:t>
      </w:r>
      <w:r w:rsidR="00401160">
        <w:t xml:space="preserve"> forma, s pode, então, ser substituí</w:t>
      </w:r>
      <w:r w:rsidR="00003D14">
        <w:t xml:space="preserve">do </w:t>
      </w:r>
      <w:r w:rsidR="00401160">
        <w:t xml:space="preserve">pelo </w:t>
      </w:r>
      <w:r w:rsidR="00003D14">
        <w:t>único ponto em que a integral interior não é zero.</w:t>
      </w:r>
    </w:p>
    <w:p w:rsidR="00AE3444" w:rsidRDefault="002E0020" w:rsidP="003E0553">
      <w:pPr>
        <w:ind w:firstLine="708"/>
        <w:jc w:val="both"/>
      </w:pPr>
      <m:oMathPara>
        <m:oMath>
          <m:sSub>
            <m:sSubPr>
              <m:ctrlPr>
                <w:rPr>
                  <w:rFonts w:ascii="Cambria Math" w:hAnsi="Cambria Math"/>
                  <w:i/>
                </w:rPr>
              </m:ctrlPr>
            </m:sSubPr>
            <m:e>
              <m:r>
                <w:rPr>
                  <w:rFonts w:ascii="Cambria Math" w:hAnsi="Cambria Math"/>
                </w:rPr>
                <m:t>f</m:t>
              </m:r>
            </m:e>
            <m:sub>
              <m:r>
                <w:rPr>
                  <w:rFonts w:ascii="Cambria Math" w:hAnsi="Cambria Math"/>
                </w:rPr>
                <m:t>rec</m:t>
              </m:r>
            </m:sub>
          </m:sSub>
          <m:r>
            <w:rPr>
              <w:rFonts w:ascii="Cambria Math" w:hAnsi="Cambria Math"/>
            </w:rPr>
            <m:t xml:space="preserve">(x,y)= </m:t>
          </m:r>
          <m:f>
            <m:fPr>
              <m:ctrlPr>
                <w:rPr>
                  <w:rFonts w:ascii="Cambria Math" w:hAnsi="Cambria Math"/>
                  <w:i/>
                </w:rPr>
              </m:ctrlPr>
            </m:fPr>
            <m:num>
              <m:r>
                <w:rPr>
                  <w:rFonts w:ascii="Cambria Math" w:hAnsi="Cambria Math"/>
                </w:rPr>
                <m:t>1</m:t>
              </m:r>
            </m:num>
            <m:den>
              <m:r>
                <w:rPr>
                  <w:rFonts w:ascii="Cambria Math" w:hAnsi="Cambria Math"/>
                </w:rPr>
                <m:t>2πl</m:t>
              </m:r>
            </m:den>
          </m:f>
          <m:nary>
            <m:naryPr>
              <m:limLoc m:val="subSup"/>
              <m:ctrlPr>
                <w:rPr>
                  <w:rFonts w:ascii="Cambria Math" w:hAnsi="Cambria Math"/>
                  <w:i/>
                </w:rPr>
              </m:ctrlPr>
            </m:naryPr>
            <m:sub>
              <m:r>
                <w:rPr>
                  <w:rFonts w:ascii="Cambria Math" w:hAnsi="Cambria Math"/>
                </w:rPr>
                <m:t>0</m:t>
              </m:r>
            </m:sub>
            <m:sup>
              <m:r>
                <w:rPr>
                  <w:rFonts w:ascii="Cambria Math" w:hAnsi="Cambria Math"/>
                </w:rPr>
                <m:t>π</m:t>
              </m:r>
            </m:sup>
            <m:e>
              <m:r>
                <w:rPr>
                  <w:rFonts w:ascii="Cambria Math" w:hAnsi="Cambria Math"/>
                </w:rPr>
                <m:t>P</m:t>
              </m:r>
              <m:d>
                <m:dPr>
                  <m:ctrlPr>
                    <w:rPr>
                      <w:rFonts w:ascii="Cambria Math" w:hAnsi="Cambria Math"/>
                      <w:i/>
                    </w:rPr>
                  </m:ctrlPr>
                </m:dPr>
                <m:e>
                  <m:r>
                    <w:rPr>
                      <w:rFonts w:ascii="Cambria Math" w:hAnsi="Cambria Math"/>
                    </w:rPr>
                    <m:t>θ,xcosθ+ysinθ</m:t>
                  </m:r>
                </m:e>
              </m:d>
              <m:r>
                <w:rPr>
                  <w:rFonts w:ascii="Cambria Math" w:hAnsi="Cambria Math"/>
                </w:rPr>
                <m:t>dθ</m:t>
              </m:r>
            </m:e>
          </m:nary>
        </m:oMath>
      </m:oMathPara>
    </w:p>
    <w:p w:rsidR="00082AD8" w:rsidRDefault="002E0020" w:rsidP="003E0553">
      <w:pPr>
        <w:ind w:firstLine="708"/>
        <w:jc w:val="both"/>
        <w:rPr>
          <w:rFonts w:eastAsiaTheme="minorEastAsia"/>
        </w:rPr>
      </w:pPr>
      <m:oMath>
        <m:sSub>
          <m:sSubPr>
            <m:ctrlPr>
              <w:rPr>
                <w:rFonts w:ascii="Cambria Math" w:hAnsi="Cambria Math"/>
                <w:i/>
              </w:rPr>
            </m:ctrlPr>
          </m:sSubPr>
          <m:e>
            <m:r>
              <w:rPr>
                <w:rFonts w:ascii="Cambria Math" w:hAnsi="Cambria Math"/>
              </w:rPr>
              <m:t>f</m:t>
            </m:r>
          </m:e>
          <m:sub>
            <m:r>
              <w:rPr>
                <w:rFonts w:ascii="Cambria Math" w:hAnsi="Cambria Math"/>
              </w:rPr>
              <m:t>rec</m:t>
            </m:r>
          </m:sub>
        </m:sSub>
        <m:r>
          <w:rPr>
            <w:rFonts w:ascii="Cambria Math" w:hAnsi="Cambria Math"/>
          </w:rPr>
          <m:t>(x,y)</m:t>
        </m:r>
      </m:oMath>
      <w:r w:rsidR="00003D14">
        <w:rPr>
          <w:rFonts w:eastAsiaTheme="minorEastAsia"/>
        </w:rPr>
        <w:t xml:space="preserve"> é, então, a soma para cada infinitesimal de ângulo da</w:t>
      </w:r>
      <w:r w:rsidR="00AE0AC9">
        <w:rPr>
          <w:rFonts w:eastAsiaTheme="minorEastAsia"/>
        </w:rPr>
        <w:t>s</w:t>
      </w:r>
      <w:r w:rsidR="00003D14">
        <w:rPr>
          <w:rFonts w:eastAsiaTheme="minorEastAsia"/>
        </w:rPr>
        <w:t xml:space="preserve"> proje</w:t>
      </w:r>
      <w:r w:rsidR="00AE0AC9">
        <w:rPr>
          <w:rFonts w:eastAsiaTheme="minorEastAsia"/>
        </w:rPr>
        <w:t>ções</w:t>
      </w:r>
      <w:r w:rsidR="00401160">
        <w:rPr>
          <w:rFonts w:eastAsiaTheme="minorEastAsia"/>
        </w:rPr>
        <w:t xml:space="preserve"> </w:t>
      </w:r>
      <w:r w:rsidR="00AE0AC9">
        <w:rPr>
          <w:rFonts w:eastAsiaTheme="minorEastAsia"/>
        </w:rPr>
        <w:t xml:space="preserve">das </w:t>
      </w:r>
      <w:r w:rsidR="00003D14">
        <w:rPr>
          <w:rFonts w:eastAsiaTheme="minorEastAsia"/>
        </w:rPr>
        <w:t>reta</w:t>
      </w:r>
      <w:r w:rsidR="00AE0AC9">
        <w:rPr>
          <w:rFonts w:eastAsiaTheme="minorEastAsia"/>
        </w:rPr>
        <w:t>s</w:t>
      </w:r>
      <w:r w:rsidR="00003D14">
        <w:rPr>
          <w:rFonts w:eastAsiaTheme="minorEastAsia"/>
        </w:rPr>
        <w:t xml:space="preserve"> que atravessa</w:t>
      </w:r>
      <w:r w:rsidR="00401160">
        <w:rPr>
          <w:rFonts w:eastAsiaTheme="minorEastAsia"/>
        </w:rPr>
        <w:t>m</w:t>
      </w:r>
      <w:r w:rsidR="00003D14">
        <w:rPr>
          <w:rFonts w:eastAsiaTheme="minorEastAsia"/>
        </w:rPr>
        <w:t xml:space="preserve"> o ponto </w:t>
      </w:r>
      <m:oMath>
        <m:r>
          <w:rPr>
            <w:rFonts w:ascii="Cambria Math" w:hAnsi="Cambria Math"/>
          </w:rPr>
          <m:t>(x,y)</m:t>
        </m:r>
      </m:oMath>
      <w:r w:rsidR="00AE0AC9">
        <w:rPr>
          <w:rFonts w:eastAsiaTheme="minorEastAsia"/>
        </w:rPr>
        <w:t xml:space="preserve"> d</w:t>
      </w:r>
      <w:r w:rsidR="00401160">
        <w:rPr>
          <w:rFonts w:eastAsiaTheme="minorEastAsia"/>
        </w:rPr>
        <w:t xml:space="preserve">ividido por </w:t>
      </w:r>
      <m:oMath>
        <m:r>
          <w:rPr>
            <w:rFonts w:ascii="Cambria Math" w:hAnsi="Cambria Math"/>
          </w:rPr>
          <m:t>2πl</m:t>
        </m:r>
      </m:oMath>
      <w:r w:rsidR="00401160">
        <w:rPr>
          <w:rFonts w:eastAsiaTheme="minorEastAsia"/>
        </w:rPr>
        <w:t xml:space="preserve">, onde </w:t>
      </w:r>
      <m:oMath>
        <m:r>
          <w:rPr>
            <w:rFonts w:ascii="Cambria Math" w:hAnsi="Cambria Math"/>
          </w:rPr>
          <m:t>l</m:t>
        </m:r>
      </m:oMath>
      <w:r w:rsidR="00401160">
        <w:rPr>
          <w:rFonts w:eastAsiaTheme="minorEastAsia"/>
        </w:rPr>
        <w:t xml:space="preserve"> </w:t>
      </w:r>
      <w:r w:rsidR="00401160">
        <w:rPr>
          <w:rFonts w:eastAsiaTheme="minorEastAsia"/>
          <w:lang w:val="en-US"/>
        </w:rPr>
        <w:t xml:space="preserve">é a distância </w:t>
      </w:r>
      <w:r w:rsidR="00AE0AC9">
        <w:rPr>
          <w:rFonts w:eastAsiaTheme="minorEastAsia"/>
          <w:lang w:val="en-US"/>
        </w:rPr>
        <w:t xml:space="preserve">à origem </w:t>
      </w:r>
      <w:r w:rsidR="00401160">
        <w:rPr>
          <w:rFonts w:eastAsiaTheme="minorEastAsia"/>
          <w:lang w:val="en-US"/>
        </w:rPr>
        <w:t xml:space="preserve">apartir da qual </w:t>
      </w:r>
      <m:oMath>
        <m:r>
          <w:rPr>
            <w:rFonts w:ascii="Cambria Math" w:hAnsi="Cambria Math"/>
          </w:rPr>
          <m:t>f(x,y)</m:t>
        </m:r>
      </m:oMath>
      <w:r w:rsidR="00401160">
        <w:rPr>
          <w:rFonts w:eastAsiaTheme="minorEastAsia"/>
        </w:rPr>
        <w:t xml:space="preserve"> é zero.</w:t>
      </w:r>
      <w:r w:rsidR="00082AD8">
        <w:rPr>
          <w:rFonts w:eastAsiaTheme="minorEastAsia"/>
        </w:rPr>
        <w:t xml:space="preserve">  </w:t>
      </w:r>
      <w:r w:rsidR="00036915">
        <w:rPr>
          <w:rFonts w:eastAsiaTheme="minorEastAsia"/>
        </w:rPr>
        <w:t xml:space="preserve">A integral  de todos os pontos da reta divida pelo tamanho da reta é o valor médio de cada ponto. </w:t>
      </w:r>
      <w:r w:rsidR="00E04D33">
        <w:rPr>
          <w:rFonts w:eastAsiaTheme="minorEastAsia"/>
        </w:rPr>
        <w:t>Assim,</w:t>
      </w:r>
      <w:r w:rsidR="00036915">
        <w:rPr>
          <w:rFonts w:eastAsiaTheme="minorEastAsia"/>
        </w:rPr>
        <w:t xml:space="preserve"> a integral está somando </w:t>
      </w:r>
      <w:r w:rsidR="006A3187">
        <w:rPr>
          <w:rFonts w:eastAsiaTheme="minorEastAsia"/>
        </w:rPr>
        <w:t>o valor médio da densidade de todos os pontos presentes na reta. Para cada ângulo, esse valor</w:t>
      </w:r>
      <w:r w:rsidR="00036915">
        <w:rPr>
          <w:rFonts w:eastAsiaTheme="minorEastAsia"/>
        </w:rPr>
        <w:t xml:space="preserve"> é somado</w:t>
      </w:r>
      <w:r w:rsidR="006A3187">
        <w:rPr>
          <w:rFonts w:eastAsiaTheme="minorEastAsia"/>
        </w:rPr>
        <w:t xml:space="preserve"> para apenas uma reta</w:t>
      </w:r>
      <w:r w:rsidR="00036915">
        <w:rPr>
          <w:rFonts w:eastAsiaTheme="minorEastAsia"/>
        </w:rPr>
        <w:t xml:space="preserve">, então, ao se dividir por </w:t>
      </w:r>
      <m:oMath>
        <m:r>
          <w:rPr>
            <w:rFonts w:ascii="Cambria Math" w:hAnsi="Cambria Math"/>
          </w:rPr>
          <m:t>2π</m:t>
        </m:r>
      </m:oMath>
      <w:r w:rsidR="00036915">
        <w:rPr>
          <w:rFonts w:eastAsiaTheme="minorEastAsia"/>
        </w:rPr>
        <w:t xml:space="preserve"> está-se novamente encontrando a média</w:t>
      </w:r>
      <w:r w:rsidR="00E04D33">
        <w:rPr>
          <w:rFonts w:eastAsiaTheme="minorEastAsia"/>
        </w:rPr>
        <w:t xml:space="preserve"> dentre os valores de cada um dos ângulos</w:t>
      </w:r>
      <w:r w:rsidR="00232203">
        <w:rPr>
          <w:rFonts w:eastAsiaTheme="minorEastAsia"/>
        </w:rPr>
        <w:t xml:space="preserve"> [13]</w:t>
      </w:r>
      <w:r w:rsidR="00036915">
        <w:rPr>
          <w:rFonts w:eastAsiaTheme="minorEastAsia"/>
        </w:rPr>
        <w:t>.</w:t>
      </w:r>
    </w:p>
    <w:p w:rsidR="00C73C67" w:rsidRDefault="00AE0AC9" w:rsidP="003E0553">
      <w:pPr>
        <w:ind w:firstLine="708"/>
      </w:pPr>
      <w:r>
        <w:rPr>
          <w:rFonts w:eastAsiaTheme="minorEastAsia"/>
        </w:rPr>
        <w:t>Na prática não possuimos todo o sinograma</w:t>
      </w:r>
      <w:r w:rsidR="0059673B">
        <w:rPr>
          <w:rFonts w:eastAsiaTheme="minorEastAsia"/>
        </w:rPr>
        <w:t>,</w:t>
      </w:r>
      <w:r>
        <w:rPr>
          <w:rFonts w:eastAsiaTheme="minorEastAsia"/>
        </w:rPr>
        <w:t xml:space="preserve"> mas</w:t>
      </w:r>
      <w:r w:rsidR="0059673B">
        <w:rPr>
          <w:rFonts w:eastAsiaTheme="minorEastAsia"/>
        </w:rPr>
        <w:t>,</w:t>
      </w:r>
      <w:r>
        <w:rPr>
          <w:rFonts w:eastAsiaTheme="minorEastAsia"/>
        </w:rPr>
        <w:t xml:space="preserve"> apenas alguns pontos. </w:t>
      </w:r>
      <w:r>
        <w:t>A atenuação</w:t>
      </w:r>
      <w:r w:rsidR="00BD4642">
        <w:t xml:space="preserve"> de cada raio é</w:t>
      </w:r>
      <w:r w:rsidR="00F23471">
        <w:t xml:space="preserve">: </w:t>
      </w:r>
    </w:p>
    <w:p w:rsidR="00F23471" w:rsidRPr="00C73C67" w:rsidRDefault="002E0020" w:rsidP="003E0553">
      <w:pPr>
        <w:ind w:firstLine="708"/>
      </w:pPr>
      <m:oMathPara>
        <m:oMath>
          <m:func>
            <m:funcPr>
              <m:ctrlPr>
                <w:rPr>
                  <w:rFonts w:ascii="Cambria Math" w:eastAsiaTheme="minorEastAsia" w:hAnsi="Cambria Math"/>
                  <w:i/>
                </w:rPr>
              </m:ctrlPr>
            </m:funcPr>
            <m:fName>
              <m:r>
                <m:rPr>
                  <m:sty m:val="p"/>
                </m:rPr>
                <w:rPr>
                  <w:rFonts w:ascii="Cambria Math" w:hAnsi="Cambria Math"/>
                </w:rPr>
                <m:t>ln</m:t>
              </m:r>
            </m:fName>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0</m:t>
                      </m:r>
                    </m:sub>
                  </m:sSub>
                </m:num>
                <m:den>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n</m:t>
                      </m:r>
                    </m:sub>
                  </m:sSub>
                </m:den>
              </m:f>
            </m:e>
          </m:func>
          <m:r>
            <w:rPr>
              <w:rFonts w:ascii="Cambria Math" w:eastAsiaTheme="minorEastAsia" w:hAnsi="Cambria Math"/>
            </w:rPr>
            <m:t>=</m:t>
          </m:r>
          <m:nary>
            <m:naryPr>
              <m:limLoc m:val="undOvr"/>
              <m:ctrlPr>
                <w:rPr>
                  <w:rFonts w:ascii="Cambria Math" w:eastAsiaTheme="minorEastAsia" w:hAnsi="Cambria Math"/>
                  <w:i/>
                </w:rPr>
              </m:ctrlPr>
            </m:naryPr>
            <m:sub>
              <m:r>
                <w:rPr>
                  <w:rFonts w:ascii="Cambria Math" w:eastAsiaTheme="minorEastAsia" w:hAnsi="Cambria Math"/>
                </w:rPr>
                <m:t>l</m:t>
              </m:r>
            </m:sub>
            <m:sup/>
            <m:e>
              <m:sSub>
                <m:sSubPr>
                  <m:ctrlPr>
                    <w:rPr>
                      <w:rFonts w:ascii="Cambria Math" w:hAnsi="Cambria Math"/>
                      <w:i/>
                    </w:rPr>
                  </m:ctrlPr>
                </m:sSubPr>
                <m:e>
                  <m:r>
                    <w:rPr>
                      <w:rFonts w:ascii="Cambria Math" w:hAnsi="Cambria Math"/>
                    </w:rPr>
                    <m:t>μ</m:t>
                  </m:r>
                </m:e>
                <m:sub>
                  <m:r>
                    <w:rPr>
                      <w:rFonts w:ascii="Cambria Math" w:hAnsi="Cambria Math"/>
                    </w:rPr>
                    <m:t>l</m:t>
                  </m:r>
                </m:sub>
              </m:sSub>
              <m:box>
                <m:boxPr>
                  <m:diff m:val="on"/>
                  <m:ctrlPr>
                    <w:rPr>
                      <w:rFonts w:ascii="Cambria Math" w:hAnsi="Cambria Math"/>
                      <w:i/>
                    </w:rPr>
                  </m:ctrlPr>
                </m:boxPr>
                <m:e>
                  <m:r>
                    <w:rPr>
                      <w:rFonts w:ascii="Cambria Math" w:hAnsi="Cambria Math"/>
                    </w:rPr>
                    <m:t>dl</m:t>
                  </m:r>
                </m:e>
              </m:box>
            </m:e>
          </m:nary>
        </m:oMath>
      </m:oMathPara>
    </w:p>
    <w:p w:rsidR="00F23471" w:rsidRDefault="00F23471" w:rsidP="003E0553">
      <w:pPr>
        <w:rPr>
          <w:rFonts w:eastAsiaTheme="minorEastAsia"/>
        </w:rPr>
      </w:pPr>
      <w:r>
        <w:tab/>
        <w:t xml:space="preserve">Para encontrar a densidade média basta supôr  </w:t>
      </w:r>
      <m:oMath>
        <m:sSub>
          <m:sSubPr>
            <m:ctrlPr>
              <w:rPr>
                <w:rFonts w:ascii="Cambria Math" w:hAnsi="Cambria Math"/>
                <w:i/>
              </w:rPr>
            </m:ctrlPr>
          </m:sSubPr>
          <m:e>
            <m:r>
              <w:rPr>
                <w:rFonts w:ascii="Cambria Math" w:hAnsi="Cambria Math"/>
              </w:rPr>
              <m:t>μ</m:t>
            </m:r>
          </m:e>
          <m:sub>
            <m:r>
              <w:rPr>
                <w:rFonts w:ascii="Cambria Math" w:hAnsi="Cambria Math"/>
              </w:rPr>
              <m:t>l</m:t>
            </m:r>
          </m:sub>
        </m:sSub>
        <m:r>
          <w:rPr>
            <w:rFonts w:ascii="Cambria Math" w:hAnsi="Cambria Math"/>
          </w:rPr>
          <m:t xml:space="preserve"> </m:t>
        </m:r>
      </m:oMath>
      <w:r>
        <w:rPr>
          <w:rFonts w:eastAsiaTheme="minorEastAsia"/>
        </w:rPr>
        <w:t xml:space="preserve"> constânte e assim:</w:t>
      </w:r>
    </w:p>
    <w:p w:rsidR="00F23471" w:rsidRDefault="002E0020" w:rsidP="003E0553">
      <w:pPr>
        <w:rPr>
          <w:rFonts w:eastAsiaTheme="minorEastAsia"/>
        </w:rPr>
      </w:pPr>
      <m:oMathPara>
        <m:oMath>
          <m:func>
            <m:funcPr>
              <m:ctrlPr>
                <w:rPr>
                  <w:rFonts w:ascii="Cambria Math" w:eastAsiaTheme="minorEastAsia" w:hAnsi="Cambria Math"/>
                  <w:i/>
                </w:rPr>
              </m:ctrlPr>
            </m:funcPr>
            <m:fName>
              <m:f>
                <m:fPr>
                  <m:ctrlPr>
                    <w:rPr>
                      <w:rFonts w:ascii="Cambria Math" w:hAnsi="Cambria Math"/>
                    </w:rPr>
                  </m:ctrlPr>
                </m:fPr>
                <m:num>
                  <m:r>
                    <m:rPr>
                      <m:sty m:val="p"/>
                    </m:rPr>
                    <w:rPr>
                      <w:rFonts w:ascii="Cambria Math" w:hAnsi="Cambria Math"/>
                    </w:rPr>
                    <m:t>1</m:t>
                  </m:r>
                </m:num>
                <m:den>
                  <m:r>
                    <w:rPr>
                      <w:rFonts w:ascii="Cambria Math" w:hAnsi="Cambria Math"/>
                    </w:rPr>
                    <m:t>l</m:t>
                  </m:r>
                </m:den>
              </m:f>
              <m:r>
                <m:rPr>
                  <m:sty m:val="p"/>
                </m:rPr>
                <w:rPr>
                  <w:rFonts w:ascii="Cambria Math" w:hAnsi="Cambria Math"/>
                </w:rPr>
                <m:t>×ln</m:t>
              </m:r>
            </m:fName>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0</m:t>
                      </m:r>
                    </m:sub>
                  </m:sSub>
                </m:num>
                <m:den>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n</m:t>
                      </m:r>
                    </m:sub>
                  </m:sSub>
                </m:den>
              </m:f>
            </m:e>
          </m:func>
          <m:r>
            <w:rPr>
              <w:rFonts w:ascii="Cambria Math" w:eastAsiaTheme="minorEastAsia" w:hAnsi="Cambria Math"/>
            </w:rPr>
            <m:t>=</m:t>
          </m:r>
          <m:sSub>
            <m:sSubPr>
              <m:ctrlPr>
                <w:rPr>
                  <w:rFonts w:ascii="Cambria Math" w:eastAsiaTheme="minorEastAsia" w:hAnsi="Cambria Math"/>
                  <w:i/>
                </w:rPr>
              </m:ctrlPr>
            </m:sSubPr>
            <m:e>
              <m:sSub>
                <m:sSubPr>
                  <m:ctrlPr>
                    <w:rPr>
                      <w:rFonts w:ascii="Cambria Math" w:hAnsi="Cambria Math"/>
                      <w:i/>
                    </w:rPr>
                  </m:ctrlPr>
                </m:sSubPr>
                <m:e>
                  <m:r>
                    <w:rPr>
                      <w:rFonts w:ascii="Cambria Math" w:hAnsi="Cambria Math"/>
                    </w:rPr>
                    <m:t>μ</m:t>
                  </m:r>
                </m:e>
                <m:sub>
                  <m:r>
                    <w:rPr>
                      <w:rFonts w:ascii="Cambria Math" w:hAnsi="Cambria Math"/>
                    </w:rPr>
                    <m:t>l</m:t>
                  </m:r>
                </m:sub>
              </m:sSub>
            </m:e>
            <m:sub>
              <m:r>
                <w:rPr>
                  <w:rFonts w:ascii="Cambria Math" w:eastAsiaTheme="minorEastAsia" w:hAnsi="Cambria Math"/>
                </w:rPr>
                <m:t>med</m:t>
              </m:r>
              <m:r>
                <w:rPr>
                  <w:rFonts w:ascii="Cambria Math" w:eastAsiaTheme="minorEastAsia" w:hAnsi="Cambria Math"/>
                </w:rPr>
                <m:t>io</m:t>
              </m:r>
            </m:sub>
          </m:sSub>
        </m:oMath>
      </m:oMathPara>
    </w:p>
    <w:p w:rsidR="00AE0AC9" w:rsidRDefault="00272BD1" w:rsidP="003E0553">
      <w:pPr>
        <w:ind w:firstLine="708"/>
        <w:jc w:val="both"/>
        <w:rPr>
          <w:rFonts w:eastAsiaTheme="minorEastAsia"/>
        </w:rPr>
      </w:pPr>
      <w:r>
        <w:rPr>
          <w:rFonts w:eastAsiaTheme="minorEastAsia"/>
        </w:rPr>
        <w:t>A</w:t>
      </w:r>
      <w:r w:rsidR="006A3187">
        <w:rPr>
          <w:rFonts w:eastAsiaTheme="minorEastAsia"/>
        </w:rPr>
        <w:t xml:space="preserve"> aproximação </w:t>
      </w:r>
      <w:r>
        <w:rPr>
          <w:rFonts w:eastAsiaTheme="minorEastAsia"/>
        </w:rPr>
        <w:t>do método diz</w:t>
      </w:r>
      <w:r w:rsidR="00BD4642">
        <w:rPr>
          <w:rFonts w:eastAsiaTheme="minorEastAsia"/>
        </w:rPr>
        <w:t xml:space="preserve"> que cada pont</w:t>
      </w:r>
      <w:r w:rsidR="0059673B">
        <w:rPr>
          <w:rFonts w:eastAsiaTheme="minorEastAsia"/>
        </w:rPr>
        <w:t xml:space="preserve">o pertencente a trajetória tem o mesmo </w:t>
      </w:r>
      <m:oMath>
        <m:r>
          <w:rPr>
            <w:rFonts w:ascii="Cambria Math" w:hAnsi="Cambria Math"/>
          </w:rPr>
          <m:t>μ</m:t>
        </m:r>
      </m:oMath>
      <w:r w:rsidR="0059673B">
        <w:rPr>
          <w:rFonts w:eastAsiaTheme="minorEastAsia"/>
        </w:rPr>
        <w:t xml:space="preserve"> linear (</w:t>
      </w:r>
      <m:oMath>
        <m:sSub>
          <m:sSubPr>
            <m:ctrlPr>
              <w:rPr>
                <w:rFonts w:ascii="Cambria Math" w:eastAsiaTheme="minorEastAsia" w:hAnsi="Cambria Math"/>
                <w:i/>
              </w:rPr>
            </m:ctrlPr>
          </m:sSubPr>
          <m:e>
            <m:sSub>
              <m:sSubPr>
                <m:ctrlPr>
                  <w:rPr>
                    <w:rFonts w:ascii="Cambria Math" w:hAnsi="Cambria Math"/>
                    <w:i/>
                  </w:rPr>
                </m:ctrlPr>
              </m:sSubPr>
              <m:e>
                <m:r>
                  <w:rPr>
                    <w:rFonts w:ascii="Cambria Math" w:hAnsi="Cambria Math"/>
                  </w:rPr>
                  <m:t>μ</m:t>
                </m:r>
              </m:e>
              <m:sub>
                <m:r>
                  <w:rPr>
                    <w:rFonts w:ascii="Cambria Math" w:hAnsi="Cambria Math"/>
                  </w:rPr>
                  <m:t>l</m:t>
                </m:r>
              </m:sub>
            </m:sSub>
          </m:e>
          <m:sub>
            <m:r>
              <w:rPr>
                <w:rFonts w:ascii="Cambria Math" w:eastAsiaTheme="minorEastAsia" w:hAnsi="Cambria Math"/>
              </w:rPr>
              <m:t>medio</m:t>
            </m:r>
          </m:sub>
        </m:sSub>
      </m:oMath>
      <w:r w:rsidR="0059673B">
        <w:rPr>
          <w:rFonts w:eastAsiaTheme="minorEastAsia"/>
        </w:rPr>
        <w:t>)</w:t>
      </w:r>
      <w:r>
        <w:rPr>
          <w:rFonts w:eastAsiaTheme="minorEastAsia"/>
        </w:rPr>
        <w:t xml:space="preserve">.  Se o ponto pertencer a mais de uma trajetória, seu </w:t>
      </w:r>
      <m:oMath>
        <m:sSub>
          <m:sSubPr>
            <m:ctrlPr>
              <w:rPr>
                <w:rFonts w:ascii="Cambria Math" w:hAnsi="Cambria Math"/>
                <w:i/>
              </w:rPr>
            </m:ctrlPr>
          </m:sSubPr>
          <m:e>
            <m:r>
              <w:rPr>
                <w:rFonts w:ascii="Cambria Math" w:hAnsi="Cambria Math"/>
              </w:rPr>
              <m:t>μ</m:t>
            </m:r>
          </m:e>
          <m:sub>
            <m:r>
              <w:rPr>
                <w:rFonts w:ascii="Cambria Math" w:hAnsi="Cambria Math"/>
              </w:rPr>
              <m:t>l</m:t>
            </m:r>
          </m:sub>
        </m:sSub>
      </m:oMath>
      <w:r>
        <w:rPr>
          <w:rFonts w:eastAsiaTheme="minorEastAsia"/>
        </w:rPr>
        <w:t xml:space="preserve"> será novamente a média entre todos.</w:t>
      </w:r>
    </w:p>
    <w:p w:rsidR="00BD4642" w:rsidRDefault="00272BD1" w:rsidP="003E0553">
      <w:pPr>
        <w:ind w:firstLine="708"/>
        <w:jc w:val="both"/>
      </w:pPr>
      <w:r>
        <w:rPr>
          <w:rFonts w:eastAsiaTheme="minorEastAsia"/>
        </w:rPr>
        <w:t>E</w:t>
      </w:r>
      <w:r w:rsidR="00BD4642">
        <w:rPr>
          <w:rFonts w:eastAsiaTheme="minorEastAsia"/>
        </w:rPr>
        <w:t xml:space="preserve">xistem </w:t>
      </w:r>
      <w:r w:rsidR="00BD4642">
        <w:t>pontos que pertencem a mais de uma trajetór</w:t>
      </w:r>
      <w:r w:rsidR="00082AD8">
        <w:t>ia de raio</w:t>
      </w:r>
      <w:r w:rsidR="006A3187">
        <w:t>, enquanto outros não pertencem a nenhum</w:t>
      </w:r>
      <w:r w:rsidR="002C46CB">
        <w:t>a</w:t>
      </w:r>
      <w:r w:rsidR="00082AD8">
        <w:t xml:space="preserve">. </w:t>
      </w:r>
      <w:r w:rsidR="00BD4642">
        <w:t xml:space="preserve">Para os pontos os quais não pertencem a nenhuma trajetória </w:t>
      </w:r>
      <w:r w:rsidR="0059673B">
        <w:t>deve</w:t>
      </w:r>
      <w:r w:rsidR="00BD4642">
        <w:t xml:space="preserve"> ser feita alguma interpolação ou definir apenas como o valor da densidade do ponto mais próximo cuja densidade está definida através do método.</w:t>
      </w:r>
    </w:p>
    <w:p w:rsidR="00BD4642" w:rsidRDefault="00F5451F" w:rsidP="003E0553">
      <w:pPr>
        <w:ind w:firstLine="708"/>
        <w:jc w:val="both"/>
      </w:pPr>
      <w:r>
        <w:t xml:space="preserve">Apesar de ser um método simples e aparentemente rústico, </w:t>
      </w:r>
      <w:r w:rsidR="00BD4642">
        <w:t xml:space="preserve">o método </w:t>
      </w:r>
      <w:r>
        <w:t>da retroprojeção é bastante razoável. Se tornando acurado quando muitos raios são utilizados.</w:t>
      </w:r>
    </w:p>
    <w:p w:rsidR="0059673B" w:rsidRDefault="0059673B" w:rsidP="001661D8">
      <w:pPr>
        <w:pStyle w:val="Heading1"/>
        <w:numPr>
          <w:ilvl w:val="1"/>
          <w:numId w:val="19"/>
        </w:numPr>
        <w:ind w:left="444"/>
      </w:pPr>
      <w:r>
        <w:t>Método da Retroprojeção Filtrada</w:t>
      </w:r>
      <w:r w:rsidR="002E0020">
        <w:fldChar w:fldCharType="begin"/>
      </w:r>
      <w:r w:rsidR="004E5F51">
        <w:instrText xml:space="preserve"> XE "</w:instrText>
      </w:r>
      <w:r w:rsidR="004E5F51" w:rsidRPr="00A91665">
        <w:instrText>Método da Retroprojeção Filtrada</w:instrText>
      </w:r>
      <w:r w:rsidR="004E5F51">
        <w:instrText xml:space="preserve">" </w:instrText>
      </w:r>
      <w:r w:rsidR="002E0020">
        <w:fldChar w:fldCharType="end"/>
      </w:r>
    </w:p>
    <w:p w:rsidR="0059673B" w:rsidRPr="0059673B" w:rsidRDefault="0059673B" w:rsidP="001661D8">
      <w:pPr>
        <w:rPr>
          <w:lang w:val="en-US"/>
        </w:rPr>
      </w:pPr>
    </w:p>
    <w:p w:rsidR="00F5451F" w:rsidRDefault="00D36B42" w:rsidP="00B67751">
      <w:pPr>
        <w:ind w:firstLine="708"/>
        <w:jc w:val="both"/>
        <w:rPr>
          <w:lang w:val="en-US"/>
        </w:rPr>
      </w:pPr>
      <w:r>
        <w:rPr>
          <w:lang w:val="en-US"/>
        </w:rPr>
        <w:t xml:space="preserve">Como já foi dito, a tomografia utiliza a propriedade física descoberta por Beer-Lamber. Apartir dessa propriedade é possível se descobrir integrais de linhas retas da função que se quer conhecer. </w:t>
      </w:r>
      <w:r w:rsidR="00C36288">
        <w:rPr>
          <w:lang w:val="en-US"/>
        </w:rPr>
        <w:t xml:space="preserve">Pode-se dizer então que conhecidas algumas intergrais de linha da função sobre algumas retas, pretende-se descobrir qual a função original. </w:t>
      </w:r>
      <w:r w:rsidR="00AE2874">
        <w:rPr>
          <w:lang w:val="en-US"/>
        </w:rPr>
        <w:t xml:space="preserve">Para cada valor que se conhece dessas integrais se </w:t>
      </w:r>
      <w:r w:rsidR="00C36288">
        <w:rPr>
          <w:lang w:val="en-US"/>
        </w:rPr>
        <w:t>con</w:t>
      </w:r>
      <w:r w:rsidR="00AE2874">
        <w:rPr>
          <w:lang w:val="en-US"/>
        </w:rPr>
        <w:t>hece também o valor de um ponto</w:t>
      </w:r>
      <w:r w:rsidR="00FF672F">
        <w:rPr>
          <w:lang w:val="en-US"/>
        </w:rPr>
        <w:t xml:space="preserve"> do sinograma (que é a</w:t>
      </w:r>
      <w:r w:rsidR="00272BD1">
        <w:rPr>
          <w:lang w:val="en-US"/>
        </w:rPr>
        <w:t xml:space="preserve"> transformada de Radon</w:t>
      </w:r>
      <w:r w:rsidR="00FF672F">
        <w:rPr>
          <w:lang w:val="en-US"/>
        </w:rPr>
        <w:t>)</w:t>
      </w:r>
      <w:r w:rsidR="00C36288">
        <w:rPr>
          <w:lang w:val="en-US"/>
        </w:rPr>
        <w:t xml:space="preserve"> da função. Esse problema se torna então extremamente próximo do problema de se inverter a transformada de Radon</w:t>
      </w:r>
      <w:r w:rsidR="005D36C8">
        <w:rPr>
          <w:lang w:val="en-US"/>
        </w:rPr>
        <w:t xml:space="preserve"> se um forem conhecidos um grande número de pontos no sinograma</w:t>
      </w:r>
      <w:r w:rsidR="00C36288">
        <w:rPr>
          <w:lang w:val="en-US"/>
        </w:rPr>
        <w:t>.</w:t>
      </w:r>
      <w:r>
        <w:rPr>
          <w:lang w:val="en-US"/>
        </w:rPr>
        <w:t xml:space="preserve">  </w:t>
      </w:r>
      <w:r w:rsidR="00C36288">
        <w:rPr>
          <w:lang w:val="en-US"/>
        </w:rPr>
        <w:t xml:space="preserve">A inversão da transformada de Radon foi apresentada por ele próprio quando propôs a transformada. </w:t>
      </w:r>
      <w:r>
        <w:rPr>
          <w:lang w:val="en-US"/>
        </w:rPr>
        <w:t>O método da retroprojeção filtrada é a implementação prática da inversão da transformada de Radon.</w:t>
      </w:r>
    </w:p>
    <w:p w:rsidR="00C36288" w:rsidRDefault="00D74E3B" w:rsidP="00B67751">
      <w:pPr>
        <w:ind w:firstLine="708"/>
        <w:jc w:val="both"/>
        <w:rPr>
          <w:lang w:val="en-US"/>
        </w:rPr>
      </w:pPr>
      <w:r>
        <w:rPr>
          <w:lang w:val="en-US"/>
        </w:rPr>
        <w:t>A</w:t>
      </w:r>
      <w:r w:rsidR="00C36288">
        <w:rPr>
          <w:lang w:val="en-US"/>
        </w:rPr>
        <w:t xml:space="preserve"> inverter</w:t>
      </w:r>
      <w:r>
        <w:rPr>
          <w:lang w:val="en-US"/>
        </w:rPr>
        <w:t>são d</w:t>
      </w:r>
      <w:r w:rsidR="00C36288">
        <w:rPr>
          <w:lang w:val="en-US"/>
        </w:rPr>
        <w:t xml:space="preserve">a transformada de Radon </w:t>
      </w:r>
      <w:r>
        <w:rPr>
          <w:lang w:val="en-US"/>
        </w:rPr>
        <w:t>faz uso d</w:t>
      </w:r>
      <w:r w:rsidR="00C36288">
        <w:rPr>
          <w:lang w:val="en-US"/>
        </w:rPr>
        <w:t xml:space="preserve">o </w:t>
      </w:r>
      <w:r w:rsidR="000A025F">
        <w:rPr>
          <w:lang w:val="en-US"/>
        </w:rPr>
        <w:t>T</w:t>
      </w:r>
      <w:r w:rsidR="000A025F" w:rsidRPr="000A025F">
        <w:rPr>
          <w:lang w:val="en-US"/>
        </w:rPr>
        <w:t xml:space="preserve">eorema da Faixa Central </w:t>
      </w:r>
      <w:r w:rsidR="00C36288">
        <w:rPr>
          <w:lang w:val="en-US"/>
        </w:rPr>
        <w:t>(</w:t>
      </w:r>
      <w:r w:rsidR="000A025F">
        <w:rPr>
          <w:lang w:val="en-US"/>
        </w:rPr>
        <w:t xml:space="preserve">Fourier Slice Theorem </w:t>
      </w:r>
      <w:r w:rsidR="000A2D25">
        <w:rPr>
          <w:lang w:val="en-US"/>
        </w:rPr>
        <w:t xml:space="preserve">ou </w:t>
      </w:r>
      <w:r w:rsidR="00C36288">
        <w:rPr>
          <w:lang w:val="en-US"/>
        </w:rPr>
        <w:t>Central Slice Theorem)</w:t>
      </w:r>
      <w:r w:rsidR="000A2D25">
        <w:rPr>
          <w:lang w:val="en-US"/>
        </w:rPr>
        <w:t xml:space="preserve">. </w:t>
      </w:r>
    </w:p>
    <w:p w:rsidR="0059673B" w:rsidRDefault="0059673B" w:rsidP="001661D8">
      <w:pPr>
        <w:pStyle w:val="Heading1"/>
        <w:numPr>
          <w:ilvl w:val="2"/>
          <w:numId w:val="19"/>
        </w:numPr>
        <w:ind w:left="876"/>
        <w:rPr>
          <w:sz w:val="24"/>
          <w:szCs w:val="24"/>
        </w:rPr>
      </w:pPr>
      <w:r w:rsidRPr="0059673B">
        <w:rPr>
          <w:sz w:val="24"/>
          <w:szCs w:val="24"/>
        </w:rPr>
        <w:t>Teorema da Faixa Central</w:t>
      </w:r>
      <w:r w:rsidR="002E0020">
        <w:rPr>
          <w:sz w:val="24"/>
          <w:szCs w:val="24"/>
        </w:rPr>
        <w:fldChar w:fldCharType="begin"/>
      </w:r>
      <w:r w:rsidR="004E5F51">
        <w:instrText xml:space="preserve"> XE "</w:instrText>
      </w:r>
      <w:r w:rsidR="004E5F51" w:rsidRPr="00A91665">
        <w:rPr>
          <w:sz w:val="24"/>
          <w:szCs w:val="24"/>
        </w:rPr>
        <w:instrText>Teorema da Faixa Central</w:instrText>
      </w:r>
      <w:r w:rsidR="004E5F51">
        <w:instrText xml:space="preserve">" </w:instrText>
      </w:r>
      <w:r w:rsidR="002E0020">
        <w:rPr>
          <w:sz w:val="24"/>
          <w:szCs w:val="24"/>
        </w:rPr>
        <w:fldChar w:fldCharType="end"/>
      </w:r>
      <w:r w:rsidR="00730FD9">
        <w:rPr>
          <w:sz w:val="24"/>
          <w:szCs w:val="24"/>
        </w:rPr>
        <w:t xml:space="preserve"> </w:t>
      </w:r>
    </w:p>
    <w:p w:rsidR="00730FD9" w:rsidRPr="00730FD9" w:rsidRDefault="00730FD9" w:rsidP="001661D8"/>
    <w:p w:rsidR="00144EF6" w:rsidRDefault="00D74E3B" w:rsidP="00B67751">
      <w:pPr>
        <w:ind w:firstLine="708"/>
        <w:jc w:val="both"/>
        <w:rPr>
          <w:lang w:val="en-US"/>
        </w:rPr>
      </w:pPr>
      <w:r>
        <w:rPr>
          <w:lang w:val="en-US"/>
        </w:rPr>
        <w:t xml:space="preserve">O teorema da Faixa Central </w:t>
      </w:r>
      <w:r w:rsidR="00FB3BB6">
        <w:rPr>
          <w:lang w:val="en-US"/>
        </w:rPr>
        <w:t xml:space="preserve">relaciona a transformada de Fourier com a transformada de Radon. O teorema </w:t>
      </w:r>
      <w:r w:rsidR="0033585A">
        <w:rPr>
          <w:lang w:val="en-US"/>
        </w:rPr>
        <w:t>afirma</w:t>
      </w:r>
      <w:r>
        <w:rPr>
          <w:lang w:val="en-US"/>
        </w:rPr>
        <w:t xml:space="preserve"> que a transformada de Fourier d</w:t>
      </w:r>
      <w:r w:rsidR="00144EF6">
        <w:rPr>
          <w:lang w:val="en-US"/>
        </w:rPr>
        <w:t xml:space="preserve">a </w:t>
      </w:r>
      <w:r>
        <w:rPr>
          <w:lang w:val="en-US"/>
        </w:rPr>
        <w:t>pro</w:t>
      </w:r>
      <w:r w:rsidR="00FB3BB6">
        <w:rPr>
          <w:lang w:val="en-US"/>
        </w:rPr>
        <w:t xml:space="preserve">jeção de </w:t>
      </w:r>
      <w:r>
        <w:rPr>
          <w:lang w:val="en-US"/>
        </w:rPr>
        <w:t>uma função sobre um eixo</w:t>
      </w:r>
      <w:r w:rsidR="00144EF6">
        <w:rPr>
          <w:lang w:val="en-US"/>
        </w:rPr>
        <w:t xml:space="preserve"> é igual Transformada de Fourier 2D da função </w:t>
      </w:r>
      <w:r w:rsidR="0033585A">
        <w:rPr>
          <w:lang w:val="en-US"/>
        </w:rPr>
        <w:t>sobre o</w:t>
      </w:r>
      <w:r w:rsidR="00144EF6">
        <w:rPr>
          <w:lang w:val="en-US"/>
        </w:rPr>
        <w:t xml:space="preserve"> mesmo eixo.</w:t>
      </w:r>
    </w:p>
    <w:p w:rsidR="00D74E3B" w:rsidRDefault="00144EF6" w:rsidP="00B67751">
      <w:pPr>
        <w:ind w:firstLine="708"/>
        <w:jc w:val="both"/>
        <w:rPr>
          <w:rFonts w:eastAsiaTheme="minorEastAsia"/>
          <w:lang w:val="en-US"/>
        </w:rPr>
      </w:pPr>
      <w:r>
        <w:rPr>
          <w:lang w:val="en-US"/>
        </w:rPr>
        <w:t xml:space="preserve"> </w:t>
      </w:r>
      <w:r w:rsidR="00AA0851">
        <w:rPr>
          <w:lang w:val="en-US"/>
        </w:rPr>
        <w:t xml:space="preserve">Seja uma função </w:t>
      </w:r>
      <m:oMath>
        <m:r>
          <w:rPr>
            <w:rFonts w:ascii="Cambria Math" w:hAnsi="Cambria Math"/>
            <w:lang w:val="en-US"/>
          </w:rPr>
          <m:t>f</m:t>
        </m:r>
      </m:oMath>
      <w:r w:rsidR="00AA0851">
        <w:rPr>
          <w:lang w:val="en-US"/>
        </w:rPr>
        <w:t xml:space="preserve"> </w:t>
      </w:r>
      <w:r w:rsidR="00B630A1">
        <w:rPr>
          <w:lang w:val="en-US"/>
        </w:rPr>
        <w:t xml:space="preserve">contínua </w:t>
      </w:r>
      <w:r w:rsidR="00AA0851">
        <w:rPr>
          <w:lang w:val="en-US"/>
        </w:rPr>
        <w:t xml:space="preserve">definida no </w:t>
      </w:r>
      <w:r w:rsidR="00CA4647">
        <w:rPr>
          <w:lang w:val="en-US"/>
        </w:rPr>
        <w:t>plano</w:t>
      </w:r>
      <w:r w:rsidR="00AA0851">
        <w:rPr>
          <w:lang w:val="en-US"/>
        </w:rPr>
        <w:t xml:space="preserve"> carteziano</w:t>
      </w:r>
      <w:r w:rsidR="00CA4647">
        <w:rPr>
          <w:lang w:val="en-US"/>
        </w:rPr>
        <w:t xml:space="preserve"> tal que exista </w:t>
      </w:r>
      <w:r w:rsidR="00CA4647">
        <w:rPr>
          <w:rFonts w:eastAsiaTheme="minorEastAsia"/>
          <w:lang w:val="en-US"/>
        </w:rPr>
        <w:t xml:space="preserve">uma distância </w:t>
      </w:r>
      <m:oMath>
        <m:r>
          <w:rPr>
            <w:rFonts w:ascii="Cambria Math" w:eastAsiaTheme="minorEastAsia" w:hAnsi="Cambria Math"/>
            <w:lang w:val="en-US"/>
          </w:rPr>
          <m:t>l</m:t>
        </m:r>
      </m:oMath>
      <w:r w:rsidR="00CA4647">
        <w:rPr>
          <w:rFonts w:eastAsiaTheme="minorEastAsia"/>
          <w:lang w:val="en-US"/>
        </w:rPr>
        <w:t xml:space="preserve"> a origem para qual </w:t>
      </w:r>
      <m:oMath>
        <m:r>
          <w:rPr>
            <w:rFonts w:ascii="Cambria Math" w:hAnsi="Cambria Math"/>
            <w:lang w:val="en-US"/>
          </w:rPr>
          <m:t>f</m:t>
        </m:r>
      </m:oMath>
      <w:r w:rsidR="00CA4647">
        <w:rPr>
          <w:rFonts w:eastAsiaTheme="minorEastAsia"/>
          <w:lang w:val="en-US"/>
        </w:rPr>
        <w:t xml:space="preserve"> é nula</w:t>
      </w:r>
      <w:r w:rsidR="00AA0851">
        <w:rPr>
          <w:lang w:val="en-US"/>
        </w:rPr>
        <w:t xml:space="preserve">. </w:t>
      </w:r>
      <w:r>
        <w:rPr>
          <w:lang w:val="en-US"/>
        </w:rPr>
        <w:t xml:space="preserve">Chamemos </w:t>
      </w:r>
      <w:r w:rsidR="00AA0851">
        <w:rPr>
          <w:lang w:val="en-US"/>
        </w:rPr>
        <w:t xml:space="preserve">de </w:t>
      </w:r>
      <m:oMath>
        <m:r>
          <w:rPr>
            <w:rFonts w:ascii="Cambria Math" w:hAnsi="Cambria Math"/>
            <w:lang w:val="en-US"/>
          </w:rPr>
          <m:t>S</m:t>
        </m:r>
      </m:oMath>
      <w:r w:rsidR="00872A47">
        <w:rPr>
          <w:rFonts w:eastAsiaTheme="minorEastAsia"/>
          <w:lang w:val="en-US"/>
        </w:rPr>
        <w:t xml:space="preserve"> </w:t>
      </w:r>
      <w:r>
        <w:rPr>
          <w:lang w:val="en-US"/>
        </w:rPr>
        <w:t>o eixo em que se</w:t>
      </w:r>
      <w:r w:rsidR="00CA4647">
        <w:rPr>
          <w:lang w:val="en-US"/>
        </w:rPr>
        <w:t xml:space="preserve"> quer</w:t>
      </w:r>
      <w:r>
        <w:rPr>
          <w:lang w:val="en-US"/>
        </w:rPr>
        <w:t xml:space="preserve"> projeta</w:t>
      </w:r>
      <w:r w:rsidR="00CA4647">
        <w:rPr>
          <w:lang w:val="en-US"/>
        </w:rPr>
        <w:t>r</w:t>
      </w:r>
      <w:r>
        <w:rPr>
          <w:lang w:val="en-US"/>
        </w:rPr>
        <w:t xml:space="preserve"> a função </w:t>
      </w:r>
      <w:r>
        <w:rPr>
          <w:rFonts w:eastAsiaTheme="minorEastAsia"/>
          <w:lang w:val="en-US"/>
        </w:rPr>
        <w:t xml:space="preserve">e o eixo </w:t>
      </w:r>
      <w:r>
        <w:rPr>
          <w:rFonts w:eastAsiaTheme="minorEastAsia"/>
          <w:lang w:val="en-US"/>
        </w:rPr>
        <w:lastRenderedPageBreak/>
        <w:t xml:space="preserve">perpendicular a </w:t>
      </w:r>
      <m:oMath>
        <m:r>
          <w:rPr>
            <w:rFonts w:ascii="Cambria Math" w:hAnsi="Cambria Math"/>
            <w:lang w:val="en-US"/>
          </w:rPr>
          <m:t>S</m:t>
        </m:r>
      </m:oMath>
      <w:r>
        <w:rPr>
          <w:rFonts w:eastAsiaTheme="minorEastAsia"/>
          <w:lang w:val="en-US"/>
        </w:rPr>
        <w:t xml:space="preserve"> de eixo </w:t>
      </w:r>
      <m:oMath>
        <m:r>
          <w:rPr>
            <w:rFonts w:ascii="Cambria Math" w:eastAsiaTheme="minorEastAsia" w:hAnsi="Cambria Math"/>
            <w:lang w:val="en-US"/>
          </w:rPr>
          <m:t>t</m:t>
        </m:r>
      </m:oMath>
      <w:r>
        <w:rPr>
          <w:rFonts w:eastAsiaTheme="minorEastAsia"/>
          <w:lang w:val="en-US"/>
        </w:rPr>
        <w:t xml:space="preserve">. </w:t>
      </w:r>
      <w:r w:rsidR="00AA0851">
        <w:rPr>
          <w:rFonts w:eastAsiaTheme="minorEastAsia"/>
          <w:lang w:val="en-US"/>
        </w:rPr>
        <w:t xml:space="preserve">Esses eixos são uma rotação dos eixos cartezianos por um angulo </w:t>
      </w:r>
      <m:oMath>
        <m:r>
          <w:rPr>
            <w:rFonts w:ascii="Cambria Math" w:eastAsiaTheme="minorEastAsia" w:hAnsi="Cambria Math"/>
            <w:lang w:val="en-US"/>
          </w:rPr>
          <m:t>θ</m:t>
        </m:r>
      </m:oMath>
      <w:r w:rsidR="00AA0851">
        <w:rPr>
          <w:rFonts w:eastAsiaTheme="minorEastAsia"/>
          <w:lang w:val="en-US"/>
        </w:rPr>
        <w:t>.</w:t>
      </w:r>
      <w:r w:rsidR="00C81927" w:rsidRPr="00C81927">
        <w:rPr>
          <w:rFonts w:eastAsiaTheme="minorEastAsia"/>
          <w:lang w:val="en-US"/>
        </w:rPr>
        <w:t xml:space="preserve"> </w:t>
      </w:r>
      <w:r w:rsidR="00C81927">
        <w:rPr>
          <w:rFonts w:eastAsiaTheme="minorEastAsia"/>
          <w:lang w:val="en-US"/>
        </w:rPr>
        <w:t xml:space="preserve">Em cada ponto </w:t>
      </w:r>
      <m:oMath>
        <m:r>
          <w:rPr>
            <w:rFonts w:ascii="Cambria Math" w:eastAsiaTheme="minorEastAsia" w:hAnsi="Cambria Math"/>
            <w:lang w:val="en-US"/>
          </w:rPr>
          <m:t>s</m:t>
        </m:r>
      </m:oMath>
      <w:r w:rsidR="00C81927">
        <w:rPr>
          <w:rFonts w:eastAsiaTheme="minorEastAsia"/>
          <w:lang w:val="en-US"/>
        </w:rPr>
        <w:t xml:space="preserve"> ao longo do eixo</w:t>
      </w:r>
      <m:oMath>
        <m:r>
          <w:rPr>
            <w:rFonts w:ascii="Cambria Math" w:eastAsiaTheme="minorEastAsia" w:hAnsi="Cambria Math"/>
            <w:lang w:val="en-US"/>
          </w:rPr>
          <m:t xml:space="preserve"> </m:t>
        </m:r>
        <m:r>
          <w:rPr>
            <w:rFonts w:ascii="Cambria Math" w:hAnsi="Cambria Math"/>
            <w:lang w:val="en-US"/>
          </w:rPr>
          <m:t>S</m:t>
        </m:r>
      </m:oMath>
      <w:r w:rsidR="00C81927">
        <w:rPr>
          <w:rFonts w:eastAsiaTheme="minorEastAsia"/>
          <w:lang w:val="en-US"/>
        </w:rPr>
        <w:t xml:space="preserve"> a projeção tem um valor distinto. </w:t>
      </w:r>
      <w:r w:rsidR="00AA0851">
        <w:rPr>
          <w:rFonts w:eastAsiaTheme="minorEastAsia"/>
          <w:lang w:val="en-US"/>
        </w:rPr>
        <w:t xml:space="preserve"> </w:t>
      </w:r>
      <w:r>
        <w:rPr>
          <w:rFonts w:eastAsiaTheme="minorEastAsia"/>
          <w:lang w:val="en-US"/>
        </w:rPr>
        <w:t xml:space="preserve">A projeção da função </w:t>
      </w:r>
      <m:oMath>
        <m:r>
          <w:rPr>
            <w:rFonts w:ascii="Cambria Math" w:eastAsiaTheme="minorEastAsia" w:hAnsi="Cambria Math"/>
            <w:lang w:val="en-US"/>
          </w:rPr>
          <m:t>f</m:t>
        </m:r>
      </m:oMath>
      <w:r w:rsidR="008A760B">
        <w:rPr>
          <w:rFonts w:eastAsiaTheme="minorEastAsia"/>
          <w:lang w:val="en-US"/>
        </w:rPr>
        <w:t>(x,y)</w:t>
      </w:r>
      <w:r w:rsidR="00C81927">
        <w:rPr>
          <w:rFonts w:eastAsiaTheme="minorEastAsia"/>
          <w:lang w:val="en-US"/>
        </w:rPr>
        <w:t xml:space="preserve"> no eixo </w:t>
      </w:r>
      <m:oMath>
        <m:r>
          <w:rPr>
            <w:rFonts w:ascii="Cambria Math" w:hAnsi="Cambria Math"/>
            <w:lang w:val="en-US"/>
          </w:rPr>
          <m:t>S</m:t>
        </m:r>
      </m:oMath>
      <w:r>
        <w:rPr>
          <w:rFonts w:eastAsiaTheme="minorEastAsia"/>
          <w:lang w:val="en-US"/>
        </w:rPr>
        <w:t xml:space="preserve"> é:</w:t>
      </w:r>
    </w:p>
    <w:p w:rsidR="00144EF6" w:rsidRDefault="002E0020" w:rsidP="00B67751">
      <w:pPr>
        <w:ind w:firstLine="708"/>
        <w:rPr>
          <w:rFonts w:eastAsiaTheme="minorEastAsia"/>
          <w:lang w:val="en-US"/>
        </w:rPr>
      </w:pPr>
      <m:oMathPara>
        <m:oMath>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θ</m:t>
              </m:r>
            </m:sub>
          </m:sSub>
          <m:d>
            <m:dPr>
              <m:ctrlPr>
                <w:rPr>
                  <w:rFonts w:ascii="Cambria Math" w:eastAsiaTheme="minorEastAsia" w:hAnsi="Cambria Math"/>
                  <w:i/>
                  <w:lang w:val="en-US"/>
                </w:rPr>
              </m:ctrlPr>
            </m:dPr>
            <m:e>
              <m:r>
                <w:rPr>
                  <w:rFonts w:ascii="Cambria Math" w:eastAsiaTheme="minorEastAsia" w:hAnsi="Cambria Math"/>
                  <w:lang w:val="en-US"/>
                </w:rPr>
                <m:t>s</m:t>
              </m:r>
            </m:e>
          </m:d>
          <m:r>
            <w:rPr>
              <w:rFonts w:ascii="Cambria Math" w:eastAsiaTheme="minorEastAsia" w:hAnsi="Cambria Math"/>
              <w:lang w:val="en-US"/>
            </w:rPr>
            <m:t xml:space="preserve">= </m:t>
          </m:r>
          <m:nary>
            <m:naryPr>
              <m:limLoc m:val="subSup"/>
              <m:ctrlPr>
                <w:rPr>
                  <w:rFonts w:ascii="Cambria Math" w:eastAsiaTheme="minorEastAsia" w:hAnsi="Cambria Math"/>
                  <w:i/>
                  <w:lang w:val="en-US"/>
                </w:rPr>
              </m:ctrlPr>
            </m:naryPr>
            <m:sub>
              <m:r>
                <w:rPr>
                  <w:rFonts w:ascii="Cambria Math" w:eastAsiaTheme="minorEastAsia" w:hAnsi="Cambria Math"/>
                  <w:lang w:val="en-US"/>
                </w:rPr>
                <m:t>-∞</m:t>
              </m:r>
            </m:sub>
            <m:sup>
              <m:r>
                <w:rPr>
                  <w:rFonts w:ascii="Cambria Math" w:eastAsiaTheme="minorEastAsia" w:hAnsi="Cambria Math"/>
                  <w:lang w:val="en-US"/>
                </w:rPr>
                <m:t>∞</m:t>
              </m:r>
            </m:sup>
            <m:e>
              <m:r>
                <w:rPr>
                  <w:rFonts w:ascii="Cambria Math" w:eastAsiaTheme="minorEastAsia" w:hAnsi="Cambria Math"/>
                  <w:lang w:val="en-US"/>
                </w:rPr>
                <m:t>f(s</m:t>
              </m:r>
              <m:func>
                <m:funcPr>
                  <m:ctrlPr>
                    <w:rPr>
                      <w:rFonts w:ascii="Cambria Math" w:eastAsiaTheme="minorEastAsia" w:hAnsi="Cambria Math"/>
                      <w:i/>
                      <w:lang w:val="en-US"/>
                    </w:rPr>
                  </m:ctrlPr>
                </m:funcPr>
                <m:fName>
                  <m:r>
                    <m:rPr>
                      <m:sty m:val="p"/>
                    </m:rPr>
                    <w:rPr>
                      <w:rFonts w:ascii="Cambria Math" w:hAnsi="Cambria Math"/>
                      <w:lang w:val="en-US"/>
                    </w:rPr>
                    <m:t>cos</m:t>
                  </m:r>
                </m:fName>
                <m:e>
                  <m:r>
                    <w:rPr>
                      <w:rFonts w:ascii="Cambria Math" w:eastAsiaTheme="minorEastAsia" w:hAnsi="Cambria Math"/>
                      <w:lang w:val="en-US"/>
                    </w:rPr>
                    <m:t>θ</m:t>
                  </m:r>
                </m:e>
              </m:func>
              <m:r>
                <w:rPr>
                  <w:rFonts w:ascii="Cambria Math" w:eastAsiaTheme="minorEastAsia" w:hAnsi="Cambria Math"/>
                  <w:lang w:val="en-US"/>
                </w:rPr>
                <m:t>- t</m:t>
              </m:r>
              <m:func>
                <m:funcPr>
                  <m:ctrlPr>
                    <w:rPr>
                      <w:rFonts w:ascii="Cambria Math" w:eastAsiaTheme="minorEastAsia" w:hAnsi="Cambria Math"/>
                      <w:i/>
                      <w:lang w:val="en-US"/>
                    </w:rPr>
                  </m:ctrlPr>
                </m:funcPr>
                <m:fName>
                  <m:r>
                    <m:rPr>
                      <m:sty m:val="p"/>
                    </m:rPr>
                    <w:rPr>
                      <w:rFonts w:ascii="Cambria Math" w:hAnsi="Cambria Math"/>
                      <w:lang w:val="en-US"/>
                    </w:rPr>
                    <m:t>sin</m:t>
                  </m:r>
                </m:fName>
                <m:e>
                  <m:r>
                    <w:rPr>
                      <w:rFonts w:ascii="Cambria Math" w:eastAsiaTheme="minorEastAsia" w:hAnsi="Cambria Math"/>
                      <w:lang w:val="en-US"/>
                    </w:rPr>
                    <m:t>θ</m:t>
                  </m:r>
                </m:e>
              </m:func>
              <m:r>
                <w:rPr>
                  <w:rFonts w:ascii="Cambria Math" w:eastAsiaTheme="minorEastAsia" w:hAnsi="Cambria Math"/>
                  <w:lang w:val="en-US"/>
                </w:rPr>
                <m:t>,s</m:t>
              </m:r>
              <m:func>
                <m:funcPr>
                  <m:ctrlPr>
                    <w:rPr>
                      <w:rFonts w:ascii="Cambria Math" w:eastAsiaTheme="minorEastAsia" w:hAnsi="Cambria Math"/>
                      <w:i/>
                      <w:lang w:val="en-US"/>
                    </w:rPr>
                  </m:ctrlPr>
                </m:funcPr>
                <m:fName>
                  <m:r>
                    <m:rPr>
                      <m:sty m:val="p"/>
                    </m:rPr>
                    <w:rPr>
                      <w:rFonts w:ascii="Cambria Math" w:hAnsi="Cambria Math"/>
                      <w:lang w:val="en-US"/>
                    </w:rPr>
                    <m:t>cos</m:t>
                  </m:r>
                </m:fName>
                <m:e>
                  <m:r>
                    <w:rPr>
                      <w:rFonts w:ascii="Cambria Math" w:eastAsiaTheme="minorEastAsia" w:hAnsi="Cambria Math"/>
                      <w:lang w:val="en-US"/>
                    </w:rPr>
                    <m:t>θ</m:t>
                  </m:r>
                </m:e>
              </m:func>
              <m:r>
                <w:rPr>
                  <w:rFonts w:ascii="Cambria Math" w:eastAsiaTheme="minorEastAsia" w:hAnsi="Cambria Math"/>
                  <w:lang w:val="en-US"/>
                </w:rPr>
                <m:t>+ t</m:t>
              </m:r>
              <m:func>
                <m:funcPr>
                  <m:ctrlPr>
                    <w:rPr>
                      <w:rFonts w:ascii="Cambria Math" w:eastAsiaTheme="minorEastAsia" w:hAnsi="Cambria Math"/>
                      <w:i/>
                      <w:lang w:val="en-US"/>
                    </w:rPr>
                  </m:ctrlPr>
                </m:funcPr>
                <m:fName>
                  <m:r>
                    <m:rPr>
                      <m:sty m:val="p"/>
                    </m:rPr>
                    <w:rPr>
                      <w:rFonts w:ascii="Cambria Math" w:hAnsi="Cambria Math"/>
                      <w:lang w:val="en-US"/>
                    </w:rPr>
                    <m:t>sin</m:t>
                  </m:r>
                </m:fName>
                <m:e>
                  <m:r>
                    <w:rPr>
                      <w:rFonts w:ascii="Cambria Math" w:eastAsiaTheme="minorEastAsia" w:hAnsi="Cambria Math"/>
                      <w:lang w:val="en-US"/>
                    </w:rPr>
                    <m:t>θ</m:t>
                  </m:r>
                </m:e>
              </m:func>
              <m:r>
                <w:rPr>
                  <w:rFonts w:ascii="Cambria Math" w:eastAsiaTheme="minorEastAsia" w:hAnsi="Cambria Math"/>
                  <w:lang w:val="en-US"/>
                </w:rPr>
                <m:t>)</m:t>
              </m:r>
              <m:box>
                <m:boxPr>
                  <m:diff m:val="on"/>
                  <m:ctrlPr>
                    <w:rPr>
                      <w:rFonts w:ascii="Cambria Math" w:eastAsiaTheme="minorEastAsia" w:hAnsi="Cambria Math"/>
                      <w:i/>
                      <w:lang w:val="en-US"/>
                    </w:rPr>
                  </m:ctrlPr>
                </m:boxPr>
                <m:e>
                  <m:r>
                    <w:rPr>
                      <w:rFonts w:ascii="Cambria Math" w:hAnsi="Cambria Math"/>
                      <w:lang w:val="en-US"/>
                    </w:rPr>
                    <m:t>dt</m:t>
                  </m:r>
                </m:e>
              </m:box>
            </m:e>
          </m:nary>
        </m:oMath>
      </m:oMathPara>
    </w:p>
    <w:p w:rsidR="004F33CC" w:rsidRDefault="002E0020" w:rsidP="00B67751">
      <w:pPr>
        <w:ind w:firstLine="708"/>
        <w:jc w:val="both"/>
        <w:rPr>
          <w:rFonts w:eastAsiaTheme="minorEastAsia"/>
          <w:lang w:val="en-US"/>
        </w:rPr>
      </w:pPr>
      <m:oMath>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θ</m:t>
            </m:r>
          </m:sub>
        </m:sSub>
        <m:d>
          <m:dPr>
            <m:ctrlPr>
              <w:rPr>
                <w:rFonts w:ascii="Cambria Math" w:eastAsiaTheme="minorEastAsia" w:hAnsi="Cambria Math"/>
                <w:i/>
                <w:lang w:val="en-US"/>
              </w:rPr>
            </m:ctrlPr>
          </m:dPr>
          <m:e>
            <m:r>
              <w:rPr>
                <w:rFonts w:ascii="Cambria Math" w:eastAsiaTheme="minorEastAsia" w:hAnsi="Cambria Math"/>
                <w:lang w:val="en-US"/>
              </w:rPr>
              <m:t>s</m:t>
            </m:r>
          </m:e>
        </m:d>
      </m:oMath>
      <w:r w:rsidR="0063613D">
        <w:rPr>
          <w:rFonts w:eastAsiaTheme="minorEastAsia"/>
          <w:lang w:val="en-US"/>
        </w:rPr>
        <w:t xml:space="preserve"> é o conjunto de todos </w:t>
      </w:r>
      <w:r w:rsidR="009955B8">
        <w:rPr>
          <w:rFonts w:eastAsiaTheme="minorEastAsia"/>
          <w:lang w:val="en-US"/>
        </w:rPr>
        <w:t>os valores d</w:t>
      </w:r>
      <w:r w:rsidR="0063613D">
        <w:rPr>
          <w:rFonts w:eastAsiaTheme="minorEastAsia"/>
          <w:lang w:val="en-US"/>
        </w:rPr>
        <w:t xml:space="preserve">as integrais de linha retas perpendiculares ao eixo </w:t>
      </w:r>
      <m:oMath>
        <m:r>
          <w:rPr>
            <w:rFonts w:ascii="Cambria Math" w:hAnsi="Cambria Math"/>
            <w:lang w:val="en-US"/>
          </w:rPr>
          <m:t>S</m:t>
        </m:r>
      </m:oMath>
      <w:r w:rsidR="0063613D">
        <w:rPr>
          <w:rFonts w:eastAsiaTheme="minorEastAsia"/>
          <w:lang w:val="en-US"/>
        </w:rPr>
        <w:t xml:space="preserve">, em que </w:t>
      </w:r>
      <m:oMath>
        <m:r>
          <w:rPr>
            <w:rFonts w:ascii="Cambria Math" w:eastAsiaTheme="minorEastAsia" w:hAnsi="Cambria Math"/>
            <w:lang w:val="en-US"/>
          </w:rPr>
          <m:t>s</m:t>
        </m:r>
      </m:oMath>
      <w:r w:rsidR="0063613D">
        <w:rPr>
          <w:rFonts w:eastAsiaTheme="minorEastAsia"/>
          <w:lang w:val="en-US"/>
        </w:rPr>
        <w:t xml:space="preserve"> é a distância da reta em relação a origem</w:t>
      </w:r>
      <w:r w:rsidR="00C81927">
        <w:rPr>
          <w:rFonts w:eastAsiaTheme="minorEastAsia"/>
          <w:lang w:val="en-US"/>
        </w:rPr>
        <w:t xml:space="preserve"> na direção do eixo</w:t>
      </w:r>
      <w:r w:rsidR="0063613D">
        <w:rPr>
          <w:rFonts w:eastAsiaTheme="minorEastAsia"/>
          <w:lang w:val="en-US"/>
        </w:rPr>
        <w:t xml:space="preserve">. A distância </w:t>
      </w:r>
      <m:oMath>
        <m:r>
          <w:rPr>
            <w:rFonts w:ascii="Cambria Math" w:eastAsiaTheme="minorEastAsia" w:hAnsi="Cambria Math"/>
            <w:lang w:val="en-US"/>
          </w:rPr>
          <m:t>s</m:t>
        </m:r>
      </m:oMath>
      <w:r w:rsidR="0063613D">
        <w:rPr>
          <w:rFonts w:eastAsiaTheme="minorEastAsia"/>
          <w:lang w:val="en-US"/>
        </w:rPr>
        <w:t xml:space="preserve"> é positiva se a reta estiver na direção do </w:t>
      </w:r>
      <w:r w:rsidR="0059091D">
        <w:rPr>
          <w:rFonts w:eastAsiaTheme="minorEastAsia"/>
          <w:lang w:val="en-US"/>
        </w:rPr>
        <w:t xml:space="preserve">diretor do eixo </w:t>
      </w:r>
      <m:oMath>
        <m:r>
          <w:rPr>
            <w:rFonts w:ascii="Cambria Math" w:hAnsi="Cambria Math"/>
            <w:lang w:val="en-US"/>
          </w:rPr>
          <m:t>S</m:t>
        </m:r>
      </m:oMath>
      <w:r w:rsidR="0059091D">
        <w:rPr>
          <w:rFonts w:eastAsiaTheme="minorEastAsia"/>
          <w:lang w:val="en-US"/>
        </w:rPr>
        <w:t xml:space="preserve">, </w:t>
      </w:r>
      <w:r w:rsidR="0063613D">
        <w:rPr>
          <w:rFonts w:eastAsiaTheme="minorEastAsia"/>
          <w:lang w:val="en-US"/>
        </w:rPr>
        <w:t xml:space="preserve">vetor </w:t>
      </w:r>
      <m:oMath>
        <m:d>
          <m:dPr>
            <m:ctrlPr>
              <w:rPr>
                <w:rFonts w:ascii="Cambria Math" w:eastAsiaTheme="minorEastAsia" w:hAnsi="Cambria Math"/>
                <w:i/>
                <w:lang w:val="en-US"/>
              </w:rPr>
            </m:ctrlPr>
          </m:dPr>
          <m:e>
            <m:func>
              <m:funcPr>
                <m:ctrlPr>
                  <w:rPr>
                    <w:rFonts w:ascii="Cambria Math" w:eastAsiaTheme="minorEastAsia" w:hAnsi="Cambria Math"/>
                    <w:i/>
                    <w:lang w:val="en-US"/>
                  </w:rPr>
                </m:ctrlPr>
              </m:funcPr>
              <m:fName>
                <m:r>
                  <m:rPr>
                    <m:sty m:val="p"/>
                  </m:rPr>
                  <w:rPr>
                    <w:rFonts w:ascii="Cambria Math" w:eastAsiaTheme="minorEastAsia" w:hAnsi="Cambria Math"/>
                    <w:lang w:val="en-US"/>
                  </w:rPr>
                  <m:t xml:space="preserve"> cos</m:t>
                </m:r>
              </m:fName>
              <m:e>
                <m:r>
                  <w:rPr>
                    <w:rFonts w:ascii="Cambria Math" w:eastAsiaTheme="minorEastAsia" w:hAnsi="Cambria Math"/>
                    <w:lang w:val="en-US"/>
                  </w:rPr>
                  <m:t>θ</m:t>
                </m:r>
              </m:e>
            </m:func>
            <m:r>
              <w:rPr>
                <w:rFonts w:ascii="Cambria Math" w:eastAsiaTheme="minorEastAsia" w:hAnsi="Cambria Math"/>
                <w:lang w:val="en-US"/>
              </w:rPr>
              <m:t xml:space="preserve">, </m:t>
            </m:r>
            <m:func>
              <m:funcPr>
                <m:ctrlPr>
                  <w:rPr>
                    <w:rFonts w:ascii="Cambria Math" w:eastAsiaTheme="minorEastAsia" w:hAnsi="Cambria Math"/>
                    <w:i/>
                    <w:lang w:val="en-US"/>
                  </w:rPr>
                </m:ctrlPr>
              </m:funcPr>
              <m:fName>
                <m:r>
                  <m:rPr>
                    <m:sty m:val="p"/>
                  </m:rPr>
                  <w:rPr>
                    <w:rFonts w:ascii="Cambria Math" w:eastAsiaTheme="minorEastAsia" w:hAnsi="Cambria Math"/>
                    <w:lang w:val="en-US"/>
                  </w:rPr>
                  <m:t>sin</m:t>
                </m:r>
              </m:fName>
              <m:e>
                <m:r>
                  <w:rPr>
                    <w:rFonts w:ascii="Cambria Math" w:eastAsiaTheme="minorEastAsia" w:hAnsi="Cambria Math"/>
                    <w:lang w:val="en-US"/>
                  </w:rPr>
                  <m:t xml:space="preserve">θ </m:t>
                </m:r>
              </m:e>
            </m:func>
          </m:e>
        </m:d>
      </m:oMath>
      <w:r w:rsidR="0063613D">
        <w:rPr>
          <w:rFonts w:eastAsiaTheme="minorEastAsia"/>
          <w:lang w:val="en-US"/>
        </w:rPr>
        <w:t xml:space="preserve">, e é negativa caso contrário. </w:t>
      </w:r>
      <w:r w:rsidR="004F33CC">
        <w:rPr>
          <w:rFonts w:eastAsiaTheme="minorEastAsia"/>
          <w:lang w:val="en-US"/>
        </w:rPr>
        <w:t>A Transfomada de Fourier d</w:t>
      </w:r>
      <w:r w:rsidR="0063613D">
        <w:rPr>
          <w:rFonts w:eastAsiaTheme="minorEastAsia"/>
          <w:lang w:val="en-US"/>
        </w:rPr>
        <w:t xml:space="preserve">a função </w:t>
      </w:r>
      <w:r w:rsidR="004F33CC">
        <w:rPr>
          <w:rFonts w:eastAsiaTheme="minorEastAsia"/>
          <w:lang w:val="en-US"/>
        </w:rPr>
        <w:t xml:space="preserve"> </w:t>
      </w:r>
      <m:oMath>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θ</m:t>
            </m:r>
          </m:sub>
        </m:sSub>
        <m:d>
          <m:dPr>
            <m:ctrlPr>
              <w:rPr>
                <w:rFonts w:ascii="Cambria Math" w:eastAsiaTheme="minorEastAsia" w:hAnsi="Cambria Math"/>
                <w:i/>
                <w:lang w:val="en-US"/>
              </w:rPr>
            </m:ctrlPr>
          </m:dPr>
          <m:e>
            <m:r>
              <w:rPr>
                <w:rFonts w:ascii="Cambria Math" w:eastAsiaTheme="minorEastAsia" w:hAnsi="Cambria Math"/>
                <w:lang w:val="en-US"/>
              </w:rPr>
              <m:t>s</m:t>
            </m:r>
          </m:e>
        </m:d>
        <m:r>
          <w:rPr>
            <w:rFonts w:ascii="Cambria Math" w:eastAsiaTheme="minorEastAsia" w:hAnsi="Cambria Math"/>
            <w:lang w:val="en-US"/>
          </w:rPr>
          <m:t xml:space="preserve"> </m:t>
        </m:r>
      </m:oMath>
      <w:r w:rsidR="004F33CC">
        <w:rPr>
          <w:rFonts w:eastAsiaTheme="minorEastAsia"/>
          <w:lang w:val="en-US"/>
        </w:rPr>
        <w:t>função é:</w:t>
      </w:r>
      <w:r w:rsidR="00217367">
        <w:rPr>
          <w:rFonts w:eastAsiaTheme="minorEastAsia"/>
          <w:lang w:val="en-US"/>
        </w:rPr>
        <w:t xml:space="preserve"> </w:t>
      </w:r>
    </w:p>
    <w:p w:rsidR="004F33CC" w:rsidRDefault="002E0020" w:rsidP="00B67751">
      <w:pPr>
        <w:ind w:firstLine="708"/>
        <w:rPr>
          <w:rFonts w:eastAsiaTheme="minorEastAsia"/>
          <w:lang w:val="en-US"/>
        </w:rPr>
      </w:pPr>
      <m:oMathPara>
        <m:oMath>
          <m:sSub>
            <m:sSubPr>
              <m:ctrlPr>
                <w:rPr>
                  <w:rFonts w:ascii="Cambria Math" w:eastAsiaTheme="minorEastAsia" w:hAnsi="Cambria Math"/>
                  <w:i/>
                  <w:lang w:val="en-US"/>
                </w:rPr>
              </m:ctrlPr>
            </m:sSubPr>
            <m:e>
              <m:r>
                <w:rPr>
                  <w:rFonts w:ascii="Cambria Math" w:eastAsiaTheme="minorEastAsia" w:hAnsi="Cambria Math"/>
                  <w:lang w:val="en-US"/>
                </w:rPr>
                <m:t>S</m:t>
              </m:r>
            </m:e>
            <m:sub>
              <m:r>
                <w:rPr>
                  <w:rFonts w:ascii="Cambria Math" w:eastAsiaTheme="minorEastAsia" w:hAnsi="Cambria Math"/>
                  <w:lang w:val="en-US"/>
                </w:rPr>
                <m:t>θ</m:t>
              </m:r>
            </m:sub>
          </m:sSub>
          <m:d>
            <m:dPr>
              <m:ctrlPr>
                <w:rPr>
                  <w:rFonts w:ascii="Cambria Math" w:eastAsiaTheme="minorEastAsia" w:hAnsi="Cambria Math"/>
                  <w:i/>
                  <w:lang w:val="en-US"/>
                </w:rPr>
              </m:ctrlPr>
            </m:dPr>
            <m:e>
              <m:r>
                <w:rPr>
                  <w:rFonts w:ascii="Cambria Math" w:eastAsiaTheme="minorEastAsia" w:hAnsi="Cambria Math"/>
                  <w:lang w:val="en-US"/>
                </w:rPr>
                <m:t>w</m:t>
              </m:r>
            </m:e>
          </m:d>
          <m:r>
            <w:rPr>
              <w:rFonts w:ascii="Cambria Math" w:eastAsiaTheme="minorEastAsia" w:hAnsi="Cambria Math"/>
              <w:lang w:val="en-US"/>
            </w:rPr>
            <m:t xml:space="preserve">= </m:t>
          </m:r>
          <m:nary>
            <m:naryPr>
              <m:limLoc m:val="subSup"/>
              <m:ctrlPr>
                <w:rPr>
                  <w:rFonts w:ascii="Cambria Math" w:eastAsiaTheme="minorEastAsia" w:hAnsi="Cambria Math"/>
                  <w:i/>
                  <w:lang w:val="en-US"/>
                </w:rPr>
              </m:ctrlPr>
            </m:naryPr>
            <m:sub>
              <m:r>
                <w:rPr>
                  <w:rFonts w:ascii="Cambria Math" w:eastAsiaTheme="minorEastAsia" w:hAnsi="Cambria Math"/>
                  <w:lang w:val="en-US"/>
                </w:rPr>
                <m:t>-∞</m:t>
              </m:r>
            </m:sub>
            <m:sup>
              <m:r>
                <w:rPr>
                  <w:rFonts w:ascii="Cambria Math" w:eastAsiaTheme="minorEastAsia" w:hAnsi="Cambria Math"/>
                  <w:lang w:val="en-US"/>
                </w:rPr>
                <m:t>∞</m:t>
              </m:r>
            </m:sup>
            <m:e>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θ</m:t>
                  </m:r>
                </m:sub>
              </m:sSub>
              <m:d>
                <m:dPr>
                  <m:ctrlPr>
                    <w:rPr>
                      <w:rFonts w:ascii="Cambria Math" w:eastAsiaTheme="minorEastAsia" w:hAnsi="Cambria Math"/>
                      <w:i/>
                      <w:lang w:val="en-US"/>
                    </w:rPr>
                  </m:ctrlPr>
                </m:dPr>
                <m:e>
                  <m:r>
                    <w:rPr>
                      <w:rFonts w:ascii="Cambria Math" w:eastAsiaTheme="minorEastAsia" w:hAnsi="Cambria Math"/>
                      <w:lang w:val="en-US"/>
                    </w:rPr>
                    <m:t>s</m:t>
                  </m:r>
                </m:e>
              </m:d>
              <m:box>
                <m:boxPr>
                  <m:diff m:val="on"/>
                  <m:ctrlPr>
                    <w:rPr>
                      <w:rFonts w:ascii="Cambria Math" w:eastAsiaTheme="minorEastAsia" w:hAnsi="Cambria Math"/>
                      <w:i/>
                      <w:lang w:val="en-US"/>
                    </w:rPr>
                  </m:ctrlPr>
                </m:boxPr>
                <m:e>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-2πiws</m:t>
                      </m:r>
                    </m:sup>
                  </m:sSup>
                  <m:r>
                    <w:rPr>
                      <w:rFonts w:ascii="Cambria Math" w:hAnsi="Cambria Math"/>
                      <w:lang w:val="en-US"/>
                    </w:rPr>
                    <m:t>ds</m:t>
                  </m:r>
                </m:e>
              </m:box>
            </m:e>
          </m:nary>
        </m:oMath>
      </m:oMathPara>
    </w:p>
    <w:p w:rsidR="00B630A1" w:rsidRDefault="002E0020" w:rsidP="00B67751">
      <w:pPr>
        <w:ind w:firstLine="708"/>
        <w:rPr>
          <w:rFonts w:eastAsiaTheme="minorEastAsia"/>
          <w:lang w:val="en-US"/>
        </w:rPr>
      </w:pPr>
      <m:oMathPara>
        <m:oMath>
          <m:sSub>
            <m:sSubPr>
              <m:ctrlPr>
                <w:rPr>
                  <w:rFonts w:ascii="Cambria Math" w:eastAsiaTheme="minorEastAsia" w:hAnsi="Cambria Math"/>
                  <w:i/>
                  <w:lang w:val="en-US"/>
                </w:rPr>
              </m:ctrlPr>
            </m:sSubPr>
            <m:e>
              <m:r>
                <w:rPr>
                  <w:rFonts w:ascii="Cambria Math" w:eastAsiaTheme="minorEastAsia" w:hAnsi="Cambria Math"/>
                  <w:lang w:val="en-US"/>
                </w:rPr>
                <m:t>S</m:t>
              </m:r>
            </m:e>
            <m:sub>
              <m:r>
                <w:rPr>
                  <w:rFonts w:ascii="Cambria Math" w:eastAsiaTheme="minorEastAsia" w:hAnsi="Cambria Math"/>
                  <w:lang w:val="en-US"/>
                </w:rPr>
                <m:t>θ</m:t>
              </m:r>
            </m:sub>
          </m:sSub>
          <m:d>
            <m:dPr>
              <m:ctrlPr>
                <w:rPr>
                  <w:rFonts w:ascii="Cambria Math" w:eastAsiaTheme="minorEastAsia" w:hAnsi="Cambria Math"/>
                  <w:i/>
                  <w:lang w:val="en-US"/>
                </w:rPr>
              </m:ctrlPr>
            </m:dPr>
            <m:e>
              <m:r>
                <w:rPr>
                  <w:rFonts w:ascii="Cambria Math" w:eastAsiaTheme="minorEastAsia" w:hAnsi="Cambria Math"/>
                  <w:lang w:val="en-US"/>
                </w:rPr>
                <m:t>w</m:t>
              </m:r>
            </m:e>
          </m:d>
          <m:r>
            <w:rPr>
              <w:rFonts w:ascii="Cambria Math" w:eastAsiaTheme="minorEastAsia" w:hAnsi="Cambria Math"/>
              <w:lang w:val="en-US"/>
            </w:rPr>
            <m:t xml:space="preserve">= </m:t>
          </m:r>
          <m:nary>
            <m:naryPr>
              <m:limLoc m:val="subSup"/>
              <m:ctrlPr>
                <w:rPr>
                  <w:rFonts w:ascii="Cambria Math" w:eastAsiaTheme="minorEastAsia" w:hAnsi="Cambria Math"/>
                  <w:i/>
                  <w:lang w:val="en-US"/>
                </w:rPr>
              </m:ctrlPr>
            </m:naryPr>
            <m:sub>
              <m:r>
                <w:rPr>
                  <w:rFonts w:ascii="Cambria Math" w:eastAsiaTheme="minorEastAsia" w:hAnsi="Cambria Math"/>
                  <w:lang w:val="en-US"/>
                </w:rPr>
                <m:t>-∞</m:t>
              </m:r>
            </m:sub>
            <m:sup>
              <m:r>
                <w:rPr>
                  <w:rFonts w:ascii="Cambria Math" w:eastAsiaTheme="minorEastAsia" w:hAnsi="Cambria Math"/>
                  <w:lang w:val="en-US"/>
                </w:rPr>
                <m:t>∞</m:t>
              </m:r>
            </m:sup>
            <m:e>
              <m:nary>
                <m:naryPr>
                  <m:limLoc m:val="subSup"/>
                  <m:ctrlPr>
                    <w:rPr>
                      <w:rFonts w:ascii="Cambria Math" w:eastAsiaTheme="minorEastAsia" w:hAnsi="Cambria Math"/>
                      <w:i/>
                      <w:lang w:val="en-US"/>
                    </w:rPr>
                  </m:ctrlPr>
                </m:naryPr>
                <m:sub>
                  <m:r>
                    <w:rPr>
                      <w:rFonts w:ascii="Cambria Math" w:eastAsiaTheme="minorEastAsia" w:hAnsi="Cambria Math"/>
                      <w:lang w:val="en-US"/>
                    </w:rPr>
                    <m:t>-∞</m:t>
                  </m:r>
                </m:sub>
                <m:sup>
                  <m:r>
                    <w:rPr>
                      <w:rFonts w:ascii="Cambria Math" w:eastAsiaTheme="minorEastAsia" w:hAnsi="Cambria Math"/>
                      <w:lang w:val="en-US"/>
                    </w:rPr>
                    <m:t>∞</m:t>
                  </m:r>
                </m:sup>
                <m:e>
                  <m:r>
                    <w:rPr>
                      <w:rFonts w:ascii="Cambria Math" w:eastAsiaTheme="minorEastAsia" w:hAnsi="Cambria Math"/>
                      <w:lang w:val="en-US"/>
                    </w:rPr>
                    <m:t>f(s</m:t>
                  </m:r>
                  <m:func>
                    <m:funcPr>
                      <m:ctrlPr>
                        <w:rPr>
                          <w:rFonts w:ascii="Cambria Math" w:eastAsiaTheme="minorEastAsia" w:hAnsi="Cambria Math"/>
                          <w:i/>
                          <w:lang w:val="en-US"/>
                        </w:rPr>
                      </m:ctrlPr>
                    </m:funcPr>
                    <m:fName>
                      <m:r>
                        <m:rPr>
                          <m:sty m:val="p"/>
                        </m:rPr>
                        <w:rPr>
                          <w:rFonts w:ascii="Cambria Math" w:hAnsi="Cambria Math"/>
                          <w:lang w:val="en-US"/>
                        </w:rPr>
                        <m:t>cos</m:t>
                      </m:r>
                    </m:fName>
                    <m:e>
                      <m:r>
                        <w:rPr>
                          <w:rFonts w:ascii="Cambria Math" w:eastAsiaTheme="minorEastAsia" w:hAnsi="Cambria Math"/>
                          <w:lang w:val="en-US"/>
                        </w:rPr>
                        <m:t>θ</m:t>
                      </m:r>
                    </m:e>
                  </m:func>
                  <m:r>
                    <w:rPr>
                      <w:rFonts w:ascii="Cambria Math" w:eastAsiaTheme="minorEastAsia" w:hAnsi="Cambria Math"/>
                      <w:lang w:val="en-US"/>
                    </w:rPr>
                    <m:t>- t</m:t>
                  </m:r>
                  <m:func>
                    <m:funcPr>
                      <m:ctrlPr>
                        <w:rPr>
                          <w:rFonts w:ascii="Cambria Math" w:eastAsiaTheme="minorEastAsia" w:hAnsi="Cambria Math"/>
                          <w:i/>
                          <w:lang w:val="en-US"/>
                        </w:rPr>
                      </m:ctrlPr>
                    </m:funcPr>
                    <m:fName>
                      <m:r>
                        <m:rPr>
                          <m:sty m:val="p"/>
                        </m:rPr>
                        <w:rPr>
                          <w:rFonts w:ascii="Cambria Math" w:hAnsi="Cambria Math"/>
                          <w:lang w:val="en-US"/>
                        </w:rPr>
                        <m:t>sin</m:t>
                      </m:r>
                    </m:fName>
                    <m:e>
                      <m:r>
                        <w:rPr>
                          <w:rFonts w:ascii="Cambria Math" w:eastAsiaTheme="minorEastAsia" w:hAnsi="Cambria Math"/>
                          <w:lang w:val="en-US"/>
                        </w:rPr>
                        <m:t>θ</m:t>
                      </m:r>
                    </m:e>
                  </m:func>
                  <m:r>
                    <w:rPr>
                      <w:rFonts w:ascii="Cambria Math" w:eastAsiaTheme="minorEastAsia" w:hAnsi="Cambria Math"/>
                      <w:lang w:val="en-US"/>
                    </w:rPr>
                    <m:t>,s</m:t>
                  </m:r>
                  <m:func>
                    <m:funcPr>
                      <m:ctrlPr>
                        <w:rPr>
                          <w:rFonts w:ascii="Cambria Math" w:eastAsiaTheme="minorEastAsia" w:hAnsi="Cambria Math"/>
                          <w:i/>
                          <w:lang w:val="en-US"/>
                        </w:rPr>
                      </m:ctrlPr>
                    </m:funcPr>
                    <m:fName>
                      <m:r>
                        <m:rPr>
                          <m:sty m:val="p"/>
                        </m:rPr>
                        <w:rPr>
                          <w:rFonts w:ascii="Cambria Math" w:hAnsi="Cambria Math"/>
                          <w:lang w:val="en-US"/>
                        </w:rPr>
                        <m:t>cos</m:t>
                      </m:r>
                    </m:fName>
                    <m:e>
                      <m:r>
                        <w:rPr>
                          <w:rFonts w:ascii="Cambria Math" w:eastAsiaTheme="minorEastAsia" w:hAnsi="Cambria Math"/>
                          <w:lang w:val="en-US"/>
                        </w:rPr>
                        <m:t>θ</m:t>
                      </m:r>
                    </m:e>
                  </m:func>
                  <m:r>
                    <w:rPr>
                      <w:rFonts w:ascii="Cambria Math" w:eastAsiaTheme="minorEastAsia" w:hAnsi="Cambria Math"/>
                      <w:lang w:val="en-US"/>
                    </w:rPr>
                    <m:t>+ t</m:t>
                  </m:r>
                  <m:func>
                    <m:funcPr>
                      <m:ctrlPr>
                        <w:rPr>
                          <w:rFonts w:ascii="Cambria Math" w:eastAsiaTheme="minorEastAsia" w:hAnsi="Cambria Math"/>
                          <w:i/>
                          <w:lang w:val="en-US"/>
                        </w:rPr>
                      </m:ctrlPr>
                    </m:funcPr>
                    <m:fName>
                      <m:r>
                        <m:rPr>
                          <m:sty m:val="p"/>
                        </m:rPr>
                        <w:rPr>
                          <w:rFonts w:ascii="Cambria Math" w:hAnsi="Cambria Math"/>
                          <w:lang w:val="en-US"/>
                        </w:rPr>
                        <m:t>sin</m:t>
                      </m:r>
                    </m:fName>
                    <m:e>
                      <m:r>
                        <w:rPr>
                          <w:rFonts w:ascii="Cambria Math" w:eastAsiaTheme="minorEastAsia" w:hAnsi="Cambria Math"/>
                          <w:lang w:val="en-US"/>
                        </w:rPr>
                        <m:t>θ</m:t>
                      </m:r>
                    </m:e>
                  </m:func>
                  <m:r>
                    <w:rPr>
                      <w:rFonts w:ascii="Cambria Math" w:eastAsiaTheme="minorEastAsia" w:hAnsi="Cambria Math"/>
                      <w:lang w:val="en-US"/>
                    </w:rPr>
                    <m:t>)</m:t>
                  </m:r>
                </m:e>
              </m:nary>
              <m:box>
                <m:boxPr>
                  <m:diff m:val="on"/>
                  <m:ctrlPr>
                    <w:rPr>
                      <w:rFonts w:ascii="Cambria Math" w:eastAsiaTheme="minorEastAsia" w:hAnsi="Cambria Math"/>
                      <w:i/>
                      <w:lang w:val="en-US"/>
                    </w:rPr>
                  </m:ctrlPr>
                </m:boxPr>
                <m:e>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-2πiws</m:t>
                      </m:r>
                    </m:sup>
                  </m:sSup>
                  <m:r>
                    <w:rPr>
                      <w:rFonts w:ascii="Cambria Math" w:hAnsi="Cambria Math"/>
                      <w:lang w:val="en-US"/>
                    </w:rPr>
                    <m:t>dtds</m:t>
                  </m:r>
                </m:e>
              </m:box>
            </m:e>
          </m:nary>
        </m:oMath>
      </m:oMathPara>
    </w:p>
    <w:p w:rsidR="00B630A1" w:rsidRDefault="00B630A1" w:rsidP="00B67751">
      <w:pPr>
        <w:ind w:firstLine="708"/>
        <w:rPr>
          <w:rFonts w:eastAsiaTheme="minorEastAsia"/>
          <w:lang w:val="en-US"/>
        </w:rPr>
      </w:pPr>
      <w:r>
        <w:rPr>
          <w:rFonts w:eastAsiaTheme="minorEastAsia"/>
          <w:lang w:val="en-US"/>
        </w:rPr>
        <w:t>Se voltarmos as coordenadas cartezianas, temos:</w:t>
      </w:r>
    </w:p>
    <w:p w:rsidR="00B630A1" w:rsidRDefault="002E0020" w:rsidP="00B67751">
      <w:pPr>
        <w:ind w:firstLine="708"/>
        <w:rPr>
          <w:rFonts w:eastAsiaTheme="minorEastAsia"/>
          <w:lang w:val="en-US"/>
        </w:rPr>
      </w:pPr>
      <m:oMathPara>
        <m:oMath>
          <m:sSub>
            <m:sSubPr>
              <m:ctrlPr>
                <w:rPr>
                  <w:rFonts w:ascii="Cambria Math" w:eastAsiaTheme="minorEastAsia" w:hAnsi="Cambria Math"/>
                  <w:i/>
                  <w:lang w:val="en-US"/>
                </w:rPr>
              </m:ctrlPr>
            </m:sSubPr>
            <m:e>
              <m:r>
                <w:rPr>
                  <w:rFonts w:ascii="Cambria Math" w:eastAsiaTheme="minorEastAsia" w:hAnsi="Cambria Math"/>
                  <w:lang w:val="en-US"/>
                </w:rPr>
                <m:t>S</m:t>
              </m:r>
            </m:e>
            <m:sub>
              <m:r>
                <w:rPr>
                  <w:rFonts w:ascii="Cambria Math" w:eastAsiaTheme="minorEastAsia" w:hAnsi="Cambria Math"/>
                  <w:lang w:val="en-US"/>
                </w:rPr>
                <m:t>θ</m:t>
              </m:r>
            </m:sub>
          </m:sSub>
          <m:d>
            <m:dPr>
              <m:ctrlPr>
                <w:rPr>
                  <w:rFonts w:ascii="Cambria Math" w:eastAsiaTheme="minorEastAsia" w:hAnsi="Cambria Math"/>
                  <w:i/>
                  <w:lang w:val="en-US"/>
                </w:rPr>
              </m:ctrlPr>
            </m:dPr>
            <m:e>
              <m:r>
                <w:rPr>
                  <w:rFonts w:ascii="Cambria Math" w:eastAsiaTheme="minorEastAsia" w:hAnsi="Cambria Math"/>
                  <w:lang w:val="en-US"/>
                </w:rPr>
                <m:t>w</m:t>
              </m:r>
            </m:e>
          </m:d>
          <m:r>
            <w:rPr>
              <w:rFonts w:ascii="Cambria Math" w:eastAsiaTheme="minorEastAsia" w:hAnsi="Cambria Math"/>
              <w:lang w:val="en-US"/>
            </w:rPr>
            <m:t xml:space="preserve">= </m:t>
          </m:r>
          <m:nary>
            <m:naryPr>
              <m:limLoc m:val="subSup"/>
              <m:ctrlPr>
                <w:rPr>
                  <w:rFonts w:ascii="Cambria Math" w:eastAsiaTheme="minorEastAsia" w:hAnsi="Cambria Math"/>
                  <w:i/>
                  <w:lang w:val="en-US"/>
                </w:rPr>
              </m:ctrlPr>
            </m:naryPr>
            <m:sub>
              <m:r>
                <w:rPr>
                  <w:rFonts w:ascii="Cambria Math" w:eastAsiaTheme="minorEastAsia" w:hAnsi="Cambria Math"/>
                  <w:lang w:val="en-US"/>
                </w:rPr>
                <m:t>-∞</m:t>
              </m:r>
            </m:sub>
            <m:sup>
              <m:r>
                <w:rPr>
                  <w:rFonts w:ascii="Cambria Math" w:eastAsiaTheme="minorEastAsia" w:hAnsi="Cambria Math"/>
                  <w:lang w:val="en-US"/>
                </w:rPr>
                <m:t>∞</m:t>
              </m:r>
            </m:sup>
            <m:e>
              <m:nary>
                <m:naryPr>
                  <m:limLoc m:val="subSup"/>
                  <m:ctrlPr>
                    <w:rPr>
                      <w:rFonts w:ascii="Cambria Math" w:eastAsiaTheme="minorEastAsia" w:hAnsi="Cambria Math"/>
                      <w:i/>
                      <w:lang w:val="en-US"/>
                    </w:rPr>
                  </m:ctrlPr>
                </m:naryPr>
                <m:sub>
                  <m:r>
                    <w:rPr>
                      <w:rFonts w:ascii="Cambria Math" w:eastAsiaTheme="minorEastAsia" w:hAnsi="Cambria Math"/>
                      <w:lang w:val="en-US"/>
                    </w:rPr>
                    <m:t>-∞</m:t>
                  </m:r>
                </m:sub>
                <m:sup>
                  <m:r>
                    <w:rPr>
                      <w:rFonts w:ascii="Cambria Math" w:eastAsiaTheme="minorEastAsia" w:hAnsi="Cambria Math"/>
                      <w:lang w:val="en-US"/>
                    </w:rPr>
                    <m:t>∞</m:t>
                  </m:r>
                </m:sup>
                <m:e>
                  <m:r>
                    <w:rPr>
                      <w:rFonts w:ascii="Cambria Math" w:eastAsiaTheme="minorEastAsia" w:hAnsi="Cambria Math"/>
                      <w:lang w:val="en-US"/>
                    </w:rPr>
                    <m:t>f(x,y)</m:t>
                  </m:r>
                </m:e>
              </m:nary>
              <m:box>
                <m:boxPr>
                  <m:diff m:val="on"/>
                  <m:ctrlPr>
                    <w:rPr>
                      <w:rFonts w:ascii="Cambria Math" w:eastAsiaTheme="minorEastAsia" w:hAnsi="Cambria Math"/>
                      <w:i/>
                      <w:lang w:val="en-US"/>
                    </w:rPr>
                  </m:ctrlPr>
                </m:boxPr>
                <m:e>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-2πiw( xcos</m:t>
                      </m:r>
                      <m:d>
                        <m:dPr>
                          <m:ctrlPr>
                            <w:rPr>
                              <w:rFonts w:ascii="Cambria Math" w:hAnsi="Cambria Math"/>
                              <w:i/>
                              <w:lang w:val="en-US"/>
                            </w:rPr>
                          </m:ctrlPr>
                        </m:dPr>
                        <m:e>
                          <m:r>
                            <w:rPr>
                              <w:rFonts w:ascii="Cambria Math" w:eastAsiaTheme="minorEastAsia" w:hAnsi="Cambria Math"/>
                              <w:lang w:val="en-US"/>
                            </w:rPr>
                            <m:t>θ</m:t>
                          </m:r>
                        </m:e>
                      </m:d>
                      <m:r>
                        <w:rPr>
                          <w:rFonts w:ascii="Cambria Math" w:hAnsi="Cambria Math"/>
                          <w:lang w:val="en-US"/>
                        </w:rPr>
                        <m:t>+ ysin</m:t>
                      </m:r>
                      <m:d>
                        <m:dPr>
                          <m:ctrlPr>
                            <w:rPr>
                              <w:rFonts w:ascii="Cambria Math" w:hAnsi="Cambria Math"/>
                              <w:i/>
                              <w:lang w:val="en-US"/>
                            </w:rPr>
                          </m:ctrlPr>
                        </m:dPr>
                        <m:e>
                          <m:r>
                            <w:rPr>
                              <w:rFonts w:ascii="Cambria Math" w:eastAsiaTheme="minorEastAsia" w:hAnsi="Cambria Math"/>
                              <w:lang w:val="en-US"/>
                            </w:rPr>
                            <m:t>θ</m:t>
                          </m:r>
                        </m:e>
                      </m:d>
                      <m:r>
                        <w:rPr>
                          <w:rFonts w:ascii="Cambria Math" w:hAnsi="Cambria Math"/>
                          <w:lang w:val="en-US"/>
                        </w:rPr>
                        <m:t xml:space="preserve"> )</m:t>
                      </m:r>
                    </m:sup>
                  </m:sSup>
                  <m:r>
                    <w:rPr>
                      <w:rFonts w:ascii="Cambria Math" w:hAnsi="Cambria Math"/>
                      <w:lang w:val="en-US"/>
                    </w:rPr>
                    <m:t>dxdy</m:t>
                  </m:r>
                </m:e>
              </m:box>
            </m:e>
          </m:nary>
        </m:oMath>
      </m:oMathPara>
    </w:p>
    <w:p w:rsidR="00730FD9" w:rsidRPr="00730FD9" w:rsidRDefault="002E0020" w:rsidP="00B67751">
      <w:pPr>
        <w:ind w:firstLine="708"/>
        <w:rPr>
          <w:rFonts w:eastAsiaTheme="minorEastAsia"/>
          <w:lang w:val="en-US"/>
        </w:rPr>
      </w:pPr>
      <m:oMathPara>
        <m:oMath>
          <m:sSub>
            <m:sSubPr>
              <m:ctrlPr>
                <w:rPr>
                  <w:rFonts w:ascii="Cambria Math" w:eastAsiaTheme="minorEastAsia" w:hAnsi="Cambria Math"/>
                  <w:i/>
                  <w:lang w:val="en-US"/>
                </w:rPr>
              </m:ctrlPr>
            </m:sSubPr>
            <m:e>
              <m:r>
                <w:rPr>
                  <w:rFonts w:ascii="Cambria Math" w:eastAsiaTheme="minorEastAsia" w:hAnsi="Cambria Math"/>
                  <w:lang w:val="en-US"/>
                </w:rPr>
                <m:t>S</m:t>
              </m:r>
            </m:e>
            <m:sub>
              <m:r>
                <w:rPr>
                  <w:rFonts w:ascii="Cambria Math" w:eastAsiaTheme="minorEastAsia" w:hAnsi="Cambria Math"/>
                  <w:lang w:val="en-US"/>
                </w:rPr>
                <m:t>θ</m:t>
              </m:r>
            </m:sub>
          </m:sSub>
          <m:d>
            <m:dPr>
              <m:ctrlPr>
                <w:rPr>
                  <w:rFonts w:ascii="Cambria Math" w:eastAsiaTheme="minorEastAsia" w:hAnsi="Cambria Math"/>
                  <w:i/>
                  <w:lang w:val="en-US"/>
                </w:rPr>
              </m:ctrlPr>
            </m:dPr>
            <m:e>
              <m:r>
                <w:rPr>
                  <w:rFonts w:ascii="Cambria Math" w:eastAsiaTheme="minorEastAsia" w:hAnsi="Cambria Math"/>
                  <w:lang w:val="en-US"/>
                </w:rPr>
                <m:t>w</m:t>
              </m:r>
            </m:e>
          </m:d>
          <m:r>
            <w:rPr>
              <w:rFonts w:ascii="Cambria Math" w:eastAsiaTheme="minorEastAsia" w:hAnsi="Cambria Math"/>
              <w:lang w:val="en-US"/>
            </w:rPr>
            <m:t xml:space="preserve">= </m:t>
          </m:r>
          <m:nary>
            <m:naryPr>
              <m:limLoc m:val="subSup"/>
              <m:ctrlPr>
                <w:rPr>
                  <w:rFonts w:ascii="Cambria Math" w:eastAsiaTheme="minorEastAsia" w:hAnsi="Cambria Math"/>
                  <w:i/>
                  <w:lang w:val="en-US"/>
                </w:rPr>
              </m:ctrlPr>
            </m:naryPr>
            <m:sub>
              <m:r>
                <w:rPr>
                  <w:rFonts w:ascii="Cambria Math" w:eastAsiaTheme="minorEastAsia" w:hAnsi="Cambria Math"/>
                  <w:lang w:val="en-US"/>
                </w:rPr>
                <m:t>-∞</m:t>
              </m:r>
            </m:sub>
            <m:sup>
              <m:r>
                <w:rPr>
                  <w:rFonts w:ascii="Cambria Math" w:eastAsiaTheme="minorEastAsia" w:hAnsi="Cambria Math"/>
                  <w:lang w:val="en-US"/>
                </w:rPr>
                <m:t>∞</m:t>
              </m:r>
            </m:sup>
            <m:e>
              <m:nary>
                <m:naryPr>
                  <m:limLoc m:val="subSup"/>
                  <m:ctrlPr>
                    <w:rPr>
                      <w:rFonts w:ascii="Cambria Math" w:eastAsiaTheme="minorEastAsia" w:hAnsi="Cambria Math"/>
                      <w:i/>
                      <w:lang w:val="en-US"/>
                    </w:rPr>
                  </m:ctrlPr>
                </m:naryPr>
                <m:sub>
                  <m:r>
                    <w:rPr>
                      <w:rFonts w:ascii="Cambria Math" w:eastAsiaTheme="minorEastAsia" w:hAnsi="Cambria Math"/>
                      <w:lang w:val="en-US"/>
                    </w:rPr>
                    <m:t>-∞</m:t>
                  </m:r>
                </m:sub>
                <m:sup>
                  <m:r>
                    <w:rPr>
                      <w:rFonts w:ascii="Cambria Math" w:eastAsiaTheme="minorEastAsia" w:hAnsi="Cambria Math"/>
                      <w:lang w:val="en-US"/>
                    </w:rPr>
                    <m:t>∞</m:t>
                  </m:r>
                </m:sup>
                <m:e>
                  <m:r>
                    <w:rPr>
                      <w:rFonts w:ascii="Cambria Math" w:eastAsiaTheme="minorEastAsia" w:hAnsi="Cambria Math"/>
                      <w:lang w:val="en-US"/>
                    </w:rPr>
                    <m:t>f(x,y)</m:t>
                  </m:r>
                </m:e>
              </m:nary>
              <m:box>
                <m:boxPr>
                  <m:diff m:val="on"/>
                  <m:ctrlPr>
                    <w:rPr>
                      <w:rFonts w:ascii="Cambria Math" w:eastAsiaTheme="minorEastAsia" w:hAnsi="Cambria Math"/>
                      <w:i/>
                      <w:lang w:val="en-US"/>
                    </w:rPr>
                  </m:ctrlPr>
                </m:boxPr>
                <m:e>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 xml:space="preserve">-2πi( x </m:t>
                      </m:r>
                      <m:d>
                        <m:dPr>
                          <m:ctrlPr>
                            <w:rPr>
                              <w:rFonts w:ascii="Cambria Math" w:hAnsi="Cambria Math"/>
                              <w:i/>
                              <w:lang w:val="en-US"/>
                            </w:rPr>
                          </m:ctrlPr>
                        </m:dPr>
                        <m:e>
                          <m:r>
                            <w:rPr>
                              <w:rFonts w:ascii="Cambria Math" w:hAnsi="Cambria Math"/>
                              <w:lang w:val="en-US"/>
                            </w:rPr>
                            <m:t>wcos</m:t>
                          </m:r>
                          <m:d>
                            <m:dPr>
                              <m:ctrlPr>
                                <w:rPr>
                                  <w:rFonts w:ascii="Cambria Math" w:hAnsi="Cambria Math"/>
                                  <w:i/>
                                  <w:lang w:val="en-US"/>
                                </w:rPr>
                              </m:ctrlPr>
                            </m:dPr>
                            <m:e>
                              <m:r>
                                <w:rPr>
                                  <w:rFonts w:ascii="Cambria Math" w:eastAsiaTheme="minorEastAsia" w:hAnsi="Cambria Math"/>
                                  <w:lang w:val="en-US"/>
                                </w:rPr>
                                <m:t>θ</m:t>
                              </m:r>
                            </m:e>
                          </m:d>
                        </m:e>
                      </m:d>
                      <m:r>
                        <w:rPr>
                          <w:rFonts w:ascii="Cambria Math" w:hAnsi="Cambria Math"/>
                          <w:lang w:val="en-US"/>
                        </w:rPr>
                        <m:t>+ y  (wsin</m:t>
                      </m:r>
                      <m:d>
                        <m:dPr>
                          <m:ctrlPr>
                            <w:rPr>
                              <w:rFonts w:ascii="Cambria Math" w:hAnsi="Cambria Math"/>
                              <w:i/>
                              <w:lang w:val="en-US"/>
                            </w:rPr>
                          </m:ctrlPr>
                        </m:dPr>
                        <m:e>
                          <m:r>
                            <w:rPr>
                              <w:rFonts w:ascii="Cambria Math" w:eastAsiaTheme="minorEastAsia" w:hAnsi="Cambria Math"/>
                              <w:lang w:val="en-US"/>
                            </w:rPr>
                            <m:t>θ</m:t>
                          </m:r>
                        </m:e>
                      </m:d>
                      <m:r>
                        <w:rPr>
                          <w:rFonts w:ascii="Cambria Math" w:hAnsi="Cambria Math"/>
                          <w:lang w:val="en-US"/>
                        </w:rPr>
                        <m:t>)  )</m:t>
                      </m:r>
                    </m:sup>
                  </m:sSup>
                  <m:r>
                    <w:rPr>
                      <w:rFonts w:ascii="Cambria Math" w:hAnsi="Cambria Math"/>
                      <w:lang w:val="en-US"/>
                    </w:rPr>
                    <m:t>dxdy</m:t>
                  </m:r>
                </m:e>
              </m:box>
            </m:e>
          </m:nary>
        </m:oMath>
      </m:oMathPara>
    </w:p>
    <w:p w:rsidR="00B630A1" w:rsidRDefault="002E0020" w:rsidP="00B67751">
      <w:pPr>
        <w:ind w:firstLine="708"/>
        <w:jc w:val="center"/>
        <w:rPr>
          <w:rFonts w:eastAsiaTheme="minorEastAsia"/>
          <w:lang w:val="en-US"/>
        </w:rPr>
      </w:pPr>
      <m:oMathPara>
        <m:oMath>
          <m:sSub>
            <m:sSubPr>
              <m:ctrlPr>
                <w:rPr>
                  <w:rFonts w:ascii="Cambria Math" w:eastAsiaTheme="minorEastAsia" w:hAnsi="Cambria Math"/>
                  <w:i/>
                  <w:lang w:val="en-US"/>
                </w:rPr>
              </m:ctrlPr>
            </m:sSubPr>
            <m:e>
              <m:r>
                <w:rPr>
                  <w:rFonts w:ascii="Cambria Math" w:eastAsiaTheme="minorEastAsia" w:hAnsi="Cambria Math"/>
                  <w:lang w:val="en-US"/>
                </w:rPr>
                <m:t>S</m:t>
              </m:r>
            </m:e>
            <m:sub>
              <m:r>
                <w:rPr>
                  <w:rFonts w:ascii="Cambria Math" w:eastAsiaTheme="minorEastAsia" w:hAnsi="Cambria Math"/>
                  <w:lang w:val="en-US"/>
                </w:rPr>
                <m:t>θ</m:t>
              </m:r>
            </m:sub>
          </m:sSub>
          <m:d>
            <m:dPr>
              <m:ctrlPr>
                <w:rPr>
                  <w:rFonts w:ascii="Cambria Math" w:eastAsiaTheme="minorEastAsia" w:hAnsi="Cambria Math"/>
                  <w:i/>
                  <w:lang w:val="en-US"/>
                </w:rPr>
              </m:ctrlPr>
            </m:dPr>
            <m:e>
              <m:r>
                <w:rPr>
                  <w:rFonts w:ascii="Cambria Math" w:eastAsiaTheme="minorEastAsia" w:hAnsi="Cambria Math"/>
                  <w:lang w:val="en-US"/>
                </w:rPr>
                <m:t>w</m:t>
              </m:r>
            </m:e>
          </m:d>
          <m:r>
            <m:rPr>
              <m:scr m:val="script"/>
            </m:rPr>
            <w:rPr>
              <w:rFonts w:ascii="Cambria Math" w:eastAsiaTheme="minorEastAsia" w:hAnsi="Cambria Math"/>
              <w:lang w:val="en-US"/>
            </w:rPr>
            <m:t>= F</m:t>
          </m:r>
          <m:d>
            <m:dPr>
              <m:ctrlPr>
                <w:rPr>
                  <w:rFonts w:ascii="Cambria Math" w:eastAsiaTheme="minorEastAsia" w:hAnsi="Cambria Math"/>
                  <w:i/>
                  <w:lang w:val="en-US"/>
                </w:rPr>
              </m:ctrlPr>
            </m:dPr>
            <m:e>
              <m:r>
                <w:rPr>
                  <w:rFonts w:ascii="Cambria Math" w:eastAsiaTheme="minorEastAsia" w:hAnsi="Cambria Math"/>
                  <w:lang w:val="en-US"/>
                </w:rPr>
                <m:t>wcos</m:t>
              </m:r>
              <m:d>
                <m:dPr>
                  <m:ctrlPr>
                    <w:rPr>
                      <w:rFonts w:ascii="Cambria Math" w:eastAsiaTheme="minorEastAsia" w:hAnsi="Cambria Math"/>
                      <w:i/>
                      <w:lang w:val="en-US"/>
                    </w:rPr>
                  </m:ctrlPr>
                </m:dPr>
                <m:e>
                  <m:r>
                    <w:rPr>
                      <w:rFonts w:ascii="Cambria Math" w:eastAsiaTheme="minorEastAsia" w:hAnsi="Cambria Math"/>
                      <w:lang w:val="en-US"/>
                    </w:rPr>
                    <m:t>θ</m:t>
                  </m:r>
                </m:e>
              </m:d>
              <m:r>
                <w:rPr>
                  <w:rFonts w:ascii="Cambria Math" w:eastAsiaTheme="minorEastAsia" w:hAnsi="Cambria Math"/>
                  <w:lang w:val="en-US"/>
                </w:rPr>
                <m:t>,wsin</m:t>
              </m:r>
              <m:d>
                <m:dPr>
                  <m:ctrlPr>
                    <w:rPr>
                      <w:rFonts w:ascii="Cambria Math" w:eastAsiaTheme="minorEastAsia" w:hAnsi="Cambria Math"/>
                      <w:i/>
                      <w:lang w:val="en-US"/>
                    </w:rPr>
                  </m:ctrlPr>
                </m:dPr>
                <m:e>
                  <m:r>
                    <w:rPr>
                      <w:rFonts w:ascii="Cambria Math" w:eastAsiaTheme="minorEastAsia" w:hAnsi="Cambria Math"/>
                      <w:lang w:val="en-US"/>
                    </w:rPr>
                    <m:t>θ</m:t>
                  </m:r>
                </m:e>
              </m:d>
            </m:e>
          </m:d>
          <m:r>
            <w:rPr>
              <w:rFonts w:ascii="Cambria Math" w:eastAsiaTheme="minorEastAsia" w:hAnsi="Cambria Math"/>
              <w:lang w:val="en-US"/>
            </w:rPr>
            <m:t xml:space="preserve">= </m:t>
          </m:r>
          <m:sSub>
            <m:sSubPr>
              <m:ctrlPr>
                <w:rPr>
                  <w:rFonts w:ascii="Cambria Math" w:eastAsiaTheme="minorEastAsia" w:hAnsi="Cambria Math"/>
                  <w:i/>
                  <w:lang w:val="en-US"/>
                </w:rPr>
              </m:ctrlPr>
            </m:sSubPr>
            <m:e>
              <m:r>
                <m:rPr>
                  <m:scr m:val="script"/>
                </m:rPr>
                <w:rPr>
                  <w:rFonts w:ascii="Cambria Math" w:eastAsiaTheme="minorEastAsia" w:hAnsi="Cambria Math"/>
                  <w:lang w:val="en-US"/>
                </w:rPr>
                <m:t>F</m:t>
              </m:r>
            </m:e>
            <m:sub>
              <m:r>
                <w:rPr>
                  <w:rFonts w:ascii="Cambria Math" w:eastAsiaTheme="minorEastAsia" w:hAnsi="Cambria Math"/>
                  <w:lang w:val="en-US"/>
                </w:rPr>
                <m:t>θ</m:t>
              </m:r>
            </m:sub>
          </m:sSub>
          <m:r>
            <w:rPr>
              <w:rFonts w:ascii="Cambria Math" w:eastAsiaTheme="minorEastAsia" w:hAnsi="Cambria Math"/>
              <w:lang w:val="en-US"/>
            </w:rPr>
            <m:t>(w)</m:t>
          </m:r>
        </m:oMath>
      </m:oMathPara>
    </w:p>
    <w:p w:rsidR="00730FD9" w:rsidRDefault="0063613D" w:rsidP="00B67751">
      <w:pPr>
        <w:ind w:firstLine="708"/>
        <w:jc w:val="both"/>
        <w:rPr>
          <w:rFonts w:eastAsiaTheme="minorEastAsia"/>
          <w:lang w:val="en-US"/>
        </w:rPr>
      </w:pPr>
      <w:r>
        <w:rPr>
          <w:rFonts w:eastAsiaTheme="minorEastAsia"/>
          <w:lang w:val="en-US"/>
        </w:rPr>
        <w:t xml:space="preserve">Onde </w:t>
      </w:r>
      <m:oMath>
        <m:r>
          <m:rPr>
            <m:scr m:val="script"/>
          </m:rPr>
          <w:rPr>
            <w:rFonts w:ascii="Cambria Math" w:eastAsiaTheme="minorEastAsia" w:hAnsi="Cambria Math"/>
            <w:lang w:val="en-US"/>
          </w:rPr>
          <m:t>F</m:t>
        </m:r>
        <m:d>
          <m:dPr>
            <m:ctrlPr>
              <w:rPr>
                <w:rFonts w:ascii="Cambria Math" w:eastAsiaTheme="minorEastAsia" w:hAnsi="Cambria Math"/>
                <w:i/>
                <w:lang w:val="en-US"/>
              </w:rPr>
            </m:ctrlPr>
          </m:dPr>
          <m:e>
            <m:sSub>
              <m:sSubPr>
                <m:ctrlPr>
                  <w:rPr>
                    <w:rFonts w:ascii="Cambria Math" w:eastAsiaTheme="minorEastAsia" w:hAnsi="Cambria Math"/>
                    <w:i/>
                    <w:lang w:val="en-US"/>
                  </w:rPr>
                </m:ctrlPr>
              </m:sSubPr>
              <m:e>
                <m:r>
                  <w:rPr>
                    <w:rFonts w:ascii="Cambria Math" w:eastAsiaTheme="minorEastAsia" w:hAnsi="Cambria Math"/>
                    <w:lang w:val="en-US"/>
                  </w:rPr>
                  <m:t>ω</m:t>
                </m:r>
              </m:e>
              <m:sub>
                <m:r>
                  <w:rPr>
                    <w:rFonts w:ascii="Cambria Math" w:eastAsiaTheme="minorEastAsia" w:hAnsi="Cambria Math"/>
                    <w:lang w:val="en-US"/>
                  </w:rPr>
                  <m:t>1</m:t>
                </m:r>
              </m:sub>
            </m:sSub>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ω</m:t>
                </m:r>
              </m:e>
              <m:sub>
                <m:r>
                  <w:rPr>
                    <w:rFonts w:ascii="Cambria Math" w:eastAsiaTheme="minorEastAsia" w:hAnsi="Cambria Math"/>
                    <w:lang w:val="en-US"/>
                  </w:rPr>
                  <m:t>2</m:t>
                </m:r>
              </m:sub>
            </m:sSub>
          </m:e>
        </m:d>
        <m:r>
          <w:rPr>
            <w:rFonts w:ascii="Cambria Math" w:eastAsiaTheme="minorEastAsia" w:hAnsi="Cambria Math"/>
            <w:lang w:val="en-US"/>
          </w:rPr>
          <m:t xml:space="preserve"> </m:t>
        </m:r>
      </m:oMath>
      <w:r w:rsidR="008242DE">
        <w:rPr>
          <w:rFonts w:eastAsiaTheme="minorEastAsia"/>
          <w:lang w:val="en-US"/>
        </w:rPr>
        <w:t>é a transfomada</w:t>
      </w:r>
      <w:r>
        <w:rPr>
          <w:rFonts w:eastAsiaTheme="minorEastAsia"/>
          <w:lang w:val="en-US"/>
        </w:rPr>
        <w:t xml:space="preserve"> 2D da função  </w:t>
      </w:r>
      <m:oMath>
        <m:r>
          <w:rPr>
            <w:rFonts w:ascii="Cambria Math" w:eastAsiaTheme="minorEastAsia" w:hAnsi="Cambria Math"/>
            <w:lang w:val="en-US"/>
          </w:rPr>
          <m:t>f</m:t>
        </m:r>
      </m:oMath>
      <w:r>
        <w:rPr>
          <w:rFonts w:eastAsiaTheme="minorEastAsia"/>
          <w:lang w:val="en-US"/>
        </w:rPr>
        <w:t>.</w:t>
      </w:r>
      <w:r w:rsidR="001A7B43">
        <w:rPr>
          <w:rFonts w:eastAsiaTheme="minorEastAsia"/>
          <w:lang w:val="en-US"/>
        </w:rPr>
        <w:t xml:space="preserve"> Assim, a função </w:t>
      </w:r>
      <m:oMath>
        <m:sSub>
          <m:sSubPr>
            <m:ctrlPr>
              <w:rPr>
                <w:rFonts w:ascii="Cambria Math" w:eastAsiaTheme="minorEastAsia" w:hAnsi="Cambria Math"/>
                <w:i/>
                <w:lang w:val="en-US"/>
              </w:rPr>
            </m:ctrlPr>
          </m:sSubPr>
          <m:e>
            <m:r>
              <w:rPr>
                <w:rFonts w:ascii="Cambria Math" w:eastAsiaTheme="minorEastAsia" w:hAnsi="Cambria Math"/>
                <w:lang w:val="en-US"/>
              </w:rPr>
              <m:t>S</m:t>
            </m:r>
          </m:e>
          <m:sub>
            <m:r>
              <w:rPr>
                <w:rFonts w:ascii="Cambria Math" w:eastAsiaTheme="minorEastAsia" w:hAnsi="Cambria Math"/>
                <w:lang w:val="en-US"/>
              </w:rPr>
              <m:t>θ</m:t>
            </m:r>
          </m:sub>
        </m:sSub>
        <m:d>
          <m:dPr>
            <m:ctrlPr>
              <w:rPr>
                <w:rFonts w:ascii="Cambria Math" w:eastAsiaTheme="minorEastAsia" w:hAnsi="Cambria Math"/>
                <w:i/>
                <w:lang w:val="en-US"/>
              </w:rPr>
            </m:ctrlPr>
          </m:dPr>
          <m:e>
            <m:r>
              <w:rPr>
                <w:rFonts w:ascii="Cambria Math" w:eastAsiaTheme="minorEastAsia" w:hAnsi="Cambria Math"/>
                <w:lang w:val="en-US"/>
              </w:rPr>
              <m:t>w</m:t>
            </m:r>
          </m:e>
        </m:d>
      </m:oMath>
      <w:r w:rsidR="001A7B43">
        <w:rPr>
          <w:rFonts w:eastAsiaTheme="minorEastAsia"/>
          <w:lang w:val="en-US"/>
        </w:rPr>
        <w:t xml:space="preserve">  descreve os exatos valores da transformada de Fourier 2D na reta </w:t>
      </w:r>
      <w:r w:rsidR="00217367">
        <w:rPr>
          <w:rFonts w:eastAsiaTheme="minorEastAsia"/>
          <w:lang w:val="en-US"/>
        </w:rPr>
        <w:t xml:space="preserve">que atravessa a origem e é </w:t>
      </w:r>
      <w:r w:rsidR="0059091D">
        <w:rPr>
          <w:rFonts w:eastAsiaTheme="minorEastAsia"/>
          <w:lang w:val="en-US"/>
        </w:rPr>
        <w:t>direcionada pelo</w:t>
      </w:r>
      <w:r w:rsidR="00217367">
        <w:rPr>
          <w:rFonts w:eastAsiaTheme="minorEastAsia"/>
          <w:lang w:val="en-US"/>
        </w:rPr>
        <w:t xml:space="preserve"> vetor </w:t>
      </w:r>
      <m:oMath>
        <m:d>
          <m:dPr>
            <m:ctrlPr>
              <w:rPr>
                <w:rFonts w:ascii="Cambria Math" w:eastAsiaTheme="minorEastAsia" w:hAnsi="Cambria Math"/>
                <w:i/>
                <w:lang w:val="en-US"/>
              </w:rPr>
            </m:ctrlPr>
          </m:dPr>
          <m:e>
            <m:func>
              <m:funcPr>
                <m:ctrlPr>
                  <w:rPr>
                    <w:rFonts w:ascii="Cambria Math" w:eastAsiaTheme="minorEastAsia" w:hAnsi="Cambria Math"/>
                    <w:i/>
                    <w:lang w:val="en-US"/>
                  </w:rPr>
                </m:ctrlPr>
              </m:funcPr>
              <m:fName>
                <m:r>
                  <m:rPr>
                    <m:sty m:val="p"/>
                  </m:rPr>
                  <w:rPr>
                    <w:rFonts w:ascii="Cambria Math" w:eastAsiaTheme="minorEastAsia" w:hAnsi="Cambria Math"/>
                    <w:lang w:val="en-US"/>
                  </w:rPr>
                  <m:t xml:space="preserve"> cos</m:t>
                </m:r>
              </m:fName>
              <m:e>
                <m:r>
                  <w:rPr>
                    <w:rFonts w:ascii="Cambria Math" w:eastAsiaTheme="minorEastAsia" w:hAnsi="Cambria Math"/>
                    <w:lang w:val="en-US"/>
                  </w:rPr>
                  <m:t>θ</m:t>
                </m:r>
              </m:e>
            </m:func>
            <m:r>
              <w:rPr>
                <w:rFonts w:ascii="Cambria Math" w:eastAsiaTheme="minorEastAsia" w:hAnsi="Cambria Math"/>
                <w:lang w:val="en-US"/>
              </w:rPr>
              <m:t xml:space="preserve">, </m:t>
            </m:r>
            <m:func>
              <m:funcPr>
                <m:ctrlPr>
                  <w:rPr>
                    <w:rFonts w:ascii="Cambria Math" w:eastAsiaTheme="minorEastAsia" w:hAnsi="Cambria Math"/>
                    <w:i/>
                    <w:lang w:val="en-US"/>
                  </w:rPr>
                </m:ctrlPr>
              </m:funcPr>
              <m:fName>
                <m:r>
                  <m:rPr>
                    <m:sty m:val="p"/>
                  </m:rPr>
                  <w:rPr>
                    <w:rFonts w:ascii="Cambria Math" w:eastAsiaTheme="minorEastAsia" w:hAnsi="Cambria Math"/>
                    <w:lang w:val="en-US"/>
                  </w:rPr>
                  <m:t>sin</m:t>
                </m:r>
              </m:fName>
              <m:e>
                <m:r>
                  <w:rPr>
                    <w:rFonts w:ascii="Cambria Math" w:eastAsiaTheme="minorEastAsia" w:hAnsi="Cambria Math"/>
                    <w:lang w:val="en-US"/>
                  </w:rPr>
                  <m:t xml:space="preserve">θ </m:t>
                </m:r>
              </m:e>
            </m:func>
          </m:e>
        </m:d>
      </m:oMath>
      <w:r w:rsidR="00217367">
        <w:rPr>
          <w:rFonts w:eastAsiaTheme="minorEastAsia"/>
          <w:lang w:val="en-US"/>
        </w:rPr>
        <w:t xml:space="preserve"> qu</w:t>
      </w:r>
      <w:r w:rsidR="001A7B43">
        <w:rPr>
          <w:rFonts w:eastAsiaTheme="minorEastAsia"/>
          <w:lang w:val="en-US"/>
        </w:rPr>
        <w:t xml:space="preserve">e possue um angulo </w:t>
      </w:r>
      <m:oMath>
        <m:r>
          <w:rPr>
            <w:rFonts w:ascii="Cambria Math" w:eastAsiaTheme="minorEastAsia" w:hAnsi="Cambria Math"/>
            <w:lang w:val="en-US"/>
          </w:rPr>
          <m:t>θ</m:t>
        </m:r>
      </m:oMath>
      <w:r w:rsidR="001A7B43">
        <w:rPr>
          <w:rFonts w:eastAsiaTheme="minorEastAsia"/>
          <w:lang w:val="en-US"/>
        </w:rPr>
        <w:t xml:space="preserve"> com o eixo </w:t>
      </w:r>
      <m:oMath>
        <m:sSub>
          <m:sSubPr>
            <m:ctrlPr>
              <w:rPr>
                <w:rFonts w:ascii="Cambria Math" w:eastAsiaTheme="minorEastAsia" w:hAnsi="Cambria Math"/>
                <w:i/>
                <w:lang w:val="en-US"/>
              </w:rPr>
            </m:ctrlPr>
          </m:sSubPr>
          <m:e>
            <m:r>
              <w:rPr>
                <w:rFonts w:ascii="Cambria Math" w:eastAsiaTheme="minorEastAsia" w:hAnsi="Cambria Math"/>
                <w:lang w:val="en-US"/>
              </w:rPr>
              <m:t>ω</m:t>
            </m:r>
          </m:e>
          <m:sub>
            <m:r>
              <w:rPr>
                <w:rFonts w:ascii="Cambria Math" w:eastAsiaTheme="minorEastAsia" w:hAnsi="Cambria Math"/>
                <w:lang w:val="en-US"/>
              </w:rPr>
              <m:t>1</m:t>
            </m:r>
          </m:sub>
        </m:sSub>
      </m:oMath>
      <w:r w:rsidR="00876375">
        <w:rPr>
          <w:rFonts w:eastAsiaTheme="minorEastAsia"/>
          <w:lang w:val="en-US"/>
        </w:rPr>
        <w:t xml:space="preserve"> </w:t>
      </w:r>
      <w:r w:rsidR="00B630A1">
        <w:rPr>
          <w:rFonts w:eastAsiaTheme="minorEastAsia"/>
          <w:lang w:val="en-US"/>
        </w:rPr>
        <w:t>[</w:t>
      </w:r>
      <w:r w:rsidR="00876375">
        <w:rPr>
          <w:rFonts w:eastAsiaTheme="minorEastAsia"/>
          <w:lang w:val="en-US"/>
        </w:rPr>
        <w:t>1</w:t>
      </w:r>
      <w:r w:rsidR="00232203">
        <w:rPr>
          <w:rFonts w:eastAsiaTheme="minorEastAsia"/>
          <w:lang w:val="en-US"/>
        </w:rPr>
        <w:t>3</w:t>
      </w:r>
      <w:r w:rsidR="00B630A1">
        <w:rPr>
          <w:rFonts w:eastAsiaTheme="minorEastAsia"/>
          <w:lang w:val="en-US"/>
        </w:rPr>
        <w:t>]</w:t>
      </w:r>
      <w:r w:rsidR="00876375">
        <w:rPr>
          <w:rFonts w:eastAsiaTheme="minorEastAsia"/>
          <w:lang w:val="en-US"/>
        </w:rPr>
        <w:t>.</w:t>
      </w:r>
    </w:p>
    <w:p w:rsidR="00A04683" w:rsidRDefault="00730FD9" w:rsidP="00B67751">
      <w:pPr>
        <w:pStyle w:val="Heading1"/>
        <w:numPr>
          <w:ilvl w:val="2"/>
          <w:numId w:val="19"/>
        </w:numPr>
        <w:ind w:left="567"/>
        <w:rPr>
          <w:sz w:val="24"/>
          <w:szCs w:val="24"/>
        </w:rPr>
      </w:pPr>
      <w:r>
        <w:rPr>
          <w:sz w:val="24"/>
          <w:szCs w:val="24"/>
        </w:rPr>
        <w:t>Tranformada Inversa de Radon</w:t>
      </w:r>
      <w:r w:rsidR="002E0020">
        <w:rPr>
          <w:sz w:val="24"/>
          <w:szCs w:val="24"/>
        </w:rPr>
        <w:fldChar w:fldCharType="begin"/>
      </w:r>
      <w:r w:rsidR="004E5F51">
        <w:instrText xml:space="preserve"> XE "</w:instrText>
      </w:r>
      <w:r w:rsidR="004E5F51" w:rsidRPr="00A91665">
        <w:rPr>
          <w:sz w:val="24"/>
          <w:szCs w:val="24"/>
        </w:rPr>
        <w:instrText>Tranformada Inversa de Radon</w:instrText>
      </w:r>
      <w:r w:rsidR="004E5F51">
        <w:instrText xml:space="preserve">" </w:instrText>
      </w:r>
      <w:r w:rsidR="002E0020">
        <w:rPr>
          <w:sz w:val="24"/>
          <w:szCs w:val="24"/>
        </w:rPr>
        <w:fldChar w:fldCharType="end"/>
      </w:r>
    </w:p>
    <w:p w:rsidR="00730FD9" w:rsidRDefault="00730FD9" w:rsidP="001661D8">
      <w:pPr>
        <w:ind w:left="360" w:firstLine="708"/>
        <w:jc w:val="both"/>
        <w:rPr>
          <w:rFonts w:eastAsiaTheme="minorEastAsia"/>
          <w:lang w:val="en-US"/>
        </w:rPr>
      </w:pPr>
    </w:p>
    <w:p w:rsidR="001A7B43" w:rsidRDefault="00FF672F" w:rsidP="00B67751">
      <w:pPr>
        <w:ind w:firstLine="708"/>
        <w:jc w:val="both"/>
        <w:rPr>
          <w:rFonts w:eastAsiaTheme="minorEastAsia"/>
          <w:lang w:val="en-US"/>
        </w:rPr>
      </w:pPr>
      <w:r>
        <w:rPr>
          <w:rFonts w:eastAsiaTheme="minorEastAsia"/>
          <w:lang w:val="en-US"/>
        </w:rPr>
        <w:t xml:space="preserve">O Teorema da Faixa Central mostra que conhecendo-se a projeção de uma função em todos os pontos (infinitesimalmente) </w:t>
      </w:r>
      <w:r w:rsidR="00BF3342">
        <w:rPr>
          <w:rFonts w:eastAsiaTheme="minorEastAsia"/>
          <w:lang w:val="en-US"/>
        </w:rPr>
        <w:t>sobre</w:t>
      </w:r>
      <w:r w:rsidR="0059091D">
        <w:rPr>
          <w:rFonts w:eastAsiaTheme="minorEastAsia"/>
          <w:lang w:val="en-US"/>
        </w:rPr>
        <w:t xml:space="preserve"> um eixo</w:t>
      </w:r>
      <w:r>
        <w:rPr>
          <w:rFonts w:eastAsiaTheme="minorEastAsia"/>
          <w:lang w:val="en-US"/>
        </w:rPr>
        <w:t xml:space="preserve"> é possível conhecer todos os pontos da Transformada de Fourier 2D dessa função</w:t>
      </w:r>
      <w:r w:rsidR="0059091D">
        <w:rPr>
          <w:rFonts w:eastAsiaTheme="minorEastAsia"/>
          <w:lang w:val="en-US"/>
        </w:rPr>
        <w:t xml:space="preserve"> nesse mesmo eixo</w:t>
      </w:r>
      <w:r>
        <w:rPr>
          <w:rFonts w:eastAsiaTheme="minorEastAsia"/>
          <w:lang w:val="en-US"/>
        </w:rPr>
        <w:t>. Na transformada de Radon são</w:t>
      </w:r>
      <w:r w:rsidR="0059091D">
        <w:rPr>
          <w:rFonts w:eastAsiaTheme="minorEastAsia"/>
          <w:lang w:val="en-US"/>
        </w:rPr>
        <w:t xml:space="preserve"> conhecidas as projeções em todos o</w:t>
      </w:r>
      <w:r>
        <w:rPr>
          <w:rFonts w:eastAsiaTheme="minorEastAsia"/>
          <w:lang w:val="en-US"/>
        </w:rPr>
        <w:t xml:space="preserve">s </w:t>
      </w:r>
      <w:r w:rsidR="0059091D">
        <w:rPr>
          <w:rFonts w:eastAsiaTheme="minorEastAsia"/>
          <w:lang w:val="en-US"/>
        </w:rPr>
        <w:t>eixos</w:t>
      </w:r>
      <w:r>
        <w:rPr>
          <w:rFonts w:eastAsiaTheme="minorEastAsia"/>
          <w:lang w:val="en-US"/>
        </w:rPr>
        <w:t xml:space="preserve"> (todas variações infinitesimais de </w:t>
      </w:r>
      <m:oMath>
        <m:r>
          <w:rPr>
            <w:rFonts w:ascii="Cambria Math" w:eastAsiaTheme="minorEastAsia" w:hAnsi="Cambria Math"/>
            <w:lang w:val="en-US"/>
          </w:rPr>
          <m:t>θ</m:t>
        </m:r>
      </m:oMath>
      <w:r>
        <w:rPr>
          <w:rFonts w:eastAsiaTheme="minorEastAsia"/>
          <w:lang w:val="en-US"/>
        </w:rPr>
        <w:t>)</w:t>
      </w:r>
      <w:r w:rsidR="0080196D">
        <w:rPr>
          <w:rFonts w:eastAsiaTheme="minorEastAsia"/>
          <w:lang w:val="en-US"/>
        </w:rPr>
        <w:t>. É possível</w:t>
      </w:r>
      <w:r w:rsidR="000B4519">
        <w:rPr>
          <w:rFonts w:eastAsiaTheme="minorEastAsia"/>
          <w:lang w:val="en-US"/>
        </w:rPr>
        <w:t>,</w:t>
      </w:r>
      <w:r w:rsidR="0080196D">
        <w:rPr>
          <w:rFonts w:eastAsiaTheme="minorEastAsia"/>
          <w:lang w:val="en-US"/>
        </w:rPr>
        <w:t xml:space="preserve"> então</w:t>
      </w:r>
      <w:r w:rsidR="000B4519">
        <w:rPr>
          <w:rFonts w:eastAsiaTheme="minorEastAsia"/>
          <w:lang w:val="en-US"/>
        </w:rPr>
        <w:t>,</w:t>
      </w:r>
      <w:r w:rsidR="0080196D">
        <w:rPr>
          <w:rFonts w:eastAsiaTheme="minorEastAsia"/>
          <w:lang w:val="en-US"/>
        </w:rPr>
        <w:t xml:space="preserve"> a partir dela</w:t>
      </w:r>
      <w:r w:rsidR="000B4519">
        <w:rPr>
          <w:rFonts w:eastAsiaTheme="minorEastAsia"/>
          <w:lang w:val="en-US"/>
        </w:rPr>
        <w:t>,</w:t>
      </w:r>
      <w:r w:rsidR="0080196D">
        <w:rPr>
          <w:rFonts w:eastAsiaTheme="minorEastAsia"/>
          <w:lang w:val="en-US"/>
        </w:rPr>
        <w:t xml:space="preserve"> resconstruir-se toda a transformada de Fourier 2D.</w:t>
      </w:r>
    </w:p>
    <w:p w:rsidR="000B4519" w:rsidRDefault="000B4519" w:rsidP="00B67751">
      <w:pPr>
        <w:ind w:firstLine="708"/>
        <w:jc w:val="center"/>
        <w:rPr>
          <w:rFonts w:eastAsiaTheme="minorEastAsia"/>
          <w:lang w:val="en-US"/>
        </w:rPr>
      </w:pPr>
      <m:oMath>
        <m:r>
          <w:rPr>
            <w:rFonts w:ascii="Cambria Math" w:eastAsiaTheme="minorEastAsia" w:hAnsi="Cambria Math"/>
            <w:lang w:val="en-US"/>
          </w:rPr>
          <m:t>S</m:t>
        </m:r>
        <m:d>
          <m:dPr>
            <m:ctrlPr>
              <w:rPr>
                <w:rFonts w:ascii="Cambria Math" w:eastAsiaTheme="minorEastAsia" w:hAnsi="Cambria Math"/>
                <w:i/>
                <w:lang w:val="en-US"/>
              </w:rPr>
            </m:ctrlPr>
          </m:dPr>
          <m:e>
            <m:r>
              <w:rPr>
                <w:rFonts w:ascii="Cambria Math" w:eastAsiaTheme="minorEastAsia" w:hAnsi="Cambria Math"/>
                <w:lang w:val="en-US"/>
              </w:rPr>
              <m:t>θ,w</m:t>
            </m:r>
          </m:e>
        </m:d>
        <m:r>
          <m:rPr>
            <m:scr m:val="fraktur"/>
          </m:rPr>
          <w:rPr>
            <w:rFonts w:ascii="Cambria Math" w:eastAsiaTheme="minorEastAsia" w:hAnsi="Cambria Math"/>
            <w:lang w:val="en-US"/>
          </w:rPr>
          <m:t>= I(</m:t>
        </m:r>
        <m:r>
          <w:rPr>
            <w:rFonts w:ascii="Cambria Math" w:eastAsiaTheme="minorEastAsia" w:hAnsi="Cambria Math"/>
            <w:lang w:val="en-US"/>
          </w:rPr>
          <m:t>θ,w)</m:t>
        </m:r>
      </m:oMath>
      <w:r>
        <w:rPr>
          <w:rFonts w:eastAsiaTheme="minorEastAsia"/>
          <w:lang w:val="en-US"/>
        </w:rPr>
        <w:t xml:space="preserve"> </w:t>
      </w:r>
    </w:p>
    <w:p w:rsidR="00406091" w:rsidRPr="00406091" w:rsidRDefault="000B4519" w:rsidP="00B67751">
      <w:pPr>
        <w:ind w:firstLine="708"/>
        <w:rPr>
          <w:rFonts w:eastAsiaTheme="minorEastAsia"/>
          <w:lang w:val="en-US"/>
        </w:rPr>
      </w:pPr>
      <w:r>
        <w:rPr>
          <w:rFonts w:eastAsiaTheme="minorEastAsia"/>
          <w:lang w:val="en-US"/>
        </w:rPr>
        <w:t xml:space="preserve">A transformada de Fourier está em coordenadas </w:t>
      </w:r>
      <m:oMath>
        <m:r>
          <w:rPr>
            <w:rFonts w:ascii="Cambria Math" w:eastAsiaTheme="minorEastAsia" w:hAnsi="Cambria Math"/>
            <w:lang w:val="en-US"/>
          </w:rPr>
          <m:t>(θ,w)</m:t>
        </m:r>
      </m:oMath>
      <w:r>
        <w:rPr>
          <w:rFonts w:eastAsiaTheme="minorEastAsia"/>
          <w:lang w:val="en-US"/>
        </w:rPr>
        <w:t xml:space="preserve"> que é o angulo </w:t>
      </w:r>
      <w:r w:rsidR="00733FED">
        <w:rPr>
          <w:rFonts w:eastAsiaTheme="minorEastAsia"/>
          <w:lang w:val="en-US"/>
        </w:rPr>
        <w:t xml:space="preserve">do vetor </w:t>
      </w:r>
      <w:r>
        <w:rPr>
          <w:rFonts w:eastAsiaTheme="minorEastAsia"/>
          <w:lang w:val="en-US"/>
        </w:rPr>
        <w:t xml:space="preserve">em relação à </w:t>
      </w:r>
      <m:oMath>
        <m:sSub>
          <m:sSubPr>
            <m:ctrlPr>
              <w:rPr>
                <w:rFonts w:ascii="Cambria Math" w:eastAsiaTheme="minorEastAsia" w:hAnsi="Cambria Math"/>
                <w:i/>
                <w:lang w:val="en-US"/>
              </w:rPr>
            </m:ctrlPr>
          </m:sSubPr>
          <m:e>
            <m:r>
              <w:rPr>
                <w:rFonts w:ascii="Cambria Math" w:eastAsiaTheme="minorEastAsia" w:hAnsi="Cambria Math"/>
                <w:lang w:val="en-US"/>
              </w:rPr>
              <m:t>ω</m:t>
            </m:r>
          </m:e>
          <m:sub>
            <m:r>
              <w:rPr>
                <w:rFonts w:ascii="Cambria Math" w:eastAsiaTheme="minorEastAsia" w:hAnsi="Cambria Math"/>
                <w:lang w:val="en-US"/>
              </w:rPr>
              <m:t>1</m:t>
            </m:r>
          </m:sub>
        </m:sSub>
      </m:oMath>
      <w:r>
        <w:rPr>
          <w:rFonts w:eastAsiaTheme="minorEastAsia"/>
          <w:lang w:val="en-US"/>
        </w:rPr>
        <w:t xml:space="preserve">e </w:t>
      </w:r>
      <m:oMath>
        <m:r>
          <w:rPr>
            <w:rFonts w:ascii="Cambria Math" w:eastAsiaTheme="minorEastAsia" w:hAnsi="Cambria Math"/>
            <w:lang w:val="en-US"/>
          </w:rPr>
          <m:t>w</m:t>
        </m:r>
      </m:oMath>
      <w:r w:rsidR="00217367">
        <w:rPr>
          <w:rFonts w:eastAsiaTheme="minorEastAsia"/>
          <w:lang w:val="en-US"/>
        </w:rPr>
        <w:t xml:space="preserve"> a distância da</w:t>
      </w:r>
      <w:r w:rsidR="00733FED">
        <w:rPr>
          <w:rFonts w:eastAsiaTheme="minorEastAsia"/>
          <w:lang w:val="en-US"/>
        </w:rPr>
        <w:t xml:space="preserve"> ponto na direção vetor. Para converter em coordenadas retangulares basta </w:t>
      </w:r>
      <w:r w:rsidR="00BF3342">
        <w:rPr>
          <w:rFonts w:eastAsiaTheme="minorEastAsia"/>
          <w:lang w:val="en-US"/>
        </w:rPr>
        <w:t>a relação</w:t>
      </w:r>
      <w:r w:rsidR="00733FED">
        <w:rPr>
          <w:rFonts w:eastAsiaTheme="minorEastAsia"/>
          <w:lang w:val="en-US"/>
        </w:rPr>
        <w:t>:</w:t>
      </w:r>
    </w:p>
    <w:p w:rsidR="00406091" w:rsidRPr="00406091" w:rsidRDefault="002E0020" w:rsidP="001661D8">
      <w:pPr>
        <w:rPr>
          <w:rFonts w:eastAsiaTheme="minorEastAsia"/>
          <w:lang w:val="en-US"/>
        </w:rPr>
      </w:pPr>
      <m:oMathPara>
        <m:oMath>
          <m:sSub>
            <m:sSubPr>
              <m:ctrlPr>
                <w:rPr>
                  <w:rFonts w:ascii="Cambria Math" w:eastAsiaTheme="minorEastAsia" w:hAnsi="Cambria Math"/>
                  <w:i/>
                  <w:lang w:val="en-US"/>
                </w:rPr>
              </m:ctrlPr>
            </m:sSubPr>
            <m:e>
              <m:r>
                <w:rPr>
                  <w:rFonts w:ascii="Cambria Math" w:eastAsiaTheme="minorEastAsia" w:hAnsi="Cambria Math"/>
                  <w:lang w:val="en-US"/>
                </w:rPr>
                <m:t xml:space="preserve"> ω</m:t>
              </m:r>
            </m:e>
            <m:sub>
              <m:r>
                <w:rPr>
                  <w:rFonts w:ascii="Cambria Math" w:eastAsiaTheme="minorEastAsia" w:hAnsi="Cambria Math"/>
                  <w:lang w:val="en-US"/>
                </w:rPr>
                <m:t>1</m:t>
              </m:r>
            </m:sub>
          </m:sSub>
          <m:r>
            <w:rPr>
              <w:rFonts w:ascii="Cambria Math" w:eastAsiaTheme="minorEastAsia" w:hAnsi="Cambria Math"/>
              <w:lang w:val="en-US"/>
            </w:rPr>
            <m:t>=wcos</m:t>
          </m:r>
          <m:d>
            <m:dPr>
              <m:ctrlPr>
                <w:rPr>
                  <w:rFonts w:ascii="Cambria Math" w:eastAsiaTheme="minorEastAsia" w:hAnsi="Cambria Math"/>
                  <w:i/>
                  <w:lang w:val="en-US"/>
                </w:rPr>
              </m:ctrlPr>
            </m:dPr>
            <m:e>
              <m:r>
                <w:rPr>
                  <w:rFonts w:ascii="Cambria Math" w:eastAsiaTheme="minorEastAsia" w:hAnsi="Cambria Math"/>
                  <w:lang w:val="en-US"/>
                </w:rPr>
                <m:t>θ</m:t>
              </m:r>
            </m:e>
          </m:d>
          <m:r>
            <w:rPr>
              <w:rFonts w:ascii="Cambria Math" w:eastAsiaTheme="minorEastAsia" w:hAnsi="Cambria Math"/>
              <w:lang w:val="en-US"/>
            </w:rPr>
            <m:t xml:space="preserve">              </m:t>
          </m:r>
          <m:sSub>
            <m:sSubPr>
              <m:ctrlPr>
                <w:rPr>
                  <w:rFonts w:ascii="Cambria Math" w:eastAsiaTheme="minorEastAsia" w:hAnsi="Cambria Math"/>
                  <w:i/>
                  <w:lang w:val="en-US"/>
                </w:rPr>
              </m:ctrlPr>
            </m:sSubPr>
            <m:e>
              <m:r>
                <w:rPr>
                  <w:rFonts w:ascii="Cambria Math" w:eastAsiaTheme="minorEastAsia" w:hAnsi="Cambria Math"/>
                  <w:lang w:val="en-US"/>
                </w:rPr>
                <m:t>ω</m:t>
              </m:r>
            </m:e>
            <m:sub>
              <m:r>
                <w:rPr>
                  <w:rFonts w:ascii="Cambria Math" w:eastAsiaTheme="minorEastAsia" w:hAnsi="Cambria Math"/>
                  <w:lang w:val="en-US"/>
                </w:rPr>
                <m:t>2</m:t>
              </m:r>
            </m:sub>
          </m:sSub>
          <m:r>
            <w:rPr>
              <w:rFonts w:ascii="Cambria Math" w:eastAsiaTheme="minorEastAsia" w:hAnsi="Cambria Math"/>
              <w:lang w:val="en-US"/>
            </w:rPr>
            <m:t>= wsin</m:t>
          </m:r>
          <m:d>
            <m:dPr>
              <m:ctrlPr>
                <w:rPr>
                  <w:rFonts w:ascii="Cambria Math" w:eastAsiaTheme="minorEastAsia" w:hAnsi="Cambria Math"/>
                  <w:i/>
                  <w:lang w:val="en-US"/>
                </w:rPr>
              </m:ctrlPr>
            </m:dPr>
            <m:e>
              <m:r>
                <w:rPr>
                  <w:rFonts w:ascii="Cambria Math" w:eastAsiaTheme="minorEastAsia" w:hAnsi="Cambria Math"/>
                  <w:lang w:val="en-US"/>
                </w:rPr>
                <m:t>θ</m:t>
              </m:r>
            </m:e>
          </m:d>
          <m:r>
            <m:rPr>
              <m:sty m:val="p"/>
            </m:rPr>
            <w:rPr>
              <w:rFonts w:ascii="Cambria Math" w:eastAsiaTheme="minorEastAsia" w:hAnsi="Cambria Math"/>
              <w:lang w:val="en-US"/>
            </w:rPr>
            <w:br/>
          </m:r>
        </m:oMath>
      </m:oMathPara>
    </w:p>
    <w:p w:rsidR="00406091" w:rsidRPr="00406091" w:rsidRDefault="002E0020" w:rsidP="001661D8">
      <w:pPr>
        <w:rPr>
          <w:rFonts w:eastAsiaTheme="minorEastAsia"/>
          <w:lang w:val="en-US"/>
        </w:rPr>
      </w:pPr>
      <m:oMathPara>
        <m:oMath>
          <m:sSup>
            <m:sSupPr>
              <m:ctrlPr>
                <w:rPr>
                  <w:rFonts w:ascii="Cambria Math" w:eastAsiaTheme="minorEastAsia" w:hAnsi="Cambria Math"/>
                  <w:i/>
                  <w:lang w:val="en-US"/>
                </w:rPr>
              </m:ctrlPr>
            </m:sSupPr>
            <m:e>
              <m:r>
                <w:rPr>
                  <w:rFonts w:ascii="Cambria Math" w:eastAsiaTheme="minorEastAsia" w:hAnsi="Cambria Math"/>
                  <w:lang w:val="en-US"/>
                </w:rPr>
                <m:t xml:space="preserve"> θ= </m:t>
              </m:r>
              <m:r>
                <m:rPr>
                  <m:sty m:val="p"/>
                </m:rPr>
                <w:rPr>
                  <w:rFonts w:ascii="Cambria Math" w:hAnsi="Cambria Math"/>
                  <w:lang w:val="en-US"/>
                </w:rPr>
                <m:t>tan</m:t>
              </m:r>
            </m:e>
            <m:sup>
              <m:r>
                <w:rPr>
                  <w:rFonts w:ascii="Cambria Math" w:hAnsi="Cambria Math"/>
                  <w:lang w:val="en-US"/>
                </w:rPr>
                <m:t>-1</m:t>
              </m:r>
            </m:sup>
          </m:sSup>
          <m:f>
            <m:fPr>
              <m:ctrlPr>
                <w:rPr>
                  <w:rFonts w:ascii="Cambria Math" w:eastAsiaTheme="minorEastAsia" w:hAnsi="Cambria Math"/>
                  <w:i/>
                  <w:lang w:val="en-US"/>
                </w:rPr>
              </m:ctrlPr>
            </m:fPr>
            <m:num>
              <m:sSub>
                <m:sSubPr>
                  <m:ctrlPr>
                    <w:rPr>
                      <w:rFonts w:ascii="Cambria Math" w:eastAsiaTheme="minorEastAsia" w:hAnsi="Cambria Math"/>
                      <w:i/>
                      <w:lang w:val="en-US"/>
                    </w:rPr>
                  </m:ctrlPr>
                </m:sSubPr>
                <m:e>
                  <m:r>
                    <w:rPr>
                      <w:rFonts w:ascii="Cambria Math" w:eastAsiaTheme="minorEastAsia" w:hAnsi="Cambria Math"/>
                      <w:lang w:val="en-US"/>
                    </w:rPr>
                    <m:t>ω</m:t>
                  </m:r>
                </m:e>
                <m:sub>
                  <m:r>
                    <w:rPr>
                      <w:rFonts w:ascii="Cambria Math" w:eastAsiaTheme="minorEastAsia" w:hAnsi="Cambria Math"/>
                      <w:lang w:val="en-US"/>
                    </w:rPr>
                    <m:t>2</m:t>
                  </m:r>
                </m:sub>
              </m:sSub>
            </m:num>
            <m:den>
              <m:sSub>
                <m:sSubPr>
                  <m:ctrlPr>
                    <w:rPr>
                      <w:rFonts w:ascii="Cambria Math" w:eastAsiaTheme="minorEastAsia" w:hAnsi="Cambria Math"/>
                      <w:i/>
                      <w:lang w:val="en-US"/>
                    </w:rPr>
                  </m:ctrlPr>
                </m:sSubPr>
                <m:e>
                  <m:r>
                    <w:rPr>
                      <w:rFonts w:ascii="Cambria Math" w:eastAsiaTheme="minorEastAsia" w:hAnsi="Cambria Math"/>
                      <w:lang w:val="en-US"/>
                    </w:rPr>
                    <m:t>ω</m:t>
                  </m:r>
                </m:e>
                <m:sub>
                  <m:r>
                    <w:rPr>
                      <w:rFonts w:ascii="Cambria Math" w:eastAsiaTheme="minorEastAsia" w:hAnsi="Cambria Math"/>
                      <w:lang w:val="en-US"/>
                    </w:rPr>
                    <m:t>1</m:t>
                  </m:r>
                </m:sub>
              </m:sSub>
            </m:den>
          </m:f>
          <m:r>
            <w:rPr>
              <w:rFonts w:ascii="Cambria Math" w:eastAsiaTheme="minorEastAsia" w:hAnsi="Cambria Math"/>
              <w:lang w:val="en-US"/>
            </w:rPr>
            <m:t xml:space="preserve">              w= </m:t>
          </m:r>
          <m:rad>
            <m:radPr>
              <m:degHide m:val="on"/>
              <m:ctrlPr>
                <w:rPr>
                  <w:rFonts w:ascii="Cambria Math" w:eastAsiaTheme="minorEastAsia" w:hAnsi="Cambria Math"/>
                  <w:i/>
                  <w:lang w:val="en-US"/>
                </w:rPr>
              </m:ctrlPr>
            </m:radPr>
            <m:deg/>
            <m:e>
              <m:sSup>
                <m:sSupPr>
                  <m:ctrlPr>
                    <w:rPr>
                      <w:rFonts w:ascii="Cambria Math" w:eastAsiaTheme="minorEastAsia" w:hAnsi="Cambria Math"/>
                      <w:i/>
                      <w:lang w:val="en-US"/>
                    </w:rPr>
                  </m:ctrlPr>
                </m:sSupPr>
                <m:e>
                  <m:sSub>
                    <m:sSubPr>
                      <m:ctrlPr>
                        <w:rPr>
                          <w:rFonts w:ascii="Cambria Math" w:eastAsiaTheme="minorEastAsia" w:hAnsi="Cambria Math"/>
                          <w:i/>
                          <w:lang w:val="en-US"/>
                        </w:rPr>
                      </m:ctrlPr>
                    </m:sSubPr>
                    <m:e>
                      <m:r>
                        <w:rPr>
                          <w:rFonts w:ascii="Cambria Math" w:eastAsiaTheme="minorEastAsia" w:hAnsi="Cambria Math"/>
                          <w:lang w:val="en-US"/>
                        </w:rPr>
                        <m:t>ω</m:t>
                      </m:r>
                    </m:e>
                    <m:sub>
                      <m:r>
                        <w:rPr>
                          <w:rFonts w:ascii="Cambria Math" w:eastAsiaTheme="minorEastAsia" w:hAnsi="Cambria Math"/>
                          <w:lang w:val="en-US"/>
                        </w:rPr>
                        <m:t>1</m:t>
                      </m:r>
                    </m:sub>
                  </m:sSub>
                </m:e>
                <m:sup>
                  <m:r>
                    <w:rPr>
                      <w:rFonts w:ascii="Cambria Math" w:eastAsiaTheme="minorEastAsia" w:hAnsi="Cambria Math"/>
                      <w:lang w:val="en-US"/>
                    </w:rPr>
                    <m:t>2</m:t>
                  </m:r>
                </m:sup>
              </m:sSup>
              <m:r>
                <w:rPr>
                  <w:rFonts w:ascii="Cambria Math" w:eastAsiaTheme="minorEastAsia" w:hAnsi="Cambria Math"/>
                  <w:lang w:val="en-US"/>
                </w:rPr>
                <m:t xml:space="preserve">+ </m:t>
              </m:r>
              <m:sSup>
                <m:sSupPr>
                  <m:ctrlPr>
                    <w:rPr>
                      <w:rFonts w:ascii="Cambria Math" w:eastAsiaTheme="minorEastAsia" w:hAnsi="Cambria Math"/>
                      <w:i/>
                      <w:lang w:val="en-US"/>
                    </w:rPr>
                  </m:ctrlPr>
                </m:sSupPr>
                <m:e>
                  <m:sSub>
                    <m:sSubPr>
                      <m:ctrlPr>
                        <w:rPr>
                          <w:rFonts w:ascii="Cambria Math" w:eastAsiaTheme="minorEastAsia" w:hAnsi="Cambria Math"/>
                          <w:i/>
                          <w:lang w:val="en-US"/>
                        </w:rPr>
                      </m:ctrlPr>
                    </m:sSubPr>
                    <m:e>
                      <m:r>
                        <w:rPr>
                          <w:rFonts w:ascii="Cambria Math" w:eastAsiaTheme="minorEastAsia" w:hAnsi="Cambria Math"/>
                          <w:lang w:val="en-US"/>
                        </w:rPr>
                        <m:t>ω</m:t>
                      </m:r>
                    </m:e>
                    <m:sub>
                      <m:r>
                        <w:rPr>
                          <w:rFonts w:ascii="Cambria Math" w:eastAsiaTheme="minorEastAsia" w:hAnsi="Cambria Math"/>
                          <w:lang w:val="en-US"/>
                        </w:rPr>
                        <m:t>2</m:t>
                      </m:r>
                    </m:sub>
                  </m:sSub>
                </m:e>
                <m:sup>
                  <m:r>
                    <w:rPr>
                      <w:rFonts w:ascii="Cambria Math" w:eastAsiaTheme="minorEastAsia" w:hAnsi="Cambria Math"/>
                      <w:lang w:val="en-US"/>
                    </w:rPr>
                    <m:t>2</m:t>
                  </m:r>
                </m:sup>
              </m:sSup>
            </m:e>
          </m:rad>
        </m:oMath>
      </m:oMathPara>
    </w:p>
    <w:p w:rsidR="000B4519" w:rsidRDefault="00733FED" w:rsidP="00B67751">
      <w:pPr>
        <w:ind w:firstLine="708"/>
        <w:jc w:val="both"/>
        <w:rPr>
          <w:rFonts w:eastAsiaTheme="minorEastAsia"/>
          <w:lang w:val="en-US"/>
        </w:rPr>
      </w:pPr>
      <w:r>
        <w:rPr>
          <w:rFonts w:eastAsiaTheme="minorEastAsia"/>
          <w:lang w:val="en-US"/>
        </w:rPr>
        <w:t>Então,</w:t>
      </w:r>
    </w:p>
    <w:p w:rsidR="00733FED" w:rsidRDefault="00733FED" w:rsidP="00B67751">
      <w:pPr>
        <w:ind w:firstLine="708"/>
        <w:rPr>
          <w:rFonts w:eastAsiaTheme="minorEastAsia"/>
          <w:lang w:val="en-US"/>
        </w:rPr>
      </w:pPr>
      <m:oMathPara>
        <m:oMath>
          <m:r>
            <m:rPr>
              <m:scr m:val="script"/>
            </m:rPr>
            <w:rPr>
              <w:rFonts w:ascii="Cambria Math" w:eastAsiaTheme="minorEastAsia" w:hAnsi="Cambria Math"/>
              <w:lang w:val="en-US"/>
            </w:rPr>
            <m:t xml:space="preserve"> F</m:t>
          </m:r>
          <m:d>
            <m:dPr>
              <m:ctrlPr>
                <w:rPr>
                  <w:rFonts w:ascii="Cambria Math" w:eastAsiaTheme="minorEastAsia" w:hAnsi="Cambria Math"/>
                  <w:i/>
                  <w:lang w:val="en-US"/>
                </w:rPr>
              </m:ctrlPr>
            </m:dPr>
            <m:e>
              <m:sSub>
                <m:sSubPr>
                  <m:ctrlPr>
                    <w:rPr>
                      <w:rFonts w:ascii="Cambria Math" w:eastAsiaTheme="minorEastAsia" w:hAnsi="Cambria Math"/>
                      <w:i/>
                      <w:lang w:val="en-US"/>
                    </w:rPr>
                  </m:ctrlPr>
                </m:sSubPr>
                <m:e>
                  <m:r>
                    <w:rPr>
                      <w:rFonts w:ascii="Cambria Math" w:eastAsiaTheme="minorEastAsia" w:hAnsi="Cambria Math"/>
                      <w:lang w:val="en-US"/>
                    </w:rPr>
                    <m:t>ω</m:t>
                  </m:r>
                </m:e>
                <m:sub>
                  <m:r>
                    <w:rPr>
                      <w:rFonts w:ascii="Cambria Math" w:eastAsiaTheme="minorEastAsia" w:hAnsi="Cambria Math"/>
                      <w:lang w:val="en-US"/>
                    </w:rPr>
                    <m:t>1</m:t>
                  </m:r>
                </m:sub>
              </m:sSub>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ω</m:t>
                  </m:r>
                </m:e>
                <m:sub>
                  <m:r>
                    <w:rPr>
                      <w:rFonts w:ascii="Cambria Math" w:eastAsiaTheme="minorEastAsia" w:hAnsi="Cambria Math"/>
                      <w:lang w:val="en-US"/>
                    </w:rPr>
                    <m:t>2</m:t>
                  </m:r>
                </m:sub>
              </m:sSub>
            </m:e>
          </m:d>
          <m:r>
            <m:rPr>
              <m:scr m:val="fraktur"/>
            </m:rPr>
            <w:rPr>
              <w:rFonts w:ascii="Cambria Math" w:eastAsiaTheme="minorEastAsia" w:hAnsi="Cambria Math"/>
              <w:lang w:val="en-US"/>
            </w:rPr>
            <m:t>=I(</m:t>
          </m:r>
          <m:func>
            <m:funcPr>
              <m:ctrlPr>
                <w:rPr>
                  <w:rFonts w:ascii="Cambria Math" w:eastAsiaTheme="minorEastAsia" w:hAnsi="Cambria Math"/>
                  <w:i/>
                  <w:lang w:val="en-US"/>
                </w:rPr>
              </m:ctrlPr>
            </m:funcPr>
            <m:fName>
              <m:sSup>
                <m:sSupPr>
                  <m:ctrlPr>
                    <w:rPr>
                      <w:rFonts w:ascii="Cambria Math" w:eastAsiaTheme="minorEastAsia" w:hAnsi="Cambria Math"/>
                      <w:i/>
                      <w:lang w:val="en-US"/>
                    </w:rPr>
                  </m:ctrlPr>
                </m:sSupPr>
                <m:e>
                  <m:r>
                    <m:rPr>
                      <m:sty m:val="p"/>
                    </m:rPr>
                    <w:rPr>
                      <w:rFonts w:ascii="Cambria Math" w:hAnsi="Cambria Math"/>
                      <w:lang w:val="en-US"/>
                    </w:rPr>
                    <m:t>tan</m:t>
                  </m:r>
                </m:e>
                <m:sup>
                  <m:r>
                    <w:rPr>
                      <w:rFonts w:ascii="Cambria Math" w:hAnsi="Cambria Math"/>
                      <w:lang w:val="en-US"/>
                    </w:rPr>
                    <m:t>-1</m:t>
                  </m:r>
                </m:sup>
              </m:sSup>
            </m:fName>
            <m:e>
              <m:f>
                <m:fPr>
                  <m:ctrlPr>
                    <w:rPr>
                      <w:rFonts w:ascii="Cambria Math" w:eastAsiaTheme="minorEastAsia" w:hAnsi="Cambria Math"/>
                      <w:i/>
                      <w:lang w:val="en-US"/>
                    </w:rPr>
                  </m:ctrlPr>
                </m:fPr>
                <m:num>
                  <m:sSub>
                    <m:sSubPr>
                      <m:ctrlPr>
                        <w:rPr>
                          <w:rFonts w:ascii="Cambria Math" w:eastAsiaTheme="minorEastAsia" w:hAnsi="Cambria Math"/>
                          <w:i/>
                          <w:lang w:val="en-US"/>
                        </w:rPr>
                      </m:ctrlPr>
                    </m:sSubPr>
                    <m:e>
                      <m:r>
                        <w:rPr>
                          <w:rFonts w:ascii="Cambria Math" w:eastAsiaTheme="minorEastAsia" w:hAnsi="Cambria Math"/>
                          <w:lang w:val="en-US"/>
                        </w:rPr>
                        <m:t>ω</m:t>
                      </m:r>
                    </m:e>
                    <m:sub>
                      <m:r>
                        <w:rPr>
                          <w:rFonts w:ascii="Cambria Math" w:eastAsiaTheme="minorEastAsia" w:hAnsi="Cambria Math"/>
                          <w:lang w:val="en-US"/>
                        </w:rPr>
                        <m:t>2</m:t>
                      </m:r>
                    </m:sub>
                  </m:sSub>
                </m:num>
                <m:den>
                  <m:sSub>
                    <m:sSubPr>
                      <m:ctrlPr>
                        <w:rPr>
                          <w:rFonts w:ascii="Cambria Math" w:eastAsiaTheme="minorEastAsia" w:hAnsi="Cambria Math"/>
                          <w:i/>
                          <w:lang w:val="en-US"/>
                        </w:rPr>
                      </m:ctrlPr>
                    </m:sSubPr>
                    <m:e>
                      <m:r>
                        <w:rPr>
                          <w:rFonts w:ascii="Cambria Math" w:eastAsiaTheme="minorEastAsia" w:hAnsi="Cambria Math"/>
                          <w:lang w:val="en-US"/>
                        </w:rPr>
                        <m:t>ω</m:t>
                      </m:r>
                    </m:e>
                    <m:sub>
                      <m:r>
                        <w:rPr>
                          <w:rFonts w:ascii="Cambria Math" w:eastAsiaTheme="minorEastAsia" w:hAnsi="Cambria Math"/>
                          <w:lang w:val="en-US"/>
                        </w:rPr>
                        <m:t>1</m:t>
                      </m:r>
                    </m:sub>
                  </m:sSub>
                </m:den>
              </m:f>
            </m:e>
          </m:func>
          <m:r>
            <w:rPr>
              <w:rFonts w:ascii="Cambria Math" w:eastAsiaTheme="minorEastAsia" w:hAnsi="Cambria Math"/>
              <w:lang w:val="en-US"/>
            </w:rPr>
            <m:t>,</m:t>
          </m:r>
          <m:rad>
            <m:radPr>
              <m:degHide m:val="on"/>
              <m:ctrlPr>
                <w:rPr>
                  <w:rFonts w:ascii="Cambria Math" w:eastAsiaTheme="minorEastAsia" w:hAnsi="Cambria Math"/>
                  <w:i/>
                  <w:lang w:val="en-US"/>
                </w:rPr>
              </m:ctrlPr>
            </m:radPr>
            <m:deg/>
            <m:e>
              <m:sSup>
                <m:sSupPr>
                  <m:ctrlPr>
                    <w:rPr>
                      <w:rFonts w:ascii="Cambria Math" w:eastAsiaTheme="minorEastAsia" w:hAnsi="Cambria Math"/>
                      <w:i/>
                      <w:lang w:val="en-US"/>
                    </w:rPr>
                  </m:ctrlPr>
                </m:sSupPr>
                <m:e>
                  <m:sSub>
                    <m:sSubPr>
                      <m:ctrlPr>
                        <w:rPr>
                          <w:rFonts w:ascii="Cambria Math" w:eastAsiaTheme="minorEastAsia" w:hAnsi="Cambria Math"/>
                          <w:i/>
                          <w:lang w:val="en-US"/>
                        </w:rPr>
                      </m:ctrlPr>
                    </m:sSubPr>
                    <m:e>
                      <m:r>
                        <w:rPr>
                          <w:rFonts w:ascii="Cambria Math" w:eastAsiaTheme="minorEastAsia" w:hAnsi="Cambria Math"/>
                          <w:lang w:val="en-US"/>
                        </w:rPr>
                        <m:t>ω</m:t>
                      </m:r>
                    </m:e>
                    <m:sub>
                      <m:r>
                        <w:rPr>
                          <w:rFonts w:ascii="Cambria Math" w:eastAsiaTheme="minorEastAsia" w:hAnsi="Cambria Math"/>
                          <w:lang w:val="en-US"/>
                        </w:rPr>
                        <m:t>1</m:t>
                      </m:r>
                    </m:sub>
                  </m:sSub>
                </m:e>
                <m:sup>
                  <m:r>
                    <w:rPr>
                      <w:rFonts w:ascii="Cambria Math" w:eastAsiaTheme="minorEastAsia" w:hAnsi="Cambria Math"/>
                      <w:lang w:val="en-US"/>
                    </w:rPr>
                    <m:t>2</m:t>
                  </m:r>
                </m:sup>
              </m:sSup>
              <m:r>
                <w:rPr>
                  <w:rFonts w:ascii="Cambria Math" w:eastAsiaTheme="minorEastAsia" w:hAnsi="Cambria Math"/>
                  <w:lang w:val="en-US"/>
                </w:rPr>
                <m:t xml:space="preserve">+ </m:t>
              </m:r>
              <m:sSup>
                <m:sSupPr>
                  <m:ctrlPr>
                    <w:rPr>
                      <w:rFonts w:ascii="Cambria Math" w:eastAsiaTheme="minorEastAsia" w:hAnsi="Cambria Math"/>
                      <w:i/>
                      <w:lang w:val="en-US"/>
                    </w:rPr>
                  </m:ctrlPr>
                </m:sSupPr>
                <m:e>
                  <m:sSub>
                    <m:sSubPr>
                      <m:ctrlPr>
                        <w:rPr>
                          <w:rFonts w:ascii="Cambria Math" w:eastAsiaTheme="minorEastAsia" w:hAnsi="Cambria Math"/>
                          <w:i/>
                          <w:lang w:val="en-US"/>
                        </w:rPr>
                      </m:ctrlPr>
                    </m:sSubPr>
                    <m:e>
                      <m:r>
                        <w:rPr>
                          <w:rFonts w:ascii="Cambria Math" w:eastAsiaTheme="minorEastAsia" w:hAnsi="Cambria Math"/>
                          <w:lang w:val="en-US"/>
                        </w:rPr>
                        <m:t>ω</m:t>
                      </m:r>
                    </m:e>
                    <m:sub>
                      <m:r>
                        <w:rPr>
                          <w:rFonts w:ascii="Cambria Math" w:eastAsiaTheme="minorEastAsia" w:hAnsi="Cambria Math"/>
                          <w:lang w:val="en-US"/>
                        </w:rPr>
                        <m:t>2</m:t>
                      </m:r>
                    </m:sub>
                  </m:sSub>
                </m:e>
                <m:sup>
                  <m:r>
                    <w:rPr>
                      <w:rFonts w:ascii="Cambria Math" w:eastAsiaTheme="minorEastAsia" w:hAnsi="Cambria Math"/>
                      <w:lang w:val="en-US"/>
                    </w:rPr>
                    <m:t>2</m:t>
                  </m:r>
                </m:sup>
              </m:sSup>
            </m:e>
          </m:rad>
          <m:r>
            <w:rPr>
              <w:rFonts w:ascii="Cambria Math" w:eastAsiaTheme="minorEastAsia" w:hAnsi="Cambria Math"/>
              <w:lang w:val="en-US"/>
            </w:rPr>
            <m:t>)</m:t>
          </m:r>
          <m:r>
            <m:rPr>
              <m:sty m:val="p"/>
            </m:rPr>
            <w:rPr>
              <w:rFonts w:ascii="Cambria Math" w:eastAsiaTheme="minorEastAsia" w:hAnsi="Cambria Math"/>
              <w:lang w:val="en-US"/>
            </w:rPr>
            <m:t xml:space="preserve"> </m:t>
          </m:r>
        </m:oMath>
      </m:oMathPara>
    </w:p>
    <w:p w:rsidR="00733FED" w:rsidRDefault="00414931" w:rsidP="00B67751">
      <w:pPr>
        <w:ind w:firstLine="708"/>
        <w:jc w:val="both"/>
        <w:rPr>
          <w:rFonts w:eastAsiaTheme="minorEastAsia"/>
          <w:lang w:val="en-US"/>
        </w:rPr>
      </w:pPr>
      <w:r>
        <w:rPr>
          <w:rFonts w:eastAsiaTheme="minorEastAsia"/>
          <w:lang w:val="en-US"/>
        </w:rPr>
        <w:t>Para reconstruir a função original basta invertermos a transfomada de Fourier. O resultado fica da seguinte forma:</w:t>
      </w:r>
    </w:p>
    <w:p w:rsidR="000B4519" w:rsidRDefault="000B4519" w:rsidP="001661D8">
      <w:pPr>
        <w:jc w:val="both"/>
        <w:rPr>
          <w:rFonts w:eastAsiaTheme="minorEastAsia"/>
          <w:lang w:val="en-US"/>
        </w:rPr>
      </w:pPr>
    </w:p>
    <w:p w:rsidR="00414931" w:rsidRDefault="00414931" w:rsidP="00B67751">
      <w:pPr>
        <w:ind w:firstLine="708"/>
        <w:rPr>
          <w:rFonts w:eastAsiaTheme="minorEastAsia"/>
          <w:lang w:val="en-US"/>
        </w:rPr>
      </w:pPr>
      <m:oMathPara>
        <m:oMath>
          <m:r>
            <w:rPr>
              <w:rFonts w:ascii="Cambria Math" w:eastAsiaTheme="minorEastAsia" w:hAnsi="Cambria Math"/>
              <w:lang w:val="en-US"/>
            </w:rPr>
            <m:t>f</m:t>
          </m:r>
          <m:d>
            <m:dPr>
              <m:ctrlPr>
                <w:rPr>
                  <w:rFonts w:ascii="Cambria Math" w:eastAsiaTheme="minorEastAsia" w:hAnsi="Cambria Math"/>
                  <w:i/>
                  <w:lang w:val="en-US"/>
                </w:rPr>
              </m:ctrlPr>
            </m:dPr>
            <m:e>
              <m:r>
                <w:rPr>
                  <w:rFonts w:ascii="Cambria Math" w:eastAsiaTheme="minorEastAsia" w:hAnsi="Cambria Math"/>
                  <w:lang w:val="en-US"/>
                </w:rPr>
                <m:t>x,y</m:t>
              </m:r>
            </m:e>
          </m:d>
          <m:r>
            <w:rPr>
              <w:rFonts w:ascii="Cambria Math" w:eastAsiaTheme="minorEastAsia" w:hAnsi="Cambria Math"/>
              <w:lang w:val="en-US"/>
            </w:rPr>
            <m:t xml:space="preserve">= </m:t>
          </m:r>
          <m:nary>
            <m:naryPr>
              <m:chr m:val="∬"/>
              <m:limLoc m:val="subSup"/>
              <m:ctrlPr>
                <w:rPr>
                  <w:rFonts w:ascii="Cambria Math" w:eastAsiaTheme="minorEastAsia" w:hAnsi="Cambria Math"/>
                  <w:i/>
                  <w:lang w:val="en-US"/>
                </w:rPr>
              </m:ctrlPr>
            </m:naryPr>
            <m:sub>
              <m:r>
                <w:rPr>
                  <w:rFonts w:ascii="Cambria Math" w:eastAsiaTheme="minorEastAsia" w:hAnsi="Cambria Math"/>
                  <w:lang w:val="en-US"/>
                </w:rPr>
                <m:t>-∞</m:t>
              </m:r>
            </m:sub>
            <m:sup>
              <m:r>
                <w:rPr>
                  <w:rFonts w:ascii="Cambria Math" w:eastAsiaTheme="minorEastAsia" w:hAnsi="Cambria Math"/>
                  <w:lang w:val="en-US"/>
                </w:rPr>
                <m:t>∞</m:t>
              </m:r>
            </m:sup>
            <m:e>
              <m:r>
                <w:rPr>
                  <w:rFonts w:ascii="Cambria Math" w:eastAsiaTheme="minorEastAsia" w:hAnsi="Cambria Math"/>
                  <w:lang w:val="en-US"/>
                </w:rPr>
                <m:t>S(</m:t>
              </m:r>
              <m:func>
                <m:funcPr>
                  <m:ctrlPr>
                    <w:rPr>
                      <w:rFonts w:ascii="Cambria Math" w:eastAsiaTheme="minorEastAsia" w:hAnsi="Cambria Math"/>
                      <w:i/>
                      <w:lang w:val="en-US"/>
                    </w:rPr>
                  </m:ctrlPr>
                </m:funcPr>
                <m:fName>
                  <m:sSup>
                    <m:sSupPr>
                      <m:ctrlPr>
                        <w:rPr>
                          <w:rFonts w:ascii="Cambria Math" w:eastAsiaTheme="minorEastAsia" w:hAnsi="Cambria Math"/>
                          <w:i/>
                          <w:lang w:val="en-US"/>
                        </w:rPr>
                      </m:ctrlPr>
                    </m:sSupPr>
                    <m:e>
                      <m:r>
                        <m:rPr>
                          <m:sty m:val="p"/>
                        </m:rPr>
                        <w:rPr>
                          <w:rFonts w:ascii="Cambria Math" w:hAnsi="Cambria Math"/>
                          <w:lang w:val="en-US"/>
                        </w:rPr>
                        <m:t>tan</m:t>
                      </m:r>
                    </m:e>
                    <m:sup>
                      <m:r>
                        <w:rPr>
                          <w:rFonts w:ascii="Cambria Math" w:hAnsi="Cambria Math"/>
                          <w:lang w:val="en-US"/>
                        </w:rPr>
                        <m:t>-1</m:t>
                      </m:r>
                    </m:sup>
                  </m:sSup>
                </m:fName>
                <m:e>
                  <m:f>
                    <m:fPr>
                      <m:ctrlPr>
                        <w:rPr>
                          <w:rFonts w:ascii="Cambria Math" w:eastAsiaTheme="minorEastAsia" w:hAnsi="Cambria Math"/>
                          <w:i/>
                          <w:lang w:val="en-US"/>
                        </w:rPr>
                      </m:ctrlPr>
                    </m:fPr>
                    <m:num>
                      <m:sSub>
                        <m:sSubPr>
                          <m:ctrlPr>
                            <w:rPr>
                              <w:rFonts w:ascii="Cambria Math" w:eastAsiaTheme="minorEastAsia" w:hAnsi="Cambria Math"/>
                              <w:i/>
                              <w:lang w:val="en-US"/>
                            </w:rPr>
                          </m:ctrlPr>
                        </m:sSubPr>
                        <m:e>
                          <m:r>
                            <w:rPr>
                              <w:rFonts w:ascii="Cambria Math" w:eastAsiaTheme="minorEastAsia" w:hAnsi="Cambria Math"/>
                              <w:lang w:val="en-US"/>
                            </w:rPr>
                            <m:t>ω</m:t>
                          </m:r>
                        </m:e>
                        <m:sub>
                          <m:r>
                            <w:rPr>
                              <w:rFonts w:ascii="Cambria Math" w:eastAsiaTheme="minorEastAsia" w:hAnsi="Cambria Math"/>
                              <w:lang w:val="en-US"/>
                            </w:rPr>
                            <m:t>2</m:t>
                          </m:r>
                        </m:sub>
                      </m:sSub>
                    </m:num>
                    <m:den>
                      <m:sSub>
                        <m:sSubPr>
                          <m:ctrlPr>
                            <w:rPr>
                              <w:rFonts w:ascii="Cambria Math" w:eastAsiaTheme="minorEastAsia" w:hAnsi="Cambria Math"/>
                              <w:i/>
                              <w:lang w:val="en-US"/>
                            </w:rPr>
                          </m:ctrlPr>
                        </m:sSubPr>
                        <m:e>
                          <m:r>
                            <w:rPr>
                              <w:rFonts w:ascii="Cambria Math" w:eastAsiaTheme="minorEastAsia" w:hAnsi="Cambria Math"/>
                              <w:lang w:val="en-US"/>
                            </w:rPr>
                            <m:t>ω</m:t>
                          </m:r>
                        </m:e>
                        <m:sub>
                          <m:r>
                            <w:rPr>
                              <w:rFonts w:ascii="Cambria Math" w:eastAsiaTheme="minorEastAsia" w:hAnsi="Cambria Math"/>
                              <w:lang w:val="en-US"/>
                            </w:rPr>
                            <m:t>1</m:t>
                          </m:r>
                        </m:sub>
                      </m:sSub>
                    </m:den>
                  </m:f>
                </m:e>
              </m:func>
              <m:r>
                <w:rPr>
                  <w:rFonts w:ascii="Cambria Math" w:eastAsiaTheme="minorEastAsia" w:hAnsi="Cambria Math"/>
                  <w:lang w:val="en-US"/>
                </w:rPr>
                <m:t>,</m:t>
              </m:r>
              <m:rad>
                <m:radPr>
                  <m:degHide m:val="on"/>
                  <m:ctrlPr>
                    <w:rPr>
                      <w:rFonts w:ascii="Cambria Math" w:eastAsiaTheme="minorEastAsia" w:hAnsi="Cambria Math"/>
                      <w:i/>
                      <w:lang w:val="en-US"/>
                    </w:rPr>
                  </m:ctrlPr>
                </m:radPr>
                <m:deg/>
                <m:e>
                  <m:sSup>
                    <m:sSupPr>
                      <m:ctrlPr>
                        <w:rPr>
                          <w:rFonts w:ascii="Cambria Math" w:eastAsiaTheme="minorEastAsia" w:hAnsi="Cambria Math"/>
                          <w:i/>
                          <w:lang w:val="en-US"/>
                        </w:rPr>
                      </m:ctrlPr>
                    </m:sSupPr>
                    <m:e>
                      <m:sSub>
                        <m:sSubPr>
                          <m:ctrlPr>
                            <w:rPr>
                              <w:rFonts w:ascii="Cambria Math" w:eastAsiaTheme="minorEastAsia" w:hAnsi="Cambria Math"/>
                              <w:i/>
                              <w:lang w:val="en-US"/>
                            </w:rPr>
                          </m:ctrlPr>
                        </m:sSubPr>
                        <m:e>
                          <m:r>
                            <w:rPr>
                              <w:rFonts w:ascii="Cambria Math" w:eastAsiaTheme="minorEastAsia" w:hAnsi="Cambria Math"/>
                              <w:lang w:val="en-US"/>
                            </w:rPr>
                            <m:t>ω</m:t>
                          </m:r>
                        </m:e>
                        <m:sub>
                          <m:r>
                            <w:rPr>
                              <w:rFonts w:ascii="Cambria Math" w:eastAsiaTheme="minorEastAsia" w:hAnsi="Cambria Math"/>
                              <w:lang w:val="en-US"/>
                            </w:rPr>
                            <m:t>1</m:t>
                          </m:r>
                        </m:sub>
                      </m:sSub>
                    </m:e>
                    <m:sup>
                      <m:r>
                        <w:rPr>
                          <w:rFonts w:ascii="Cambria Math" w:eastAsiaTheme="minorEastAsia" w:hAnsi="Cambria Math"/>
                          <w:lang w:val="en-US"/>
                        </w:rPr>
                        <m:t>2</m:t>
                      </m:r>
                    </m:sup>
                  </m:sSup>
                  <m:r>
                    <w:rPr>
                      <w:rFonts w:ascii="Cambria Math" w:eastAsiaTheme="minorEastAsia" w:hAnsi="Cambria Math"/>
                      <w:lang w:val="en-US"/>
                    </w:rPr>
                    <m:t xml:space="preserve">+ </m:t>
                  </m:r>
                  <m:sSup>
                    <m:sSupPr>
                      <m:ctrlPr>
                        <w:rPr>
                          <w:rFonts w:ascii="Cambria Math" w:eastAsiaTheme="minorEastAsia" w:hAnsi="Cambria Math"/>
                          <w:i/>
                          <w:lang w:val="en-US"/>
                        </w:rPr>
                      </m:ctrlPr>
                    </m:sSupPr>
                    <m:e>
                      <m:sSub>
                        <m:sSubPr>
                          <m:ctrlPr>
                            <w:rPr>
                              <w:rFonts w:ascii="Cambria Math" w:eastAsiaTheme="minorEastAsia" w:hAnsi="Cambria Math"/>
                              <w:i/>
                              <w:lang w:val="en-US"/>
                            </w:rPr>
                          </m:ctrlPr>
                        </m:sSubPr>
                        <m:e>
                          <m:r>
                            <w:rPr>
                              <w:rFonts w:ascii="Cambria Math" w:eastAsiaTheme="minorEastAsia" w:hAnsi="Cambria Math"/>
                              <w:lang w:val="en-US"/>
                            </w:rPr>
                            <m:t>ω</m:t>
                          </m:r>
                        </m:e>
                        <m:sub>
                          <m:r>
                            <w:rPr>
                              <w:rFonts w:ascii="Cambria Math" w:eastAsiaTheme="minorEastAsia" w:hAnsi="Cambria Math"/>
                              <w:lang w:val="en-US"/>
                            </w:rPr>
                            <m:t>2</m:t>
                          </m:r>
                        </m:sub>
                      </m:sSub>
                    </m:e>
                    <m:sup>
                      <m:r>
                        <w:rPr>
                          <w:rFonts w:ascii="Cambria Math" w:eastAsiaTheme="minorEastAsia" w:hAnsi="Cambria Math"/>
                          <w:lang w:val="en-US"/>
                        </w:rPr>
                        <m:t>2</m:t>
                      </m:r>
                    </m:sup>
                  </m:sSup>
                </m:e>
              </m:rad>
              <m:r>
                <w:rPr>
                  <w:rFonts w:ascii="Cambria Math" w:eastAsiaTheme="minorEastAsia" w:hAnsi="Cambria Math"/>
                  <w:lang w:val="en-US"/>
                </w:rPr>
                <m:t>)</m:t>
              </m:r>
              <m:r>
                <m:rPr>
                  <m:sty m:val="p"/>
                </m:rPr>
                <w:rPr>
                  <w:rFonts w:ascii="Cambria Math" w:eastAsiaTheme="minorEastAsia" w:hAnsi="Cambria Math"/>
                  <w:lang w:val="en-US"/>
                </w:rPr>
                <m:t xml:space="preserve"> </m:t>
              </m:r>
              <m:sSup>
                <m:sSupPr>
                  <m:ctrlPr>
                    <w:rPr>
                      <w:rFonts w:ascii="Cambria Math" w:eastAsiaTheme="minorEastAsia" w:hAnsi="Cambria Math"/>
                      <w:lang w:val="en-US"/>
                    </w:rPr>
                  </m:ctrlPr>
                </m:sSupPr>
                <m:e>
                  <m:r>
                    <m:rPr>
                      <m:sty m:val="p"/>
                    </m:rPr>
                    <w:rPr>
                      <w:rFonts w:ascii="Cambria Math" w:hAnsi="Cambria Math"/>
                      <w:lang w:val="en-US"/>
                    </w:rPr>
                    <m:t>e</m:t>
                  </m:r>
                </m:e>
                <m:sup>
                  <m:r>
                    <m:rPr>
                      <m:sty m:val="p"/>
                    </m:rPr>
                    <w:rPr>
                      <w:rFonts w:ascii="Cambria Math" w:hAnsi="Cambria Math"/>
                      <w:lang w:val="en-US"/>
                    </w:rPr>
                    <m:t>2πi(</m:t>
                  </m:r>
                  <m:sSub>
                    <m:sSubPr>
                      <m:ctrlPr>
                        <w:rPr>
                          <w:rFonts w:ascii="Cambria Math" w:eastAsiaTheme="minorEastAsia" w:hAnsi="Cambria Math"/>
                          <w:i/>
                          <w:lang w:val="en-US"/>
                        </w:rPr>
                      </m:ctrlPr>
                    </m:sSubPr>
                    <m:e>
                      <m:sSub>
                        <m:sSubPr>
                          <m:ctrlPr>
                            <w:rPr>
                              <w:rFonts w:ascii="Cambria Math" w:eastAsiaTheme="minorEastAsia" w:hAnsi="Cambria Math"/>
                              <w:i/>
                              <w:lang w:val="en-US"/>
                            </w:rPr>
                          </m:ctrlPr>
                        </m:sSubPr>
                        <m:e>
                          <m:r>
                            <w:rPr>
                              <w:rFonts w:ascii="Cambria Math" w:eastAsiaTheme="minorEastAsia" w:hAnsi="Cambria Math"/>
                              <w:lang w:val="en-US"/>
                            </w:rPr>
                            <m:t>xω</m:t>
                          </m:r>
                        </m:e>
                        <m:sub>
                          <m:r>
                            <w:rPr>
                              <w:rFonts w:ascii="Cambria Math" w:eastAsiaTheme="minorEastAsia" w:hAnsi="Cambria Math"/>
                              <w:lang w:val="en-US"/>
                            </w:rPr>
                            <m:t>1</m:t>
                          </m:r>
                        </m:sub>
                      </m:sSub>
                      <m:r>
                        <w:rPr>
                          <w:rFonts w:ascii="Cambria Math" w:eastAsiaTheme="minorEastAsia" w:hAnsi="Cambria Math"/>
                          <w:lang w:val="en-US"/>
                        </w:rPr>
                        <m:t>+ yω</m:t>
                      </m:r>
                    </m:e>
                    <m:sub>
                      <m:r>
                        <w:rPr>
                          <w:rFonts w:ascii="Cambria Math" w:eastAsiaTheme="minorEastAsia" w:hAnsi="Cambria Math"/>
                          <w:lang w:val="en-US"/>
                        </w:rPr>
                        <m:t>2</m:t>
                      </m:r>
                    </m:sub>
                  </m:sSub>
                  <m:r>
                    <m:rPr>
                      <m:sty m:val="p"/>
                    </m:rPr>
                    <w:rPr>
                      <w:rFonts w:ascii="Cambria Math" w:hAnsi="Cambria Math"/>
                      <w:lang w:val="en-US"/>
                    </w:rPr>
                    <m:t>)</m:t>
                  </m:r>
                </m:sup>
              </m:sSup>
              <m:r>
                <w:rPr>
                  <w:rFonts w:ascii="Cambria Math" w:eastAsiaTheme="minorEastAsia" w:hAnsi="Cambria Math"/>
                  <w:lang w:val="en-US"/>
                </w:rPr>
                <m:t>d</m:t>
              </m:r>
              <m:sSub>
                <m:sSubPr>
                  <m:ctrlPr>
                    <w:rPr>
                      <w:rFonts w:ascii="Cambria Math" w:eastAsiaTheme="minorEastAsia" w:hAnsi="Cambria Math"/>
                      <w:i/>
                      <w:lang w:val="en-US"/>
                    </w:rPr>
                  </m:ctrlPr>
                </m:sSubPr>
                <m:e>
                  <m:r>
                    <w:rPr>
                      <w:rFonts w:ascii="Cambria Math" w:eastAsiaTheme="minorEastAsia" w:hAnsi="Cambria Math"/>
                      <w:lang w:val="en-US"/>
                    </w:rPr>
                    <m:t>ω</m:t>
                  </m:r>
                </m:e>
                <m:sub>
                  <m:r>
                    <w:rPr>
                      <w:rFonts w:ascii="Cambria Math" w:eastAsiaTheme="minorEastAsia" w:hAnsi="Cambria Math"/>
                      <w:lang w:val="en-US"/>
                    </w:rPr>
                    <m:t>1</m:t>
                  </m:r>
                </m:sub>
              </m:sSub>
              <m:r>
                <w:rPr>
                  <w:rFonts w:ascii="Cambria Math" w:eastAsiaTheme="minorEastAsia" w:hAnsi="Cambria Math"/>
                  <w:lang w:val="en-US"/>
                </w:rPr>
                <m:t>d</m:t>
              </m:r>
              <m:sSub>
                <m:sSubPr>
                  <m:ctrlPr>
                    <w:rPr>
                      <w:rFonts w:ascii="Cambria Math" w:eastAsiaTheme="minorEastAsia" w:hAnsi="Cambria Math"/>
                      <w:i/>
                      <w:lang w:val="en-US"/>
                    </w:rPr>
                  </m:ctrlPr>
                </m:sSubPr>
                <m:e>
                  <m:r>
                    <w:rPr>
                      <w:rFonts w:ascii="Cambria Math" w:eastAsiaTheme="minorEastAsia" w:hAnsi="Cambria Math"/>
                      <w:lang w:val="en-US"/>
                    </w:rPr>
                    <m:t>ω</m:t>
                  </m:r>
                </m:e>
                <m:sub>
                  <m:r>
                    <w:rPr>
                      <w:rFonts w:ascii="Cambria Math" w:eastAsiaTheme="minorEastAsia" w:hAnsi="Cambria Math"/>
                      <w:lang w:val="en-US"/>
                    </w:rPr>
                    <m:t>2</m:t>
                  </m:r>
                </m:sub>
              </m:sSub>
            </m:e>
          </m:nary>
        </m:oMath>
      </m:oMathPara>
    </w:p>
    <w:p w:rsidR="0049307C" w:rsidRDefault="00872A47" w:rsidP="00B67751">
      <w:pPr>
        <w:jc w:val="both"/>
        <w:rPr>
          <w:rFonts w:eastAsiaTheme="minorEastAsia"/>
          <w:lang w:val="en-US"/>
        </w:rPr>
      </w:pPr>
      <w:r>
        <w:rPr>
          <w:rFonts w:eastAsiaTheme="minorEastAsia"/>
          <w:lang w:val="en-US"/>
        </w:rPr>
        <w:tab/>
        <w:t>A partir de algumas manipulações é possível perceber o</w:t>
      </w:r>
      <w:r w:rsidR="0059091D">
        <w:rPr>
          <w:rFonts w:eastAsiaTheme="minorEastAsia"/>
          <w:lang w:val="en-US"/>
        </w:rPr>
        <w:t xml:space="preserve"> </w:t>
      </w:r>
      <w:r>
        <w:rPr>
          <w:rFonts w:eastAsiaTheme="minorEastAsia"/>
          <w:lang w:val="en-US"/>
        </w:rPr>
        <w:t>que está sendo retroprojetado</w:t>
      </w:r>
      <w:r w:rsidR="0049307C">
        <w:rPr>
          <w:rFonts w:eastAsiaTheme="minorEastAsia"/>
          <w:lang w:val="en-US"/>
        </w:rPr>
        <w:t xml:space="preserve"> em cada reta orientada por </w:t>
      </w:r>
      <m:oMath>
        <m:r>
          <w:rPr>
            <w:rFonts w:ascii="Cambria Math" w:eastAsiaTheme="minorEastAsia" w:hAnsi="Cambria Math"/>
            <w:lang w:val="en-US"/>
          </w:rPr>
          <m:t>θ</m:t>
        </m:r>
      </m:oMath>
      <w:r>
        <w:rPr>
          <w:rFonts w:eastAsiaTheme="minorEastAsia"/>
          <w:lang w:val="en-US"/>
        </w:rPr>
        <w:t xml:space="preserve">. </w:t>
      </w:r>
      <w:r w:rsidR="002C2D87">
        <w:rPr>
          <w:rFonts w:eastAsiaTheme="minorEastAsia"/>
          <w:lang w:val="en-US"/>
        </w:rPr>
        <w:t xml:space="preserve">A retroprojeção trata de somar a cada ponto pertencente a uma reta um mesmo valor. Para um ponto qualquer </w:t>
      </w:r>
      <m:oMath>
        <m:d>
          <m:dPr>
            <m:ctrlPr>
              <w:rPr>
                <w:rFonts w:ascii="Cambria Math" w:eastAsiaTheme="minorEastAsia" w:hAnsi="Cambria Math"/>
                <w:i/>
                <w:lang w:val="en-US"/>
              </w:rPr>
            </m:ctrlPr>
          </m:dPr>
          <m:e>
            <m:r>
              <w:rPr>
                <w:rFonts w:ascii="Cambria Math" w:eastAsiaTheme="minorEastAsia" w:hAnsi="Cambria Math"/>
                <w:lang w:val="en-US"/>
              </w:rPr>
              <m:t>x,y</m:t>
            </m:r>
          </m:e>
        </m:d>
      </m:oMath>
      <w:r w:rsidR="002C2D87">
        <w:rPr>
          <w:rFonts w:eastAsiaTheme="minorEastAsia"/>
          <w:lang w:val="en-US"/>
        </w:rPr>
        <w:t>, será somado um valor para cada reta que o atraves</w:t>
      </w:r>
      <w:r w:rsidR="00817FB9">
        <w:rPr>
          <w:rFonts w:eastAsiaTheme="minorEastAsia"/>
          <w:lang w:val="en-US"/>
        </w:rPr>
        <w:t>sa. Para cada infinitesimal de â</w:t>
      </w:r>
      <w:r w:rsidR="002C2D87">
        <w:rPr>
          <w:rFonts w:eastAsiaTheme="minorEastAsia"/>
          <w:lang w:val="en-US"/>
        </w:rPr>
        <w:t>ngulo apenas uma reta atravessa o ponto.</w:t>
      </w:r>
      <w:r w:rsidR="00817FB9">
        <w:rPr>
          <w:rFonts w:eastAsiaTheme="minorEastAsia"/>
          <w:lang w:val="en-US"/>
        </w:rPr>
        <w:t xml:space="preserve"> </w:t>
      </w:r>
      <w:r w:rsidR="00406091">
        <w:rPr>
          <w:rFonts w:eastAsiaTheme="minorEastAsia"/>
          <w:lang w:val="en-US"/>
        </w:rPr>
        <w:t>Entã</w:t>
      </w:r>
      <w:r w:rsidR="0049307C">
        <w:rPr>
          <w:rFonts w:eastAsiaTheme="minorEastAsia"/>
          <w:lang w:val="en-US"/>
        </w:rPr>
        <w:t xml:space="preserve">o, voltando as variáveis  </w:t>
      </w:r>
      <m:oMath>
        <m:r>
          <w:rPr>
            <w:rFonts w:ascii="Cambria Math" w:eastAsiaTheme="minorEastAsia" w:hAnsi="Cambria Math"/>
            <w:lang w:val="en-US"/>
          </w:rPr>
          <m:t>(θ,w)</m:t>
        </m:r>
      </m:oMath>
      <w:r w:rsidR="00817FB9">
        <w:rPr>
          <w:rFonts w:eastAsiaTheme="minorEastAsia"/>
          <w:lang w:val="en-US"/>
        </w:rPr>
        <w:t xml:space="preserve">, para visualisar o que exatamente é retroprojetado e </w:t>
      </w:r>
      <w:r w:rsidR="0049307C">
        <w:rPr>
          <w:rFonts w:eastAsiaTheme="minorEastAsia"/>
          <w:lang w:val="en-US"/>
        </w:rPr>
        <w:t xml:space="preserve"> </w:t>
      </w:r>
      <w:r w:rsidR="00817FB9">
        <w:rPr>
          <w:rFonts w:eastAsiaTheme="minorEastAsia"/>
          <w:lang w:val="en-US"/>
        </w:rPr>
        <w:t>l</w:t>
      </w:r>
      <w:r w:rsidR="0049307C">
        <w:rPr>
          <w:rFonts w:eastAsiaTheme="minorEastAsia"/>
          <w:lang w:val="en-US"/>
        </w:rPr>
        <w:t xml:space="preserve">embrando-se </w:t>
      </w:r>
      <w:r w:rsidR="00817FB9">
        <w:rPr>
          <w:rFonts w:eastAsiaTheme="minorEastAsia"/>
          <w:lang w:val="en-US"/>
        </w:rPr>
        <w:t xml:space="preserve">que o </w:t>
      </w:r>
      <w:r w:rsidR="0049307C">
        <w:rPr>
          <w:rFonts w:eastAsiaTheme="minorEastAsia"/>
          <w:lang w:val="en-US"/>
        </w:rPr>
        <w:t xml:space="preserve"> jacobiano da transformação de (</w:t>
      </w:r>
      <m:oMath>
        <m:sSub>
          <m:sSubPr>
            <m:ctrlPr>
              <w:rPr>
                <w:rFonts w:ascii="Cambria Math" w:eastAsiaTheme="minorEastAsia" w:hAnsi="Cambria Math"/>
                <w:i/>
                <w:lang w:val="en-US"/>
              </w:rPr>
            </m:ctrlPr>
          </m:sSubPr>
          <m:e>
            <m:r>
              <w:rPr>
                <w:rFonts w:ascii="Cambria Math" w:eastAsiaTheme="minorEastAsia" w:hAnsi="Cambria Math"/>
                <w:lang w:val="en-US"/>
              </w:rPr>
              <m:t>ω</m:t>
            </m:r>
          </m:e>
          <m:sub>
            <m:r>
              <w:rPr>
                <w:rFonts w:ascii="Cambria Math" w:eastAsiaTheme="minorEastAsia" w:hAnsi="Cambria Math"/>
                <w:lang w:val="en-US"/>
              </w:rPr>
              <m:t>1</m:t>
            </m:r>
          </m:sub>
        </m:sSub>
      </m:oMath>
      <w:r w:rsidR="0049307C">
        <w:rPr>
          <w:rFonts w:eastAsiaTheme="minorEastAsia"/>
          <w:lang w:val="en-US"/>
        </w:rPr>
        <w:t>,</w:t>
      </w:r>
      <m:oMath>
        <m:r>
          <w:rPr>
            <w:rFonts w:ascii="Cambria Math" w:eastAsiaTheme="minorEastAsia" w:hAnsi="Cambria Math"/>
            <w:lang w:val="en-US"/>
          </w:rPr>
          <m:t xml:space="preserve"> </m:t>
        </m:r>
        <m:sSub>
          <m:sSubPr>
            <m:ctrlPr>
              <w:rPr>
                <w:rFonts w:ascii="Cambria Math" w:eastAsiaTheme="minorEastAsia" w:hAnsi="Cambria Math"/>
                <w:i/>
                <w:lang w:val="en-US"/>
              </w:rPr>
            </m:ctrlPr>
          </m:sSubPr>
          <m:e>
            <m:r>
              <w:rPr>
                <w:rFonts w:ascii="Cambria Math" w:eastAsiaTheme="minorEastAsia" w:hAnsi="Cambria Math"/>
                <w:lang w:val="en-US"/>
              </w:rPr>
              <m:t>ω</m:t>
            </m:r>
          </m:e>
          <m:sub>
            <m:r>
              <w:rPr>
                <w:rFonts w:ascii="Cambria Math" w:eastAsiaTheme="minorEastAsia" w:hAnsi="Cambria Math"/>
                <w:lang w:val="en-US"/>
              </w:rPr>
              <m:t>2</m:t>
            </m:r>
          </m:sub>
        </m:sSub>
      </m:oMath>
      <w:r w:rsidR="00817FB9">
        <w:rPr>
          <w:rFonts w:eastAsiaTheme="minorEastAsia"/>
          <w:lang w:val="en-US"/>
        </w:rPr>
        <w:t xml:space="preserve">) para </w:t>
      </w:r>
      <m:oMath>
        <m:d>
          <m:dPr>
            <m:ctrlPr>
              <w:rPr>
                <w:rFonts w:ascii="Cambria Math" w:eastAsiaTheme="minorEastAsia" w:hAnsi="Cambria Math"/>
                <w:i/>
                <w:lang w:val="en-US"/>
              </w:rPr>
            </m:ctrlPr>
          </m:dPr>
          <m:e>
            <m:r>
              <w:rPr>
                <w:rFonts w:ascii="Cambria Math" w:eastAsiaTheme="minorEastAsia" w:hAnsi="Cambria Math"/>
                <w:lang w:val="en-US"/>
              </w:rPr>
              <m:t>θ,w</m:t>
            </m:r>
          </m:e>
        </m:d>
      </m:oMath>
      <w:r w:rsidR="00817FB9">
        <w:rPr>
          <w:rFonts w:eastAsiaTheme="minorEastAsia"/>
          <w:lang w:val="en-US"/>
        </w:rPr>
        <w:t xml:space="preserve"> </w:t>
      </w:r>
      <w:r w:rsidR="0049307C">
        <w:rPr>
          <w:rFonts w:eastAsiaTheme="minorEastAsia"/>
          <w:lang w:val="en-US"/>
        </w:rPr>
        <w:t xml:space="preserve">é igual a </w:t>
      </w:r>
      <m:oMath>
        <m:r>
          <w:rPr>
            <w:rFonts w:ascii="Cambria Math" w:eastAsiaTheme="minorEastAsia" w:hAnsi="Cambria Math"/>
            <w:lang w:val="en-US"/>
          </w:rPr>
          <m:t>w</m:t>
        </m:r>
      </m:oMath>
      <w:r w:rsidR="00C34E42">
        <w:rPr>
          <w:rFonts w:eastAsiaTheme="minorEastAsia"/>
          <w:lang w:val="en-US"/>
        </w:rPr>
        <w:t>, e atentando-se também para os limites de intergração.</w:t>
      </w:r>
      <w:r w:rsidR="0035483A">
        <w:rPr>
          <w:rFonts w:eastAsiaTheme="minorEastAsia"/>
          <w:lang w:val="en-US"/>
        </w:rPr>
        <w:t xml:space="preserve"> A equação anterior fica:</w:t>
      </w:r>
    </w:p>
    <w:p w:rsidR="0049307C" w:rsidRDefault="0049307C" w:rsidP="00B67751">
      <w:pPr>
        <w:ind w:firstLine="708"/>
        <w:rPr>
          <w:rFonts w:eastAsiaTheme="minorEastAsia"/>
          <w:lang w:val="en-US"/>
        </w:rPr>
      </w:pPr>
      <m:oMathPara>
        <m:oMath>
          <m:r>
            <w:rPr>
              <w:rFonts w:ascii="Cambria Math" w:eastAsiaTheme="minorEastAsia" w:hAnsi="Cambria Math"/>
              <w:lang w:val="en-US"/>
            </w:rPr>
            <m:t>f</m:t>
          </m:r>
          <m:d>
            <m:dPr>
              <m:ctrlPr>
                <w:rPr>
                  <w:rFonts w:ascii="Cambria Math" w:eastAsiaTheme="minorEastAsia" w:hAnsi="Cambria Math"/>
                  <w:i/>
                  <w:lang w:val="en-US"/>
                </w:rPr>
              </m:ctrlPr>
            </m:dPr>
            <m:e>
              <m:r>
                <w:rPr>
                  <w:rFonts w:ascii="Cambria Math" w:eastAsiaTheme="minorEastAsia" w:hAnsi="Cambria Math"/>
                  <w:lang w:val="en-US"/>
                </w:rPr>
                <m:t>x,y</m:t>
              </m:r>
            </m:e>
          </m:d>
          <m:r>
            <w:rPr>
              <w:rFonts w:ascii="Cambria Math" w:eastAsiaTheme="minorEastAsia" w:hAnsi="Cambria Math"/>
              <w:lang w:val="en-US"/>
            </w:rPr>
            <m:t xml:space="preserve">= </m:t>
          </m:r>
          <m:nary>
            <m:naryPr>
              <m:chr m:val="∬"/>
              <m:limLoc m:val="undOvr"/>
              <m:subHide m:val="on"/>
              <m:supHide m:val="on"/>
              <m:ctrlPr>
                <w:rPr>
                  <w:rFonts w:ascii="Cambria Math" w:eastAsiaTheme="minorEastAsia" w:hAnsi="Cambria Math" w:cs="Cambria Math"/>
                  <w:i/>
                  <w:lang w:val="en-US"/>
                </w:rPr>
              </m:ctrlPr>
            </m:naryPr>
            <m:sub/>
            <m:sup/>
            <m:e>
              <m:r>
                <w:rPr>
                  <w:rFonts w:ascii="Cambria Math" w:eastAsiaTheme="minorEastAsia" w:hAnsi="Cambria Math"/>
                  <w:lang w:val="en-US"/>
                </w:rPr>
                <m:t>S</m:t>
              </m:r>
              <m:d>
                <m:dPr>
                  <m:ctrlPr>
                    <w:rPr>
                      <w:rFonts w:ascii="Cambria Math" w:eastAsiaTheme="minorEastAsia" w:hAnsi="Cambria Math"/>
                      <w:i/>
                      <w:lang w:val="en-US"/>
                    </w:rPr>
                  </m:ctrlPr>
                </m:dPr>
                <m:e>
                  <m:r>
                    <w:rPr>
                      <w:rFonts w:ascii="Cambria Math" w:eastAsiaTheme="minorEastAsia" w:hAnsi="Cambria Math"/>
                      <w:lang w:val="en-US"/>
                    </w:rPr>
                    <m:t>θ,w</m:t>
                  </m:r>
                </m:e>
              </m:d>
              <m:sSup>
                <m:sSupPr>
                  <m:ctrlPr>
                    <w:rPr>
                      <w:rFonts w:ascii="Cambria Math" w:eastAsiaTheme="minorEastAsia" w:hAnsi="Cambria Math"/>
                      <w:lang w:val="en-US"/>
                    </w:rPr>
                  </m:ctrlPr>
                </m:sSupPr>
                <m:e>
                  <m:r>
                    <m:rPr>
                      <m:sty m:val="p"/>
                    </m:rPr>
                    <w:rPr>
                      <w:rFonts w:ascii="Cambria Math" w:hAnsi="Cambria Math"/>
                      <w:lang w:val="en-US"/>
                    </w:rPr>
                    <m:t>e</m:t>
                  </m:r>
                </m:e>
                <m:sup>
                  <m:r>
                    <m:rPr>
                      <m:sty m:val="p"/>
                    </m:rPr>
                    <w:rPr>
                      <w:rFonts w:ascii="Cambria Math" w:hAnsi="Cambria Math"/>
                      <w:lang w:val="en-US"/>
                    </w:rPr>
                    <m:t>2πiw(</m:t>
                  </m:r>
                  <m:r>
                    <w:rPr>
                      <w:rFonts w:ascii="Cambria Math" w:eastAsiaTheme="minorEastAsia" w:hAnsi="Cambria Math"/>
                      <w:lang w:val="en-US"/>
                    </w:rPr>
                    <m:t xml:space="preserve">x </m:t>
                  </m:r>
                  <m:r>
                    <m:rPr>
                      <m:sty m:val="p"/>
                    </m:rPr>
                    <w:rPr>
                      <w:rFonts w:ascii="Cambria Math" w:eastAsiaTheme="minorEastAsia" w:hAnsi="Cambria Math"/>
                      <w:lang w:val="en-US"/>
                    </w:rPr>
                    <m:t>cos</m:t>
                  </m:r>
                  <m:r>
                    <w:rPr>
                      <w:rFonts w:ascii="Cambria Math" w:eastAsiaTheme="minorEastAsia" w:hAnsi="Cambria Math"/>
                      <w:lang w:val="en-US"/>
                    </w:rPr>
                    <m:t>θ + y sinθ</m:t>
                  </m:r>
                  <m:r>
                    <m:rPr>
                      <m:sty m:val="p"/>
                    </m:rPr>
                    <w:rPr>
                      <w:rFonts w:ascii="Cambria Math" w:hAnsi="Cambria Math"/>
                      <w:lang w:val="en-US"/>
                    </w:rPr>
                    <m:t>)</m:t>
                  </m:r>
                </m:sup>
              </m:sSup>
              <m:r>
                <w:rPr>
                  <w:rFonts w:ascii="Cambria Math" w:eastAsiaTheme="minorEastAsia" w:hAnsi="Cambria Math"/>
                  <w:lang w:val="en-US"/>
                </w:rPr>
                <m:t>wdwdθ</m:t>
              </m:r>
            </m:e>
          </m:nary>
        </m:oMath>
      </m:oMathPara>
    </w:p>
    <w:p w:rsidR="0049307C" w:rsidRDefault="0049307C" w:rsidP="00B67751">
      <w:pPr>
        <w:ind w:firstLine="708"/>
        <w:rPr>
          <w:rFonts w:eastAsiaTheme="minorEastAsia"/>
          <w:lang w:val="en-US"/>
        </w:rPr>
      </w:pPr>
      <m:oMathPara>
        <m:oMath>
          <m:r>
            <w:rPr>
              <w:rFonts w:ascii="Cambria Math" w:eastAsiaTheme="minorEastAsia" w:hAnsi="Cambria Math"/>
              <w:lang w:val="en-US"/>
            </w:rPr>
            <m:t>f</m:t>
          </m:r>
          <m:d>
            <m:dPr>
              <m:ctrlPr>
                <w:rPr>
                  <w:rFonts w:ascii="Cambria Math" w:eastAsiaTheme="minorEastAsia" w:hAnsi="Cambria Math"/>
                  <w:i/>
                  <w:lang w:val="en-US"/>
                </w:rPr>
              </m:ctrlPr>
            </m:dPr>
            <m:e>
              <m:r>
                <w:rPr>
                  <w:rFonts w:ascii="Cambria Math" w:eastAsiaTheme="minorEastAsia" w:hAnsi="Cambria Math"/>
                  <w:lang w:val="en-US"/>
                </w:rPr>
                <m:t>x,y</m:t>
              </m:r>
            </m:e>
          </m:d>
          <m:r>
            <w:rPr>
              <w:rFonts w:ascii="Cambria Math" w:eastAsiaTheme="minorEastAsia" w:hAnsi="Cambria Math"/>
              <w:lang w:val="en-US"/>
            </w:rPr>
            <m:t xml:space="preserve">= </m:t>
          </m:r>
          <m:nary>
            <m:naryPr>
              <m:limLoc m:val="subSup"/>
              <m:ctrlPr>
                <w:rPr>
                  <w:rFonts w:ascii="Cambria Math" w:eastAsiaTheme="minorEastAsia" w:hAnsi="Cambria Math"/>
                  <w:i/>
                  <w:lang w:val="en-US"/>
                </w:rPr>
              </m:ctrlPr>
            </m:naryPr>
            <m:sub>
              <m:r>
                <w:rPr>
                  <w:rFonts w:ascii="Cambria Math" w:eastAsiaTheme="minorEastAsia" w:hAnsi="Cambria Math"/>
                  <w:lang w:val="en-US"/>
                </w:rPr>
                <m:t>0</m:t>
              </m:r>
            </m:sub>
            <m:sup>
              <m:r>
                <w:rPr>
                  <w:rFonts w:ascii="Cambria Math" w:eastAsiaTheme="minorEastAsia" w:hAnsi="Cambria Math"/>
                  <w:lang w:val="en-US"/>
                </w:rPr>
                <m:t>π</m:t>
              </m:r>
            </m:sup>
            <m:e>
              <m:d>
                <m:dPr>
                  <m:begChr m:val="["/>
                  <m:endChr m:val="]"/>
                  <m:ctrlPr>
                    <w:rPr>
                      <w:rFonts w:ascii="Cambria Math" w:eastAsiaTheme="minorEastAsia" w:hAnsi="Cambria Math"/>
                      <w:i/>
                      <w:lang w:val="en-US"/>
                    </w:rPr>
                  </m:ctrlPr>
                </m:dPr>
                <m:e>
                  <m:nary>
                    <m:naryPr>
                      <m:limLoc m:val="subSup"/>
                      <m:ctrlPr>
                        <w:rPr>
                          <w:rFonts w:ascii="Cambria Math" w:eastAsiaTheme="minorEastAsia" w:hAnsi="Cambria Math"/>
                          <w:i/>
                          <w:lang w:val="en-US"/>
                        </w:rPr>
                      </m:ctrlPr>
                    </m:naryPr>
                    <m:sub>
                      <m:r>
                        <w:rPr>
                          <w:rFonts w:ascii="Cambria Math" w:eastAsiaTheme="minorEastAsia" w:hAnsi="Cambria Math"/>
                          <w:lang w:val="en-US"/>
                        </w:rPr>
                        <m:t>0</m:t>
                      </m:r>
                    </m:sub>
                    <m:sup>
                      <m:r>
                        <w:rPr>
                          <w:rFonts w:ascii="Cambria Math" w:eastAsiaTheme="minorEastAsia" w:hAnsi="Cambria Math"/>
                          <w:lang w:val="en-US"/>
                        </w:rPr>
                        <m:t>∞</m:t>
                      </m:r>
                    </m:sup>
                    <m:e>
                      <m:r>
                        <w:rPr>
                          <w:rFonts w:ascii="Cambria Math" w:eastAsiaTheme="minorEastAsia" w:hAnsi="Cambria Math"/>
                          <w:lang w:val="en-US"/>
                        </w:rPr>
                        <m:t>S</m:t>
                      </m:r>
                      <m:d>
                        <m:dPr>
                          <m:ctrlPr>
                            <w:rPr>
                              <w:rFonts w:ascii="Cambria Math" w:eastAsiaTheme="minorEastAsia" w:hAnsi="Cambria Math"/>
                              <w:i/>
                              <w:lang w:val="en-US"/>
                            </w:rPr>
                          </m:ctrlPr>
                        </m:dPr>
                        <m:e>
                          <m:r>
                            <w:rPr>
                              <w:rFonts w:ascii="Cambria Math" w:eastAsiaTheme="minorEastAsia" w:hAnsi="Cambria Math"/>
                              <w:lang w:val="en-US"/>
                            </w:rPr>
                            <m:t>θ,w</m:t>
                          </m:r>
                        </m:e>
                      </m:d>
                      <m:sSup>
                        <m:sSupPr>
                          <m:ctrlPr>
                            <w:rPr>
                              <w:rFonts w:ascii="Cambria Math" w:eastAsiaTheme="minorEastAsia" w:hAnsi="Cambria Math"/>
                              <w:lang w:val="en-US"/>
                            </w:rPr>
                          </m:ctrlPr>
                        </m:sSupPr>
                        <m:e>
                          <m:r>
                            <m:rPr>
                              <m:sty m:val="p"/>
                            </m:rPr>
                            <w:rPr>
                              <w:rFonts w:ascii="Cambria Math" w:hAnsi="Cambria Math"/>
                              <w:lang w:val="en-US"/>
                            </w:rPr>
                            <m:t>e</m:t>
                          </m:r>
                        </m:e>
                        <m:sup>
                          <m:r>
                            <m:rPr>
                              <m:sty m:val="p"/>
                            </m:rPr>
                            <w:rPr>
                              <w:rFonts w:ascii="Cambria Math" w:hAnsi="Cambria Math"/>
                              <w:lang w:val="en-US"/>
                            </w:rPr>
                            <m:t>2πiw(</m:t>
                          </m:r>
                          <m:r>
                            <w:rPr>
                              <w:rFonts w:ascii="Cambria Math" w:eastAsiaTheme="minorEastAsia" w:hAnsi="Cambria Math"/>
                              <w:lang w:val="en-US"/>
                            </w:rPr>
                            <m:t xml:space="preserve">x </m:t>
                          </m:r>
                          <m:r>
                            <m:rPr>
                              <m:sty m:val="p"/>
                            </m:rPr>
                            <w:rPr>
                              <w:rFonts w:ascii="Cambria Math" w:eastAsiaTheme="minorEastAsia" w:hAnsi="Cambria Math"/>
                              <w:lang w:val="en-US"/>
                            </w:rPr>
                            <m:t>cos</m:t>
                          </m:r>
                          <m:r>
                            <w:rPr>
                              <w:rFonts w:ascii="Cambria Math" w:eastAsiaTheme="minorEastAsia" w:hAnsi="Cambria Math"/>
                              <w:lang w:val="en-US"/>
                            </w:rPr>
                            <m:t>θ + y sinθ</m:t>
                          </m:r>
                          <m:r>
                            <m:rPr>
                              <m:sty m:val="p"/>
                            </m:rPr>
                            <w:rPr>
                              <w:rFonts w:ascii="Cambria Math" w:hAnsi="Cambria Math"/>
                              <w:lang w:val="en-US"/>
                            </w:rPr>
                            <m:t>)</m:t>
                          </m:r>
                        </m:sup>
                      </m:sSup>
                      <m:r>
                        <w:rPr>
                          <w:rFonts w:ascii="Cambria Math" w:eastAsiaTheme="minorEastAsia" w:hAnsi="Cambria Math"/>
                          <w:lang w:val="en-US"/>
                        </w:rPr>
                        <m:t xml:space="preserve">wdw </m:t>
                      </m:r>
                    </m:e>
                  </m:nary>
                </m:e>
              </m:d>
              <m:r>
                <w:rPr>
                  <w:rFonts w:ascii="Cambria Math" w:eastAsiaTheme="minorEastAsia" w:hAnsi="Cambria Math"/>
                  <w:lang w:val="en-US"/>
                </w:rPr>
                <m:t>dθ</m:t>
              </m:r>
            </m:e>
          </m:nary>
        </m:oMath>
      </m:oMathPara>
    </w:p>
    <w:p w:rsidR="0049307C" w:rsidRDefault="0035483A" w:rsidP="00B67751">
      <w:pPr>
        <w:ind w:firstLine="708"/>
        <w:jc w:val="both"/>
        <w:rPr>
          <w:rFonts w:eastAsiaTheme="minorEastAsia"/>
          <w:lang w:val="en-US"/>
        </w:rPr>
      </w:pPr>
      <w:r>
        <w:rPr>
          <w:rFonts w:eastAsiaTheme="minorEastAsia"/>
          <w:lang w:val="en-US"/>
        </w:rPr>
        <w:t>O jacobiano da operação pode ser interpretado como um filtro passa alta</w:t>
      </w:r>
      <w:r w:rsidR="002C2D87">
        <w:rPr>
          <w:rFonts w:eastAsiaTheme="minorEastAsia"/>
          <w:lang w:val="en-US"/>
        </w:rPr>
        <w:t xml:space="preserve">. Cada perfil, </w:t>
      </w:r>
      <m:oMath>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θ</m:t>
            </m:r>
          </m:sub>
        </m:sSub>
        <m:d>
          <m:dPr>
            <m:ctrlPr>
              <w:rPr>
                <w:rFonts w:ascii="Cambria Math" w:eastAsiaTheme="minorEastAsia" w:hAnsi="Cambria Math"/>
                <w:i/>
                <w:lang w:val="en-US"/>
              </w:rPr>
            </m:ctrlPr>
          </m:dPr>
          <m:e>
            <m:r>
              <w:rPr>
                <w:rFonts w:ascii="Cambria Math" w:eastAsiaTheme="minorEastAsia" w:hAnsi="Cambria Math"/>
                <w:lang w:val="en-US"/>
              </w:rPr>
              <m:t>s</m:t>
            </m:r>
          </m:e>
        </m:d>
      </m:oMath>
      <w:r w:rsidR="002C2D87">
        <w:rPr>
          <w:rFonts w:eastAsiaTheme="minorEastAsia"/>
          <w:lang w:val="en-US"/>
        </w:rPr>
        <w:t>, é transformado para o domínio da frequência,</w:t>
      </w:r>
      <m:oMath>
        <m:r>
          <w:rPr>
            <w:rFonts w:ascii="Cambria Math" w:eastAsiaTheme="minorEastAsia" w:hAnsi="Cambria Math"/>
            <w:lang w:val="en-US"/>
          </w:rPr>
          <m:t xml:space="preserve"> </m:t>
        </m:r>
        <m:sSub>
          <m:sSubPr>
            <m:ctrlPr>
              <w:rPr>
                <w:rFonts w:ascii="Cambria Math" w:eastAsiaTheme="minorEastAsia" w:hAnsi="Cambria Math"/>
                <w:i/>
                <w:lang w:val="en-US"/>
              </w:rPr>
            </m:ctrlPr>
          </m:sSubPr>
          <m:e>
            <m:r>
              <w:rPr>
                <w:rFonts w:ascii="Cambria Math" w:eastAsiaTheme="minorEastAsia" w:hAnsi="Cambria Math"/>
                <w:lang w:val="en-US"/>
              </w:rPr>
              <m:t>S</m:t>
            </m:r>
          </m:e>
          <m:sub>
            <m:r>
              <w:rPr>
                <w:rFonts w:ascii="Cambria Math" w:eastAsiaTheme="minorEastAsia" w:hAnsi="Cambria Math"/>
                <w:lang w:val="en-US"/>
              </w:rPr>
              <m:t>θ</m:t>
            </m:r>
          </m:sub>
        </m:sSub>
        <m:d>
          <m:dPr>
            <m:ctrlPr>
              <w:rPr>
                <w:rFonts w:ascii="Cambria Math" w:eastAsiaTheme="minorEastAsia" w:hAnsi="Cambria Math"/>
                <w:i/>
                <w:lang w:val="en-US"/>
              </w:rPr>
            </m:ctrlPr>
          </m:dPr>
          <m:e>
            <m:r>
              <w:rPr>
                <w:rFonts w:ascii="Cambria Math" w:eastAsiaTheme="minorEastAsia" w:hAnsi="Cambria Math"/>
                <w:lang w:val="en-US"/>
              </w:rPr>
              <m:t>w</m:t>
            </m:r>
          </m:e>
        </m:d>
      </m:oMath>
      <w:r w:rsidR="002C2D87">
        <w:rPr>
          <w:rFonts w:eastAsiaTheme="minorEastAsia"/>
          <w:lang w:val="en-US"/>
        </w:rPr>
        <w:t xml:space="preserve">, </w:t>
      </w:r>
      <w:r w:rsidR="00C51A2D">
        <w:rPr>
          <w:rFonts w:eastAsiaTheme="minorEastAsia"/>
          <w:lang w:val="en-US"/>
        </w:rPr>
        <w:t>recebe a aplicação desse filtro</w:t>
      </w:r>
      <w:r w:rsidR="002C2D87">
        <w:rPr>
          <w:rFonts w:eastAsiaTheme="minorEastAsia"/>
          <w:lang w:val="en-US"/>
        </w:rPr>
        <w:t xml:space="preserve"> e, então, e retroprojetado</w:t>
      </w:r>
      <w:r w:rsidR="00C51A2D">
        <w:rPr>
          <w:rFonts w:eastAsiaTheme="minorEastAsia"/>
          <w:lang w:val="en-US"/>
        </w:rPr>
        <w:t>.</w:t>
      </w:r>
      <w:r w:rsidR="00AE2874">
        <w:rPr>
          <w:rFonts w:eastAsiaTheme="minorEastAsia"/>
          <w:lang w:val="en-US"/>
        </w:rPr>
        <w:t xml:space="preserve"> Está é a razão do nome do m</w:t>
      </w:r>
      <w:r w:rsidR="00C34E42">
        <w:rPr>
          <w:rFonts w:eastAsiaTheme="minorEastAsia"/>
          <w:lang w:val="en-US"/>
        </w:rPr>
        <w:t>étodo.</w:t>
      </w:r>
    </w:p>
    <w:p w:rsidR="00BC59AC" w:rsidRDefault="00A04683" w:rsidP="00B67751">
      <w:pPr>
        <w:pStyle w:val="Heading1"/>
        <w:numPr>
          <w:ilvl w:val="1"/>
          <w:numId w:val="19"/>
        </w:numPr>
        <w:ind w:left="567"/>
      </w:pPr>
      <w:r w:rsidRPr="00BC59AC">
        <w:t xml:space="preserve">Método </w:t>
      </w:r>
      <w:r w:rsidR="000D43E8">
        <w:t>Proposto por Azzi et. al</w:t>
      </w:r>
      <w:r w:rsidR="002E0020">
        <w:fldChar w:fldCharType="begin"/>
      </w:r>
      <w:r w:rsidR="004E5F51">
        <w:instrText xml:space="preserve"> XE "</w:instrText>
      </w:r>
      <w:r w:rsidR="004E5F51" w:rsidRPr="00A91665">
        <w:instrText>Método Proposto por Azzi et. al</w:instrText>
      </w:r>
      <w:r w:rsidR="004E5F51">
        <w:instrText xml:space="preserve">" </w:instrText>
      </w:r>
      <w:r w:rsidR="002E0020">
        <w:fldChar w:fldCharType="end"/>
      </w:r>
      <w:r w:rsidR="000D43E8">
        <w:t>.</w:t>
      </w:r>
      <w:r w:rsidR="00BC59AC">
        <w:t xml:space="preserve"> </w:t>
      </w:r>
    </w:p>
    <w:p w:rsidR="00BC59AC" w:rsidRDefault="00BC59AC" w:rsidP="001661D8">
      <w:pPr>
        <w:ind w:left="360" w:firstLine="708"/>
        <w:jc w:val="both"/>
        <w:rPr>
          <w:lang w:val="en-US"/>
        </w:rPr>
      </w:pPr>
    </w:p>
    <w:p w:rsidR="00D43CB0" w:rsidRDefault="00D43CB0" w:rsidP="00B67751">
      <w:pPr>
        <w:ind w:firstLine="708"/>
        <w:jc w:val="both"/>
        <w:rPr>
          <w:lang w:val="en-US"/>
        </w:rPr>
      </w:pPr>
      <w:r>
        <w:rPr>
          <w:lang w:val="en-US"/>
        </w:rPr>
        <w:t>Esse método é o único dos quatro métodos desse capítulo que foi introduzido já no contexto de tomografia computadorizada industrial. Como já foi citado no capítulo 1, existe</w:t>
      </w:r>
      <w:r w:rsidR="005D36C8">
        <w:rPr>
          <w:lang w:val="en-US"/>
        </w:rPr>
        <w:t>m</w:t>
      </w:r>
      <w:r>
        <w:rPr>
          <w:lang w:val="en-US"/>
        </w:rPr>
        <w:t xml:space="preserve"> algumas mudaças para aplicação industrial em relação à aplicação médica. </w:t>
      </w:r>
      <w:r w:rsidR="005D36C8">
        <w:rPr>
          <w:lang w:val="en-US"/>
        </w:rPr>
        <w:t>A fidelidade com a resolução temporal</w:t>
      </w:r>
      <w:r>
        <w:rPr>
          <w:lang w:val="en-US"/>
        </w:rPr>
        <w:t xml:space="preserve"> levou os autores </w:t>
      </w:r>
      <w:r w:rsidR="00A04683">
        <w:rPr>
          <w:lang w:val="en-US"/>
        </w:rPr>
        <w:t xml:space="preserve">desse método </w:t>
      </w:r>
      <w:r>
        <w:rPr>
          <w:lang w:val="en-US"/>
        </w:rPr>
        <w:t>a considerarem uma quantidade reduzida de raios. No artigo em que foi apresentado</w:t>
      </w:r>
      <w:r w:rsidR="005D36C8">
        <w:rPr>
          <w:lang w:val="en-US"/>
        </w:rPr>
        <w:t>, o métod</w:t>
      </w:r>
      <w:r w:rsidR="00B97F2B">
        <w:rPr>
          <w:lang w:val="en-US"/>
        </w:rPr>
        <w:t xml:space="preserve">o utilizava duas configurações. Uma possuindo 3 projeções por  5 </w:t>
      </w:r>
      <w:r w:rsidR="00A04683">
        <w:rPr>
          <w:lang w:val="en-US"/>
        </w:rPr>
        <w:t xml:space="preserve"> </w:t>
      </w:r>
      <w:r w:rsidR="00B97F2B">
        <w:rPr>
          <w:lang w:val="en-US"/>
        </w:rPr>
        <w:t xml:space="preserve">trajetórias a outra </w:t>
      </w:r>
      <w:r w:rsidR="00A04683">
        <w:rPr>
          <w:lang w:val="en-US"/>
        </w:rPr>
        <w:t>de 3</w:t>
      </w:r>
      <w:r>
        <w:rPr>
          <w:lang w:val="en-US"/>
        </w:rPr>
        <w:t xml:space="preserve"> </w:t>
      </w:r>
      <w:r w:rsidR="00B97F2B">
        <w:rPr>
          <w:lang w:val="en-US"/>
        </w:rPr>
        <w:t xml:space="preserve">projeções </w:t>
      </w:r>
      <w:r w:rsidR="00A04683">
        <w:rPr>
          <w:lang w:val="en-US"/>
        </w:rPr>
        <w:t>por</w:t>
      </w:r>
      <w:r>
        <w:rPr>
          <w:lang w:val="en-US"/>
        </w:rPr>
        <w:t xml:space="preserve"> 7 </w:t>
      </w:r>
      <w:r w:rsidR="00B97F2B">
        <w:rPr>
          <w:lang w:val="en-US"/>
        </w:rPr>
        <w:t>trajetórias</w:t>
      </w:r>
      <w:r>
        <w:rPr>
          <w:lang w:val="en-US"/>
        </w:rPr>
        <w:t>.</w:t>
      </w:r>
    </w:p>
    <w:p w:rsidR="00D43CB0" w:rsidRDefault="00D43CB0" w:rsidP="003D7891">
      <w:pPr>
        <w:ind w:firstLine="708"/>
        <w:jc w:val="both"/>
        <w:rPr>
          <w:lang w:val="en-US"/>
        </w:rPr>
      </w:pPr>
      <w:r>
        <w:rPr>
          <w:lang w:val="en-US"/>
        </w:rPr>
        <w:t xml:space="preserve">Devido ao baixo número de ondas eletromagnéticas lançadas sobre a imagem, </w:t>
      </w:r>
      <w:r w:rsidR="006E27A0">
        <w:rPr>
          <w:lang w:val="en-US"/>
        </w:rPr>
        <w:t>grande parte da matéria não é atravessada</w:t>
      </w:r>
      <w:r w:rsidR="005D36C8">
        <w:rPr>
          <w:lang w:val="en-US"/>
        </w:rPr>
        <w:t xml:space="preserve"> por nenhum feixe. </w:t>
      </w:r>
      <w:r w:rsidR="006E27A0">
        <w:rPr>
          <w:lang w:val="en-US"/>
        </w:rPr>
        <w:t xml:space="preserve">Para cobrir toda a área da figura de forma homogênia,  </w:t>
      </w:r>
      <w:r w:rsidR="00F302DA">
        <w:rPr>
          <w:lang w:val="en-US"/>
        </w:rPr>
        <w:t xml:space="preserve">os raios são bastante espaçados e cada raio fica “responsável” por uma faixa </w:t>
      </w:r>
      <w:r w:rsidR="005D36C8">
        <w:rPr>
          <w:lang w:val="en-US"/>
        </w:rPr>
        <w:t xml:space="preserve">de área bem mais larga do que </w:t>
      </w:r>
      <w:r w:rsidR="001628DA">
        <w:rPr>
          <w:lang w:val="en-US"/>
        </w:rPr>
        <w:t>a “</w:t>
      </w:r>
      <w:r w:rsidR="005D36C8">
        <w:rPr>
          <w:lang w:val="en-US"/>
        </w:rPr>
        <w:t>área</w:t>
      </w:r>
      <w:r w:rsidR="001628DA">
        <w:rPr>
          <w:lang w:val="en-US"/>
        </w:rPr>
        <w:t xml:space="preserve">” de matéria </w:t>
      </w:r>
      <w:r w:rsidR="005D36C8">
        <w:rPr>
          <w:lang w:val="en-US"/>
        </w:rPr>
        <w:t xml:space="preserve"> que realmente afeta a radiação</w:t>
      </w:r>
      <w:r w:rsidR="00F302DA">
        <w:rPr>
          <w:lang w:val="en-US"/>
        </w:rPr>
        <w:t>.</w:t>
      </w:r>
      <w:r w:rsidR="00AE2874" w:rsidRPr="00AE2874">
        <w:rPr>
          <w:lang w:val="en-US"/>
        </w:rPr>
        <w:t xml:space="preserve"> </w:t>
      </w:r>
      <w:r w:rsidR="00AE2874">
        <w:rPr>
          <w:lang w:val="en-US"/>
        </w:rPr>
        <w:t xml:space="preserve">Como consequência, a reconstrução perde parte de sua fidelidade. </w:t>
      </w:r>
    </w:p>
    <w:p w:rsidR="0095674B" w:rsidRDefault="009D5F6A" w:rsidP="003D7891">
      <w:pPr>
        <w:ind w:firstLine="708"/>
        <w:jc w:val="both"/>
        <w:rPr>
          <w:color w:val="FF0000"/>
          <w:lang w:val="en-US"/>
        </w:rPr>
      </w:pPr>
      <w:r>
        <w:rPr>
          <w:lang w:val="en-US"/>
        </w:rPr>
        <w:lastRenderedPageBreak/>
        <w:t>Este método também faz uso da retroprojeção. Mas, novamente, o valor retroprojetado é diferente dos valores pr</w:t>
      </w:r>
      <w:r w:rsidR="00D668DE">
        <w:rPr>
          <w:lang w:val="en-US"/>
        </w:rPr>
        <w:t xml:space="preserve">opostos nos métodos anteriores. Esses </w:t>
      </w:r>
      <w:r>
        <w:rPr>
          <w:lang w:val="en-US"/>
        </w:rPr>
        <w:t xml:space="preserve">valores </w:t>
      </w:r>
      <w:r w:rsidR="00D668DE">
        <w:rPr>
          <w:lang w:val="en-US"/>
        </w:rPr>
        <w:t>serão determinados apartir de um sistema linear. Esse sistema linear explora a</w:t>
      </w:r>
      <w:r w:rsidR="005D36C8">
        <w:rPr>
          <w:lang w:val="en-US"/>
        </w:rPr>
        <w:t>s relações entre os raios. A idé</w:t>
      </w:r>
      <w:r w:rsidR="00B97F2B">
        <w:rPr>
          <w:lang w:val="en-US"/>
        </w:rPr>
        <w:t xml:space="preserve">ia fundamental é escrever </w:t>
      </w:r>
      <w:r w:rsidR="00D668DE">
        <w:rPr>
          <w:lang w:val="en-US"/>
        </w:rPr>
        <w:t xml:space="preserve">a atenuação sofrida por cada </w:t>
      </w:r>
      <w:r w:rsidR="00B97F2B">
        <w:rPr>
          <w:lang w:val="en-US"/>
        </w:rPr>
        <w:t xml:space="preserve">raio </w:t>
      </w:r>
      <w:r w:rsidR="00D668DE">
        <w:rPr>
          <w:lang w:val="en-US"/>
        </w:rPr>
        <w:t xml:space="preserve">como uma </w:t>
      </w:r>
      <w:r w:rsidR="00B97F2B">
        <w:rPr>
          <w:lang w:val="en-US"/>
        </w:rPr>
        <w:t>função</w:t>
      </w:r>
      <w:r w:rsidR="00D668DE">
        <w:rPr>
          <w:lang w:val="en-US"/>
        </w:rPr>
        <w:t xml:space="preserve"> linear dos valores a serem retroprojetados</w:t>
      </w:r>
      <w:r w:rsidR="00A04683">
        <w:rPr>
          <w:lang w:val="en-US"/>
        </w:rPr>
        <w:t>.</w:t>
      </w:r>
    </w:p>
    <w:p w:rsidR="00AE2874" w:rsidRDefault="00AE2874" w:rsidP="003D7891">
      <w:pPr>
        <w:ind w:firstLine="708"/>
        <w:jc w:val="both"/>
        <w:rPr>
          <w:lang w:val="en-US"/>
        </w:rPr>
      </w:pPr>
      <w:r>
        <w:rPr>
          <w:lang w:val="en-US"/>
        </w:rPr>
        <w:t>Como exempl</w:t>
      </w:r>
      <w:r w:rsidR="00B97F2B">
        <w:rPr>
          <w:lang w:val="en-US"/>
        </w:rPr>
        <w:t>o, tomemos uma imagem qualquer. U</w:t>
      </w:r>
      <w:r>
        <w:rPr>
          <w:lang w:val="en-US"/>
        </w:rPr>
        <w:t>tiliz</w:t>
      </w:r>
      <w:r w:rsidR="00B97F2B">
        <w:rPr>
          <w:lang w:val="en-US"/>
        </w:rPr>
        <w:t>ar</w:t>
      </w:r>
      <w:r>
        <w:rPr>
          <w:lang w:val="en-US"/>
        </w:rPr>
        <w:t>emos apenas duas projeções e dois feixes por cada projeção</w:t>
      </w:r>
      <w:r w:rsidR="00B97F2B">
        <w:rPr>
          <w:lang w:val="en-US"/>
        </w:rPr>
        <w:t>, a fim de simplificar a explicação</w:t>
      </w:r>
      <w:r w:rsidR="00230B46">
        <w:rPr>
          <w:lang w:val="en-US"/>
        </w:rPr>
        <w:t xml:space="preserve">. Na reconstrução a imagem será divida em quatro pedaços pelo método. </w:t>
      </w:r>
      <w:r w:rsidR="00F81232">
        <w:rPr>
          <w:lang w:val="en-US"/>
        </w:rPr>
        <w:t>Pois, apenas quatro pedaços da imagem terão uma valor distinto. Em outras palavras, a imagem reconstruída terá quatro pixels.</w:t>
      </w:r>
    </w:p>
    <w:p w:rsidR="00230B46" w:rsidRDefault="00230B46" w:rsidP="003D7891">
      <w:pPr>
        <w:autoSpaceDE w:val="0"/>
        <w:ind w:firstLine="708"/>
        <w:jc w:val="both"/>
      </w:pPr>
      <w:r>
        <w:tab/>
      </w:r>
      <w:r w:rsidR="00F33489">
        <w:t xml:space="preserve">        </w:t>
      </w:r>
      <w:r>
        <w:t xml:space="preserve"> </w:t>
      </w:r>
      <w:r>
        <w:rPr>
          <w:rFonts w:eastAsiaTheme="minorEastAsia"/>
        </w:rPr>
        <w:t xml:space="preserve">    </w:t>
      </w:r>
      <w:r w:rsidR="00F81232">
        <w:rPr>
          <w:rFonts w:eastAsiaTheme="minorEastAsia"/>
        </w:rPr>
        <w:t xml:space="preserve">                                     </w:t>
      </w: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3</m:t>
            </m:r>
          </m:sub>
        </m:sSub>
      </m:oMath>
      <w:r>
        <w:t xml:space="preserve"> </w:t>
      </w:r>
      <w:r w:rsidR="00F81232">
        <w:rPr>
          <w:rFonts w:eastAsiaTheme="minorEastAsia"/>
        </w:rPr>
        <w:t xml:space="preserve">   </w:t>
      </w: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4</m:t>
            </m:r>
          </m:sub>
        </m:sSub>
      </m:oMath>
    </w:p>
    <w:p w:rsidR="00F33489" w:rsidRDefault="00F33489" w:rsidP="00F33489">
      <w:pPr>
        <w:autoSpaceDE w:val="0"/>
        <w:ind w:left="708"/>
        <w:jc w:val="both"/>
      </w:pPr>
      <w:r>
        <w:t xml:space="preserve">        </w:t>
      </w:r>
      <w:r w:rsidR="00230B46">
        <w:t xml:space="preserve">                                   </w:t>
      </w:r>
      <w:r w:rsidR="00F81232">
        <w:t xml:space="preserve">                </w:t>
      </w:r>
      <w:r w:rsidR="00230B46">
        <w:t xml:space="preserve">      </w:t>
      </w:r>
      <m:oMath>
        <m:r>
          <w:rPr>
            <w:rFonts w:ascii="Cambria Math" w:hAnsi="Cambria Math"/>
          </w:rPr>
          <m:t>↓</m:t>
        </m:r>
      </m:oMath>
      <w:r w:rsidR="00230B46">
        <w:t xml:space="preserve">       </w:t>
      </w:r>
      <m:oMath>
        <m:r>
          <w:rPr>
            <w:rFonts w:ascii="Cambria Math" w:hAnsi="Cambria Math"/>
          </w:rPr>
          <m:t>↓</m:t>
        </m:r>
      </m:oMath>
    </w:p>
    <w:p w:rsidR="00230B46" w:rsidRDefault="002E0020" w:rsidP="00F33489">
      <w:pPr>
        <w:autoSpaceDE w:val="0"/>
        <w:ind w:firstLine="708"/>
        <w:jc w:val="both"/>
      </w:pPr>
      <m:oMathPara>
        <m:oMathParaPr>
          <m:jc m:val="center"/>
        </m:oMathParaPr>
        <m:oMath>
          <m:f>
            <m:fPr>
              <m:ctrlPr>
                <w:rPr>
                  <w:rFonts w:ascii="Cambria Math" w:hAnsi="Cambria Math"/>
                  <w:i/>
                </w:rPr>
              </m:ctrlPr>
            </m:fPr>
            <m:num>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1</m:t>
                  </m:r>
                </m:sub>
              </m:sSub>
              <m:r>
                <w:rPr>
                  <w:rFonts w:ascii="Cambria Math" w:hAnsi="Cambria Math" w:cs="Cambria Math"/>
                </w:rPr>
                <m:t>⟶</m:t>
              </m:r>
            </m:num>
            <m:den>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2</m:t>
                  </m:r>
                </m:sub>
              </m:sSub>
              <m:r>
                <w:rPr>
                  <w:rFonts w:ascii="Cambria Math" w:hAnsi="Cambria Math" w:cs="Cambria Math"/>
                </w:rPr>
                <m:t>⟶</m:t>
              </m:r>
            </m:den>
          </m:f>
          <m:d>
            <m:dPr>
              <m:begChr m:val="["/>
              <m:endChr m:val="]"/>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p</m:t>
                        </m:r>
                      </m:e>
                      <m:sub>
                        <m:r>
                          <w:rPr>
                            <w:rFonts w:ascii="Cambria Math" w:hAnsi="Cambria Math"/>
                          </w:rPr>
                          <m:t>1</m:t>
                        </m:r>
                      </m:sub>
                    </m:sSub>
                  </m:e>
                  <m:e>
                    <m:sSub>
                      <m:sSubPr>
                        <m:ctrlPr>
                          <w:rPr>
                            <w:rFonts w:ascii="Cambria Math" w:hAnsi="Cambria Math"/>
                            <w:i/>
                          </w:rPr>
                        </m:ctrlPr>
                      </m:sSubPr>
                      <m:e>
                        <m:r>
                          <w:rPr>
                            <w:rFonts w:ascii="Cambria Math" w:hAnsi="Cambria Math"/>
                          </w:rPr>
                          <m:t>p</m:t>
                        </m:r>
                      </m:e>
                      <m:sub>
                        <m:r>
                          <w:rPr>
                            <w:rFonts w:ascii="Cambria Math" w:hAnsi="Cambria Math"/>
                          </w:rPr>
                          <m:t>2</m:t>
                        </m:r>
                      </m:sub>
                    </m:sSub>
                  </m:e>
                </m:mr>
                <m:mr>
                  <m:e>
                    <m:sSub>
                      <m:sSubPr>
                        <m:ctrlPr>
                          <w:rPr>
                            <w:rFonts w:ascii="Cambria Math" w:hAnsi="Cambria Math"/>
                            <w:i/>
                          </w:rPr>
                        </m:ctrlPr>
                      </m:sSubPr>
                      <m:e>
                        <m:r>
                          <w:rPr>
                            <w:rFonts w:ascii="Cambria Math" w:hAnsi="Cambria Math"/>
                          </w:rPr>
                          <m:t>p</m:t>
                        </m:r>
                      </m:e>
                      <m:sub>
                        <m:r>
                          <w:rPr>
                            <w:rFonts w:ascii="Cambria Math" w:hAnsi="Cambria Math"/>
                          </w:rPr>
                          <m:t>3</m:t>
                        </m:r>
                      </m:sub>
                    </m:sSub>
                  </m:e>
                  <m:e>
                    <m:sSub>
                      <m:sSubPr>
                        <m:ctrlPr>
                          <w:rPr>
                            <w:rFonts w:ascii="Cambria Math" w:hAnsi="Cambria Math"/>
                            <w:i/>
                          </w:rPr>
                        </m:ctrlPr>
                      </m:sSubPr>
                      <m:e>
                        <m:r>
                          <w:rPr>
                            <w:rFonts w:ascii="Cambria Math" w:hAnsi="Cambria Math"/>
                          </w:rPr>
                          <m:t>p</m:t>
                        </m:r>
                      </m:e>
                      <m:sub>
                        <m:r>
                          <w:rPr>
                            <w:rFonts w:ascii="Cambria Math" w:hAnsi="Cambria Math"/>
                          </w:rPr>
                          <m:t>4</m:t>
                        </m:r>
                      </m:sub>
                    </m:sSub>
                  </m:e>
                </m:mr>
              </m:m>
            </m:e>
          </m:d>
          <m:r>
            <w:rPr>
              <w:rFonts w:ascii="Cambria Math" w:eastAsiaTheme="minorEastAsia" w:hAnsi="Cambria Math"/>
            </w:rPr>
            <m:t xml:space="preserve">            </m:t>
          </m:r>
        </m:oMath>
      </m:oMathPara>
    </w:p>
    <w:p w:rsidR="00BC19A1" w:rsidRDefault="00F81232" w:rsidP="003D7891">
      <w:pPr>
        <w:ind w:firstLine="708"/>
        <w:jc w:val="both"/>
        <w:rPr>
          <w:lang w:val="en-US"/>
        </w:rPr>
      </w:pPr>
      <w:r>
        <w:rPr>
          <w:lang w:val="en-US"/>
        </w:rPr>
        <w:t xml:space="preserve">Se </w:t>
      </w: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i</m:t>
            </m:r>
          </m:sub>
        </m:sSub>
      </m:oMath>
      <w:r>
        <w:rPr>
          <w:rFonts w:eastAsiaTheme="minorEastAsia"/>
          <w:lang w:val="en-US"/>
        </w:rPr>
        <w:t xml:space="preserve"> é o valor escolhido para ser retroprojetado em todo ponto da faixa correspondente ao raio </w:t>
      </w:r>
      <m:oMath>
        <m:r>
          <w:rPr>
            <w:rFonts w:ascii="Cambria Math" w:eastAsiaTheme="minorEastAsia" w:hAnsi="Cambria Math"/>
            <w:lang w:val="en-US"/>
          </w:rPr>
          <m:t>i</m:t>
        </m:r>
      </m:oMath>
      <w:r>
        <w:rPr>
          <w:rFonts w:eastAsiaTheme="minorEastAsia"/>
          <w:lang w:val="en-US"/>
        </w:rPr>
        <w:t xml:space="preserve">, então, qualquer um dos valores reconstruídos será a soma de </w:t>
      </w:r>
      <m:oMath>
        <m:r>
          <w:rPr>
            <w:rFonts w:ascii="Cambria Math" w:hAnsi="Cambria Math"/>
            <w:lang w:val="en-US"/>
          </w:rPr>
          <m:t>a</m:t>
        </m:r>
      </m:oMath>
      <w:r>
        <w:rPr>
          <w:rFonts w:eastAsiaTheme="minorEastAsia"/>
          <w:lang w:val="en-US"/>
        </w:rPr>
        <w:t>’s</w:t>
      </w:r>
      <w:r w:rsidR="00A04683">
        <w:rPr>
          <w:rFonts w:eastAsiaTheme="minorEastAsia"/>
          <w:lang w:val="en-US"/>
        </w:rPr>
        <w:t xml:space="preserve">. Os </w:t>
      </w:r>
      <m:oMath>
        <m:r>
          <w:rPr>
            <w:rFonts w:ascii="Cambria Math" w:hAnsi="Cambria Math"/>
            <w:lang w:val="en-US"/>
          </w:rPr>
          <m:t>a</m:t>
        </m:r>
      </m:oMath>
      <w:r w:rsidR="00A04683">
        <w:rPr>
          <w:rFonts w:eastAsiaTheme="minorEastAsia"/>
          <w:lang w:val="en-US"/>
        </w:rPr>
        <w:t>’s</w:t>
      </w:r>
      <w:r w:rsidR="00242074">
        <w:rPr>
          <w:rFonts w:eastAsiaTheme="minorEastAsia"/>
          <w:lang w:val="en-US"/>
        </w:rPr>
        <w:t xml:space="preserve"> </w:t>
      </w:r>
      <w:r w:rsidR="00A04683">
        <w:rPr>
          <w:rFonts w:eastAsiaTheme="minorEastAsia"/>
          <w:lang w:val="en-US"/>
        </w:rPr>
        <w:t>somados para determinação de um valor na imagem serão sempre de</w:t>
      </w:r>
      <w:r w:rsidR="00242074">
        <w:rPr>
          <w:rFonts w:eastAsiaTheme="minorEastAsia"/>
          <w:lang w:val="en-US"/>
        </w:rPr>
        <w:t xml:space="preserve"> projeções distintas</w:t>
      </w:r>
      <w:r>
        <w:rPr>
          <w:rFonts w:eastAsiaTheme="minorEastAsia"/>
          <w:lang w:val="en-US"/>
        </w:rPr>
        <w:t xml:space="preserve">. </w:t>
      </w:r>
      <w:r>
        <w:rPr>
          <w:lang w:val="en-US"/>
        </w:rPr>
        <w:t>Cada pixels rece</w:t>
      </w:r>
      <w:r w:rsidR="00242074">
        <w:rPr>
          <w:lang w:val="en-US"/>
        </w:rPr>
        <w:t>berá uma combinação diferente desses</w:t>
      </w:r>
      <w:r>
        <w:rPr>
          <w:lang w:val="en-US"/>
        </w:rPr>
        <w:t xml:space="preserve"> raios. Por exemplo, </w:t>
      </w:r>
      <m:oMath>
        <m:sSub>
          <m:sSubPr>
            <m:ctrlPr>
              <w:rPr>
                <w:rFonts w:ascii="Cambria Math" w:hAnsi="Cambria Math"/>
                <w:i/>
              </w:rPr>
            </m:ctrlPr>
          </m:sSubPr>
          <m:e>
            <m:r>
              <w:rPr>
                <w:rFonts w:ascii="Cambria Math" w:hAnsi="Cambria Math"/>
              </w:rPr>
              <m:t>p</m:t>
            </m:r>
          </m:e>
          <m:sub>
            <m:r>
              <w:rPr>
                <w:rFonts w:ascii="Cambria Math" w:hAnsi="Cambria Math"/>
              </w:rPr>
              <m:t>2</m:t>
            </m:r>
          </m:sub>
        </m:sSub>
      </m:oMath>
      <w:r w:rsidR="00242074">
        <w:rPr>
          <w:lang w:val="en-US"/>
        </w:rPr>
        <w:t xml:space="preserve"> será reconstruído</w:t>
      </w:r>
      <w:r>
        <w:rPr>
          <w:lang w:val="en-US"/>
        </w:rPr>
        <w:t xml:space="preserve"> como o valor retroprojetado pelo primeiro raio da primeira projeção (</w:t>
      </w:r>
      <m:oMath>
        <m:sSub>
          <m:sSubPr>
            <m:ctrlPr>
              <w:rPr>
                <w:rFonts w:ascii="Cambria Math" w:hAnsi="Cambria Math"/>
                <w:i/>
              </w:rPr>
            </m:ctrlPr>
          </m:sSubPr>
          <m:e>
            <m:r>
              <w:rPr>
                <w:rFonts w:ascii="Cambria Math" w:hAnsi="Cambria Math"/>
              </w:rPr>
              <m:t>a</m:t>
            </m:r>
          </m:e>
          <m:sub>
            <m:r>
              <w:rPr>
                <w:rFonts w:ascii="Cambria Math" w:hAnsi="Cambria Math"/>
              </w:rPr>
              <m:t>1</m:t>
            </m:r>
          </m:sub>
        </m:sSub>
      </m:oMath>
      <w:r>
        <w:rPr>
          <w:lang w:val="en-US"/>
        </w:rPr>
        <w:t>) somado ao segundo raio da segunda projeção</w:t>
      </w:r>
      <w:r w:rsidR="00BC19A1">
        <w:rPr>
          <w:lang w:val="en-US"/>
        </w:rPr>
        <w:t xml:space="preserve"> </w:t>
      </w:r>
      <w:r>
        <w:rPr>
          <w:lang w:val="en-US"/>
        </w:rPr>
        <w:t>(</w:t>
      </w:r>
      <m:oMath>
        <m:sSub>
          <m:sSubPr>
            <m:ctrlPr>
              <w:rPr>
                <w:rFonts w:ascii="Cambria Math" w:hAnsi="Cambria Math"/>
                <w:i/>
              </w:rPr>
            </m:ctrlPr>
          </m:sSubPr>
          <m:e>
            <m:r>
              <w:rPr>
                <w:rFonts w:ascii="Cambria Math" w:hAnsi="Cambria Math"/>
              </w:rPr>
              <m:t>a</m:t>
            </m:r>
          </m:e>
          <m:sub>
            <m:r>
              <w:rPr>
                <w:rFonts w:ascii="Cambria Math" w:hAnsi="Cambria Math"/>
              </w:rPr>
              <m:t>4</m:t>
            </m:r>
          </m:sub>
        </m:sSub>
      </m:oMath>
      <w:r>
        <w:rPr>
          <w:lang w:val="en-US"/>
        </w:rPr>
        <w:t>).</w:t>
      </w:r>
      <w:r w:rsidR="00BC19A1">
        <w:rPr>
          <w:lang w:val="en-US"/>
        </w:rPr>
        <w:t xml:space="preserve"> </w:t>
      </w:r>
    </w:p>
    <w:p w:rsidR="00050170" w:rsidRDefault="000234FF" w:rsidP="003D7891">
      <w:pPr>
        <w:ind w:firstLine="708"/>
        <w:jc w:val="both"/>
        <w:rPr>
          <w:rFonts w:eastAsiaTheme="minorEastAsia"/>
        </w:rPr>
      </w:pPr>
      <w:r>
        <w:rPr>
          <w:lang w:val="en-US"/>
        </w:rPr>
        <w:t>Desta forma, é de se supô</w:t>
      </w:r>
      <w:r w:rsidR="00BC19A1">
        <w:rPr>
          <w:lang w:val="en-US"/>
        </w:rPr>
        <w:t xml:space="preserve">r que a imagem reconstruída tenha a </w:t>
      </w:r>
      <w:r w:rsidR="00242074">
        <w:rPr>
          <w:lang w:val="en-US"/>
        </w:rPr>
        <w:t xml:space="preserve">mesma </w:t>
      </w:r>
      <w:r w:rsidR="00BC19A1">
        <w:rPr>
          <w:lang w:val="en-US"/>
        </w:rPr>
        <w:t xml:space="preserve">propriedade que se conhece da imagem original. Essa propriedade diz respeito as atenuações sofridas pelas ondas eletromagnéticas. </w:t>
      </w:r>
      <w:r w:rsidR="0012305F">
        <w:rPr>
          <w:lang w:val="en-US"/>
        </w:rPr>
        <w:t xml:space="preserve"> Então</w:t>
      </w:r>
      <w:r w:rsidR="00BC19A1">
        <w:rPr>
          <w:lang w:val="en-US"/>
        </w:rPr>
        <w:t>, se aplicarmos a radiação na ima</w:t>
      </w:r>
      <w:r w:rsidR="00242074">
        <w:rPr>
          <w:lang w:val="en-US"/>
        </w:rPr>
        <w:t>gem reconstruída devemos obter a mesma</w:t>
      </w:r>
      <w:r w:rsidR="00BC19A1">
        <w:rPr>
          <w:lang w:val="en-US"/>
        </w:rPr>
        <w:t xml:space="preserve"> </w:t>
      </w:r>
      <w:r w:rsidR="00242074">
        <w:rPr>
          <w:lang w:val="en-US"/>
        </w:rPr>
        <w:t xml:space="preserve">atenuação </w:t>
      </w:r>
      <w:r w:rsidR="00BC19A1">
        <w:rPr>
          <w:lang w:val="en-US"/>
        </w:rPr>
        <w:t>que na imagem original</w:t>
      </w:r>
      <w:r w:rsidR="00501930">
        <w:rPr>
          <w:lang w:val="en-US"/>
        </w:rPr>
        <w:t>, ou uma atenuação próxima disso</w:t>
      </w:r>
      <w:r w:rsidR="00BC19A1">
        <w:rPr>
          <w:lang w:val="en-US"/>
        </w:rPr>
        <w:t>.</w:t>
      </w:r>
      <w:r w:rsidR="0018134C">
        <w:rPr>
          <w:lang w:val="en-US"/>
        </w:rPr>
        <w:t xml:space="preserve"> Assim, a atenuação sofrida </w:t>
      </w:r>
      <w:r w:rsidR="00050170">
        <w:rPr>
          <w:lang w:val="en-US"/>
        </w:rPr>
        <w:t>por um raio que atravessa a imagem res</w:t>
      </w:r>
      <w:r w:rsidR="00A04683">
        <w:rPr>
          <w:lang w:val="en-US"/>
        </w:rPr>
        <w:t>c</w:t>
      </w:r>
      <w:r w:rsidR="00050170">
        <w:rPr>
          <w:lang w:val="en-US"/>
        </w:rPr>
        <w:t xml:space="preserve">ontruída </w:t>
      </w:r>
      <w:r w:rsidR="00501930">
        <w:rPr>
          <w:lang w:val="en-US"/>
        </w:rPr>
        <w:t xml:space="preserve">na faixa respectiva ao feixe 1, por exemplo, </w:t>
      </w:r>
      <w:r w:rsidR="00050170">
        <w:rPr>
          <w:lang w:val="en-US"/>
        </w:rPr>
        <w:t xml:space="preserve">é </w:t>
      </w:r>
      <m:oMath>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 xml:space="preserve">2 </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1</m:t>
                </m:r>
              </m:sub>
            </m:sSub>
            <m:sSub>
              <m:sSubPr>
                <m:ctrlPr>
                  <w:rPr>
                    <w:rFonts w:ascii="Cambria Math" w:hAnsi="Cambria Math"/>
                    <w:i/>
                  </w:rPr>
                </m:ctrlPr>
              </m:sSubPr>
              <m:e>
                <m:r>
                  <w:rPr>
                    <w:rFonts w:ascii="Cambria Math" w:hAnsi="Cambria Math"/>
                  </w:rPr>
                  <m:t>+ a</m:t>
                </m:r>
              </m:e>
              <m:sub>
                <m:r>
                  <w:rPr>
                    <w:rFonts w:ascii="Cambria Math" w:hAnsi="Cambria Math"/>
                  </w:rPr>
                  <m:t>3</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1</m:t>
                </m:r>
              </m:sub>
            </m:sSub>
            <m:sSub>
              <m:sSubPr>
                <m:ctrlPr>
                  <w:rPr>
                    <w:rFonts w:ascii="Cambria Math" w:hAnsi="Cambria Math"/>
                    <w:i/>
                  </w:rPr>
                </m:ctrlPr>
              </m:sSubPr>
              <m:e>
                <m:r>
                  <w:rPr>
                    <w:rFonts w:ascii="Cambria Math" w:hAnsi="Cambria Math"/>
                  </w:rPr>
                  <m:t>+ a</m:t>
                </m:r>
              </m:e>
              <m:sub>
                <m:r>
                  <w:rPr>
                    <w:rFonts w:ascii="Cambria Math" w:hAnsi="Cambria Math"/>
                  </w:rPr>
                  <m:t>4</m:t>
                </m:r>
              </m:sub>
            </m:sSub>
          </m:e>
        </m:d>
        <m:r>
          <w:rPr>
            <w:rFonts w:ascii="Cambria Math" w:eastAsiaTheme="minorEastAsia" w:hAnsi="Cambria Math"/>
          </w:rPr>
          <m:t>=2</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+ 0</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+ 1</m:t>
        </m:r>
        <m:sSub>
          <m:sSubPr>
            <m:ctrlPr>
              <w:rPr>
                <w:rFonts w:ascii="Cambria Math" w:hAnsi="Cambria Math"/>
                <w:i/>
              </w:rPr>
            </m:ctrlPr>
          </m:sSubPr>
          <m:e>
            <m:r>
              <w:rPr>
                <w:rFonts w:ascii="Cambria Math" w:hAnsi="Cambria Math"/>
              </w:rPr>
              <m:t>a</m:t>
            </m:r>
          </m:e>
          <m:sub>
            <m:r>
              <w:rPr>
                <w:rFonts w:ascii="Cambria Math" w:hAnsi="Cambria Math"/>
              </w:rPr>
              <m:t>3</m:t>
            </m:r>
          </m:sub>
        </m:sSub>
        <m:r>
          <w:rPr>
            <w:rFonts w:ascii="Cambria Math" w:eastAsiaTheme="minorEastAsia" w:hAnsi="Cambria Math"/>
          </w:rPr>
          <m:t xml:space="preserve">+ 1 </m:t>
        </m:r>
        <m:sSub>
          <m:sSubPr>
            <m:ctrlPr>
              <w:rPr>
                <w:rFonts w:ascii="Cambria Math" w:hAnsi="Cambria Math"/>
                <w:i/>
              </w:rPr>
            </m:ctrlPr>
          </m:sSubPr>
          <m:e>
            <m:r>
              <w:rPr>
                <w:rFonts w:ascii="Cambria Math" w:hAnsi="Cambria Math"/>
              </w:rPr>
              <m:t>a</m:t>
            </m:r>
          </m:e>
          <m:sub>
            <m:r>
              <w:rPr>
                <w:rFonts w:ascii="Cambria Math" w:hAnsi="Cambria Math"/>
              </w:rPr>
              <m:t>4</m:t>
            </m:r>
          </m:sub>
        </m:sSub>
      </m:oMath>
      <w:r w:rsidR="00050170">
        <w:rPr>
          <w:rFonts w:eastAsiaTheme="minorEastAsia"/>
        </w:rPr>
        <w:t xml:space="preserve"> </w:t>
      </w:r>
      <w:r w:rsidR="00501930">
        <w:rPr>
          <w:rFonts w:eastAsiaTheme="minorEastAsia"/>
        </w:rPr>
        <w:t>,</w:t>
      </w:r>
      <w:r w:rsidR="00050170">
        <w:rPr>
          <w:rFonts w:eastAsiaTheme="minorEastAsia"/>
        </w:rPr>
        <w:t xml:space="preserve">  que é uma equação linear </w:t>
      </w:r>
      <w:r w:rsidR="00242074">
        <w:rPr>
          <w:rFonts w:eastAsiaTheme="minorEastAsia"/>
        </w:rPr>
        <w:t>cujas variáveis são os</w:t>
      </w:r>
      <w:r w:rsidR="00050170">
        <w:rPr>
          <w:rFonts w:eastAsiaTheme="minorEastAsia"/>
        </w:rPr>
        <w:t xml:space="preserve"> termos retroprojetados. </w:t>
      </w:r>
      <w:r w:rsidR="00D0773F">
        <w:rPr>
          <w:rFonts w:eastAsiaTheme="minorEastAsia"/>
        </w:rPr>
        <w:t>As equações podem ser</w:t>
      </w:r>
      <w:r w:rsidR="00050170">
        <w:rPr>
          <w:rFonts w:eastAsiaTheme="minorEastAsia"/>
        </w:rPr>
        <w:t xml:space="preserve"> escrit</w:t>
      </w:r>
      <w:r w:rsidR="00D0773F">
        <w:rPr>
          <w:rFonts w:eastAsiaTheme="minorEastAsia"/>
        </w:rPr>
        <w:t>a</w:t>
      </w:r>
      <w:r w:rsidR="00050170">
        <w:rPr>
          <w:rFonts w:eastAsiaTheme="minorEastAsia"/>
        </w:rPr>
        <w:t>s em forma matricial assim:</w:t>
      </w:r>
    </w:p>
    <w:p w:rsidR="00050170" w:rsidRDefault="00050170" w:rsidP="003D7891">
      <w:pPr>
        <w:autoSpaceDE w:val="0"/>
        <w:jc w:val="center"/>
      </w:pPr>
      <m:oMathPara>
        <m:oMath>
          <m:r>
            <w:rPr>
              <w:rFonts w:ascii="Cambria Math" w:hAnsi="Cambria Math"/>
            </w:rPr>
            <m:t xml:space="preserve"> </m:t>
          </m:r>
          <m:d>
            <m:dPr>
              <m:begChr m:val="["/>
              <m:endChr m:val="]"/>
              <m:ctrlPr>
                <w:rPr>
                  <w:rFonts w:ascii="Cambria Math" w:hAnsi="Cambria Math"/>
                  <w:i/>
                </w:rPr>
              </m:ctrlPr>
            </m:dPr>
            <m:e>
              <m:m>
                <m:mPr>
                  <m:mcs>
                    <m:mc>
                      <m:mcPr>
                        <m:count m:val="4"/>
                        <m:mcJc m:val="center"/>
                      </m:mcPr>
                    </m:mc>
                  </m:mcs>
                  <m:ctrlPr>
                    <w:rPr>
                      <w:rFonts w:ascii="Cambria Math" w:hAnsi="Cambria Math"/>
                      <w:i/>
                    </w:rPr>
                  </m:ctrlPr>
                </m:mPr>
                <m:mr>
                  <m:e>
                    <m:r>
                      <w:rPr>
                        <w:rFonts w:ascii="Cambria Math" w:hAnsi="Cambria Math"/>
                      </w:rPr>
                      <m:t>2</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 xml:space="preserve">1 </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2</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mr>
                <m:mr>
                  <m:e>
                    <m:r>
                      <w:rPr>
                        <w:rFonts w:ascii="Cambria Math" w:eastAsia="Cambria Math" w:hAnsi="Cambria Math" w:cs="Cambria Math"/>
                      </w:rPr>
                      <m:t>1</m:t>
                    </m:r>
                  </m:e>
                  <m:e>
                    <m:r>
                      <w:rPr>
                        <w:rFonts w:ascii="Cambria Math" w:hAnsi="Cambria Math"/>
                      </w:rPr>
                      <m:t>1</m:t>
                    </m:r>
                    <m:ctrlPr>
                      <w:rPr>
                        <w:rFonts w:ascii="Cambria Math" w:eastAsia="Cambria Math" w:hAnsi="Cambria Math" w:cs="Cambria Math"/>
                        <w:i/>
                      </w:rPr>
                    </m:ctrlPr>
                  </m:e>
                  <m:e>
                    <m:r>
                      <w:rPr>
                        <w:rFonts w:ascii="Cambria Math" w:eastAsia="Cambria Math" w:hAnsi="Cambria Math" w:cs="Cambria Math"/>
                      </w:rPr>
                      <m:t>2</m:t>
                    </m:r>
                    <m:ctrlPr>
                      <w:rPr>
                        <w:rFonts w:ascii="Cambria Math" w:eastAsia="Cambria Math" w:hAnsi="Cambria Math" w:cs="Cambria Math"/>
                        <w:i/>
                      </w:rPr>
                    </m:ctrlPr>
                  </m:e>
                  <m:e>
                    <m:r>
                      <w:rPr>
                        <w:rFonts w:ascii="Cambria Math" w:eastAsia="Cambria Math" w:hAnsi="Cambria Math" w:cs="Cambria Math"/>
                      </w:rPr>
                      <m:t>0</m:t>
                    </m:r>
                  </m:e>
                </m:mr>
                <m:mr>
                  <m:e>
                    <m:r>
                      <w:rPr>
                        <w:rFonts w:ascii="Cambria Math" w:hAnsi="Cambria Math"/>
                      </w:rPr>
                      <m:t>1</m:t>
                    </m:r>
                  </m:e>
                  <m:e>
                    <m:r>
                      <w:rPr>
                        <w:rFonts w:ascii="Cambria Math" w:hAnsi="Cambria Math"/>
                      </w:rPr>
                      <m:t>1</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2</m:t>
                    </m:r>
                  </m:e>
                </m:mr>
              </m:m>
            </m:e>
          </m:d>
          <m:r>
            <w:rPr>
              <w:rFonts w:ascii="Cambria Math" w:hAnsi="Cambria Math"/>
            </w:rPr>
            <m:t xml:space="preserve"> </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a</m:t>
                        </m:r>
                      </m:e>
                      <m:sub>
                        <m:r>
                          <w:rPr>
                            <w:rFonts w:ascii="Cambria Math" w:hAnsi="Cambria Math"/>
                          </w:rPr>
                          <m:t>1</m:t>
                        </m:r>
                      </m:sub>
                    </m:sSub>
                    <m:ctrlPr>
                      <w:rPr>
                        <w:rFonts w:ascii="Cambria Math" w:eastAsia="Cambria Math" w:hAnsi="Cambria Math" w:cs="Cambria Math"/>
                        <w:i/>
                      </w:rPr>
                    </m:ctrlPr>
                  </m:e>
                </m:mr>
                <m:mr>
                  <m:e>
                    <m:sSub>
                      <m:sSubPr>
                        <m:ctrlPr>
                          <w:rPr>
                            <w:rFonts w:ascii="Cambria Math" w:hAnsi="Cambria Math"/>
                            <w:i/>
                          </w:rPr>
                        </m:ctrlPr>
                      </m:sSubPr>
                      <m:e>
                        <m:r>
                          <w:rPr>
                            <w:rFonts w:ascii="Cambria Math" w:hAnsi="Cambria Math"/>
                          </w:rPr>
                          <m:t>a</m:t>
                        </m:r>
                      </m:e>
                      <m:sub>
                        <m:r>
                          <w:rPr>
                            <w:rFonts w:ascii="Cambria Math" w:hAnsi="Cambria Math"/>
                          </w:rPr>
                          <m:t>2</m:t>
                        </m:r>
                      </m:sub>
                    </m:sSub>
                    <m:ctrlPr>
                      <w:rPr>
                        <w:rFonts w:ascii="Cambria Math" w:eastAsia="Cambria Math" w:hAnsi="Cambria Math" w:cs="Cambria Math"/>
                        <w:i/>
                      </w:rPr>
                    </m:ctrlPr>
                  </m:e>
                </m:mr>
                <m:mr>
                  <m:e>
                    <m:sSub>
                      <m:sSubPr>
                        <m:ctrlPr>
                          <w:rPr>
                            <w:rFonts w:ascii="Cambria Math" w:hAnsi="Cambria Math"/>
                            <w:i/>
                          </w:rPr>
                        </m:ctrlPr>
                      </m:sSubPr>
                      <m:e>
                        <m:r>
                          <w:rPr>
                            <w:rFonts w:ascii="Cambria Math" w:hAnsi="Cambria Math"/>
                          </w:rPr>
                          <m:t>a</m:t>
                        </m:r>
                      </m:e>
                      <m:sub>
                        <m:r>
                          <w:rPr>
                            <w:rFonts w:ascii="Cambria Math" w:hAnsi="Cambria Math"/>
                          </w:rPr>
                          <m:t>3</m:t>
                        </m:r>
                      </m:sub>
                    </m:sSub>
                  </m:e>
                </m:mr>
                <m:mr>
                  <m:e>
                    <m:sSub>
                      <m:sSubPr>
                        <m:ctrlPr>
                          <w:rPr>
                            <w:rFonts w:ascii="Cambria Math" w:hAnsi="Cambria Math"/>
                            <w:i/>
                          </w:rPr>
                        </m:ctrlPr>
                      </m:sSubPr>
                      <m:e>
                        <m:r>
                          <w:rPr>
                            <w:rFonts w:ascii="Cambria Math" w:hAnsi="Cambria Math"/>
                          </w:rPr>
                          <m:t>a</m:t>
                        </m:r>
                      </m:e>
                      <m:sub>
                        <m:r>
                          <w:rPr>
                            <w:rFonts w:ascii="Cambria Math" w:hAnsi="Cambria Math"/>
                          </w:rPr>
                          <m:t>4</m:t>
                        </m:r>
                      </m:sub>
                    </m:sSub>
                  </m:e>
                </m:mr>
              </m:m>
            </m:e>
          </m:d>
          <m:r>
            <w:rPr>
              <w:rFonts w:ascii="Cambria Math" w:hAnsi="Cambria Math"/>
            </w:rPr>
            <m:t xml:space="preserve">= </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R</m:t>
                        </m:r>
                      </m:e>
                      <m:sub>
                        <m:r>
                          <w:rPr>
                            <w:rFonts w:ascii="Cambria Math" w:hAnsi="Cambria Math"/>
                          </w:rPr>
                          <m:t>1</m:t>
                        </m:r>
                      </m:sub>
                    </m:sSub>
                    <m:ctrlPr>
                      <w:rPr>
                        <w:rFonts w:ascii="Cambria Math" w:eastAsia="Cambria Math" w:hAnsi="Cambria Math" w:cs="Cambria Math"/>
                        <w:i/>
                      </w:rPr>
                    </m:ctrlPr>
                  </m:e>
                </m:mr>
                <m:mr>
                  <m:e>
                    <m:sSub>
                      <m:sSubPr>
                        <m:ctrlPr>
                          <w:rPr>
                            <w:rFonts w:ascii="Cambria Math" w:hAnsi="Cambria Math"/>
                            <w:i/>
                          </w:rPr>
                        </m:ctrlPr>
                      </m:sSubPr>
                      <m:e>
                        <m:r>
                          <w:rPr>
                            <w:rFonts w:ascii="Cambria Math" w:hAnsi="Cambria Math"/>
                          </w:rPr>
                          <m:t>R</m:t>
                        </m:r>
                      </m:e>
                      <m:sub>
                        <m:r>
                          <w:rPr>
                            <w:rFonts w:ascii="Cambria Math" w:hAnsi="Cambria Math"/>
                          </w:rPr>
                          <m:t>2</m:t>
                        </m:r>
                      </m:sub>
                    </m:sSub>
                    <m:ctrlPr>
                      <w:rPr>
                        <w:rFonts w:ascii="Cambria Math" w:eastAsia="Cambria Math" w:hAnsi="Cambria Math" w:cs="Cambria Math"/>
                        <w:i/>
                      </w:rPr>
                    </m:ctrlPr>
                  </m:e>
                </m:mr>
                <m:mr>
                  <m:e>
                    <m:sSub>
                      <m:sSubPr>
                        <m:ctrlPr>
                          <w:rPr>
                            <w:rFonts w:ascii="Cambria Math" w:hAnsi="Cambria Math"/>
                            <w:i/>
                          </w:rPr>
                        </m:ctrlPr>
                      </m:sSubPr>
                      <m:e>
                        <m:r>
                          <w:rPr>
                            <w:rFonts w:ascii="Cambria Math" w:hAnsi="Cambria Math"/>
                          </w:rPr>
                          <m:t>R</m:t>
                        </m:r>
                      </m:e>
                      <m:sub>
                        <m:r>
                          <w:rPr>
                            <w:rFonts w:ascii="Cambria Math" w:hAnsi="Cambria Math"/>
                          </w:rPr>
                          <m:t>3</m:t>
                        </m:r>
                      </m:sub>
                    </m:sSub>
                  </m:e>
                </m:mr>
                <m:mr>
                  <m:e>
                    <m:sSub>
                      <m:sSubPr>
                        <m:ctrlPr>
                          <w:rPr>
                            <w:rFonts w:ascii="Cambria Math" w:hAnsi="Cambria Math"/>
                            <w:i/>
                          </w:rPr>
                        </m:ctrlPr>
                      </m:sSubPr>
                      <m:e>
                        <m:r>
                          <w:rPr>
                            <w:rFonts w:ascii="Cambria Math" w:hAnsi="Cambria Math"/>
                          </w:rPr>
                          <m:t>R</m:t>
                        </m:r>
                      </m:e>
                      <m:sub>
                        <m:r>
                          <w:rPr>
                            <w:rFonts w:ascii="Cambria Math" w:hAnsi="Cambria Math"/>
                          </w:rPr>
                          <m:t>4</m:t>
                        </m:r>
                      </m:sub>
                    </m:sSub>
                  </m:e>
                </m:mr>
              </m:m>
            </m:e>
          </m:d>
        </m:oMath>
      </m:oMathPara>
    </w:p>
    <w:p w:rsidR="00230B46" w:rsidRDefault="00050170" w:rsidP="003D7891">
      <w:pPr>
        <w:ind w:firstLine="708"/>
        <w:jc w:val="both"/>
        <w:rPr>
          <w:lang w:val="en-US"/>
        </w:rPr>
      </w:pPr>
      <w:r>
        <w:rPr>
          <w:lang w:val="en-US"/>
        </w:rPr>
        <w:t xml:space="preserve">Onde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rPr>
          <w:rFonts w:eastAsiaTheme="minorEastAsia"/>
        </w:rPr>
        <w:t xml:space="preserve"> é a </w:t>
      </w:r>
      <w:r w:rsidR="00481D28">
        <w:rPr>
          <w:rFonts w:eastAsiaTheme="minorEastAsia"/>
        </w:rPr>
        <w:t>“</w:t>
      </w:r>
      <w:r>
        <w:rPr>
          <w:rFonts w:eastAsiaTheme="minorEastAsia"/>
        </w:rPr>
        <w:t>quantidade de matéria</w:t>
      </w:r>
      <w:r w:rsidR="00481D28">
        <w:rPr>
          <w:rFonts w:eastAsiaTheme="minorEastAsia"/>
        </w:rPr>
        <w:t>”</w:t>
      </w:r>
      <w:r>
        <w:rPr>
          <w:rFonts w:eastAsiaTheme="minorEastAsia"/>
        </w:rPr>
        <w:t xml:space="preserve"> atravessada pelo </w:t>
      </w:r>
      <m:oMath>
        <m:r>
          <w:rPr>
            <w:rFonts w:ascii="Cambria Math" w:hAnsi="Cambria Math"/>
          </w:rPr>
          <m:t>i-ésimo</m:t>
        </m:r>
      </m:oMath>
      <w:r w:rsidR="0058214E">
        <w:rPr>
          <w:rFonts w:eastAsiaTheme="minorEastAsia"/>
        </w:rPr>
        <w:t xml:space="preserve"> na imagem original.</w:t>
      </w:r>
      <w:r w:rsidR="00BC19A1">
        <w:rPr>
          <w:lang w:val="en-US"/>
        </w:rPr>
        <w:t xml:space="preserve"> Na verdade, se </w:t>
      </w:r>
      <w:r w:rsidR="00741ACB">
        <w:rPr>
          <w:lang w:val="en-US"/>
        </w:rPr>
        <w:t>r</w:t>
      </w:r>
      <w:r w:rsidR="00BC19A1">
        <w:rPr>
          <w:lang w:val="en-US"/>
        </w:rPr>
        <w:t xml:space="preserve">ealmete </w:t>
      </w:r>
      <w:r w:rsidR="00741ACB">
        <w:rPr>
          <w:lang w:val="en-US"/>
        </w:rPr>
        <w:t xml:space="preserve">encontrarmos o vetor de </w:t>
      </w:r>
      <m:oMath>
        <m:r>
          <w:rPr>
            <w:rFonts w:ascii="Cambria Math" w:hAnsi="Cambria Math"/>
          </w:rPr>
          <m:t>a's</m:t>
        </m:r>
      </m:oMath>
      <w:r w:rsidR="00BC19A1">
        <w:rPr>
          <w:lang w:val="en-US"/>
        </w:rPr>
        <w:t xml:space="preserve"> </w:t>
      </w:r>
      <w:r w:rsidR="00741ACB">
        <w:rPr>
          <w:lang w:val="en-US"/>
        </w:rPr>
        <w:t xml:space="preserve">que iguale a equacão, </w:t>
      </w:r>
      <w:r w:rsidR="00BC19A1">
        <w:rPr>
          <w:lang w:val="en-US"/>
        </w:rPr>
        <w:t xml:space="preserve">podemos </w:t>
      </w:r>
      <w:r w:rsidR="00A04683">
        <w:rPr>
          <w:lang w:val="en-US"/>
        </w:rPr>
        <w:t>supor</w:t>
      </w:r>
      <w:r w:rsidR="00BC19A1">
        <w:rPr>
          <w:lang w:val="en-US"/>
        </w:rPr>
        <w:t xml:space="preserve"> que </w:t>
      </w:r>
      <w:r w:rsidR="0018134C">
        <w:rPr>
          <w:lang w:val="en-US"/>
        </w:rPr>
        <w:t>a imagem reconstruída é uma solução para o</w:t>
      </w:r>
      <w:r w:rsidR="00BC19A1">
        <w:rPr>
          <w:lang w:val="en-US"/>
        </w:rPr>
        <w:t xml:space="preserve"> problema. Já que toda infomação que possuímos sobre a imagem original</w:t>
      </w:r>
      <w:r w:rsidR="0018134C">
        <w:rPr>
          <w:lang w:val="en-US"/>
        </w:rPr>
        <w:t xml:space="preserve"> são essas atenuações,</w:t>
      </w:r>
      <w:r w:rsidR="00BC19A1">
        <w:rPr>
          <w:lang w:val="en-US"/>
        </w:rPr>
        <w:t xml:space="preserve"> e portanto,</w:t>
      </w:r>
      <w:r w:rsidR="0018134C">
        <w:rPr>
          <w:lang w:val="en-US"/>
        </w:rPr>
        <w:t xml:space="preserve"> a imagem reconstruída </w:t>
      </w:r>
      <w:r w:rsidR="00A04683">
        <w:rPr>
          <w:lang w:val="en-US"/>
        </w:rPr>
        <w:t>pode realmente ser</w:t>
      </w:r>
      <w:r w:rsidR="0018134C">
        <w:rPr>
          <w:lang w:val="en-US"/>
        </w:rPr>
        <w:t xml:space="preserve"> a original. Contudo, algumas suposições de continuidade, por exemplo,</w:t>
      </w:r>
      <w:r w:rsidR="00BC19A1">
        <w:rPr>
          <w:lang w:val="en-US"/>
        </w:rPr>
        <w:t xml:space="preserve"> </w:t>
      </w:r>
      <w:r w:rsidR="0018134C">
        <w:rPr>
          <w:lang w:val="en-US"/>
        </w:rPr>
        <w:t xml:space="preserve"> podem ser assumidas, afim de melhor restrigir as possíveis soluções.  No próximo capítulo, essas conclusões serão melhor exploradas.</w:t>
      </w:r>
    </w:p>
    <w:p w:rsidR="0095674B" w:rsidRDefault="00FF2482" w:rsidP="003D7891">
      <w:pPr>
        <w:ind w:firstLine="708"/>
        <w:jc w:val="both"/>
        <w:rPr>
          <w:rFonts w:eastAsiaTheme="minorEastAsia"/>
        </w:rPr>
      </w:pPr>
      <w:r>
        <w:rPr>
          <w:lang w:val="en-US"/>
        </w:rPr>
        <w:t xml:space="preserve">No artigo apresentado, a matriz que multiplica o vetor de </w:t>
      </w:r>
      <m:oMath>
        <m:r>
          <w:rPr>
            <w:rFonts w:ascii="Cambria Math" w:hAnsi="Cambria Math"/>
          </w:rPr>
          <m:t>a's</m:t>
        </m:r>
      </m:oMath>
      <w:r>
        <w:rPr>
          <w:rFonts w:eastAsiaTheme="minorEastAsia"/>
        </w:rPr>
        <w:t xml:space="preserve"> é chamada matriz H. </w:t>
      </w:r>
      <w:r w:rsidR="00BC59AC">
        <w:rPr>
          <w:rFonts w:eastAsiaTheme="minorEastAsia"/>
        </w:rPr>
        <w:t>O</w:t>
      </w:r>
      <w:r w:rsidR="00D0773F">
        <w:rPr>
          <w:rFonts w:eastAsiaTheme="minorEastAsia"/>
        </w:rPr>
        <w:t xml:space="preserve">utra </w:t>
      </w:r>
      <w:r w:rsidR="00BC59AC">
        <w:rPr>
          <w:rFonts w:eastAsiaTheme="minorEastAsia"/>
        </w:rPr>
        <w:t xml:space="preserve">forma de enchergar </w:t>
      </w:r>
      <w:r w:rsidR="00D0773F">
        <w:rPr>
          <w:rFonts w:eastAsiaTheme="minorEastAsia"/>
        </w:rPr>
        <w:t>a matriz</w:t>
      </w:r>
      <w:r w:rsidR="000234FF">
        <w:rPr>
          <w:rFonts w:eastAsiaTheme="minorEastAsia"/>
        </w:rPr>
        <w:t>,</w:t>
      </w:r>
      <w:r w:rsidR="00D0773F">
        <w:rPr>
          <w:rFonts w:eastAsiaTheme="minorEastAsia"/>
        </w:rPr>
        <w:t xml:space="preserve"> </w:t>
      </w:r>
      <w:r w:rsidR="00A04683">
        <w:rPr>
          <w:rFonts w:eastAsiaTheme="minorEastAsia"/>
        </w:rPr>
        <w:t>é</w:t>
      </w:r>
      <w:r w:rsidR="00D0773F">
        <w:rPr>
          <w:rFonts w:eastAsiaTheme="minorEastAsia"/>
        </w:rPr>
        <w:t xml:space="preserve"> ve-la</w:t>
      </w:r>
      <w:r>
        <w:rPr>
          <w:rFonts w:eastAsiaTheme="minorEastAsia"/>
        </w:rPr>
        <w:t xml:space="preserve"> como a matriz de i</w:t>
      </w:r>
      <w:r w:rsidR="00501930">
        <w:rPr>
          <w:rFonts w:eastAsiaTheme="minorEastAsia"/>
        </w:rPr>
        <w:t xml:space="preserve">nteração entre os raios, onde no  </w:t>
      </w:r>
      <m:oMath>
        <m:r>
          <w:rPr>
            <w:rFonts w:ascii="Cambria Math" w:hAnsi="Cambria Math"/>
          </w:rPr>
          <w:lastRenderedPageBreak/>
          <m:t>j-ésimo</m:t>
        </m:r>
      </m:oMath>
      <w:r w:rsidR="00501930">
        <w:rPr>
          <w:rFonts w:eastAsiaTheme="minorEastAsia"/>
        </w:rPr>
        <w:t xml:space="preserve">  termo da</w:t>
      </w:r>
      <w:r>
        <w:rPr>
          <w:rFonts w:eastAsiaTheme="minorEastAsia"/>
        </w:rPr>
        <w:t xml:space="preserve"> </w:t>
      </w:r>
      <m:oMath>
        <m:r>
          <w:rPr>
            <w:rFonts w:ascii="Cambria Math" w:hAnsi="Cambria Math"/>
          </w:rPr>
          <m:t xml:space="preserve">i-ésima </m:t>
        </m:r>
      </m:oMath>
      <w:r>
        <w:rPr>
          <w:rFonts w:eastAsiaTheme="minorEastAsia"/>
        </w:rPr>
        <w:t xml:space="preserve"> linha está a </w:t>
      </w:r>
      <w:r w:rsidR="00C14841">
        <w:rPr>
          <w:rFonts w:eastAsiaTheme="minorEastAsia"/>
        </w:rPr>
        <w:t xml:space="preserve"> intercessão entre a faixa</w:t>
      </w:r>
      <m:oMath>
        <m:r>
          <w:rPr>
            <w:rFonts w:ascii="Cambria Math" w:hAnsi="Cambria Math"/>
          </w:rPr>
          <m:t xml:space="preserve"> i</m:t>
        </m:r>
      </m:oMath>
      <w:r w:rsidR="00D0773F">
        <w:rPr>
          <w:rFonts w:eastAsiaTheme="minorEastAsia"/>
        </w:rPr>
        <w:t xml:space="preserve"> e</w:t>
      </w:r>
      <w:r w:rsidR="000234FF">
        <w:rPr>
          <w:rFonts w:eastAsiaTheme="minorEastAsia"/>
        </w:rPr>
        <w:t xml:space="preserve"> o raio</w:t>
      </w:r>
      <w:r w:rsidR="00D0773F">
        <w:rPr>
          <w:rFonts w:eastAsiaTheme="minorEastAsia"/>
        </w:rPr>
        <w:t xml:space="preserve"> </w:t>
      </w:r>
      <m:oMath>
        <m:r>
          <w:rPr>
            <w:rFonts w:ascii="Cambria Math" w:hAnsi="Cambria Math"/>
          </w:rPr>
          <m:t>j</m:t>
        </m:r>
      </m:oMath>
      <w:r>
        <w:rPr>
          <w:rFonts w:eastAsiaTheme="minorEastAsia"/>
        </w:rPr>
        <w:t xml:space="preserve">. </w:t>
      </w:r>
      <w:r w:rsidR="00D0773F">
        <w:rPr>
          <w:rFonts w:eastAsiaTheme="minorEastAsia"/>
        </w:rPr>
        <w:t xml:space="preserve">Isso </w:t>
      </w:r>
      <w:r w:rsidR="00C14841">
        <w:rPr>
          <w:rFonts w:eastAsiaTheme="minorEastAsia"/>
        </w:rPr>
        <w:t>porque o</w:t>
      </w:r>
      <w:r w:rsidR="000234FF">
        <w:rPr>
          <w:rFonts w:eastAsiaTheme="minorEastAsia"/>
        </w:rPr>
        <w:t xml:space="preserve"> </w:t>
      </w:r>
      <m:oMath>
        <m:r>
          <w:rPr>
            <w:rFonts w:ascii="Cambria Math" w:hAnsi="Cambria Math"/>
          </w:rPr>
          <m:t>i-ésimo</m:t>
        </m:r>
      </m:oMath>
      <w:r w:rsidR="000234FF">
        <w:rPr>
          <w:rFonts w:eastAsiaTheme="minorEastAsia"/>
        </w:rPr>
        <w:t xml:space="preserve"> </w:t>
      </w:r>
      <w:r w:rsidR="00501930">
        <w:rPr>
          <w:rFonts w:eastAsiaTheme="minorEastAsia"/>
        </w:rPr>
        <w:t>feixe t</w:t>
      </w:r>
      <w:r w:rsidR="00C14841">
        <w:rPr>
          <w:rFonts w:eastAsiaTheme="minorEastAsia"/>
        </w:rPr>
        <w:t>erá</w:t>
      </w:r>
      <w:r w:rsidR="000234FF">
        <w:rPr>
          <w:rFonts w:eastAsiaTheme="minorEastAsia"/>
        </w:rPr>
        <w:t xml:space="preserve"> atenuação afetada por cada </w:t>
      </w:r>
      <w:r w:rsidR="00C14841">
        <w:rPr>
          <w:rFonts w:eastAsiaTheme="minorEastAsia"/>
        </w:rPr>
        <w:t>faixa</w:t>
      </w:r>
      <w:r w:rsidR="000234FF">
        <w:rPr>
          <w:rFonts w:eastAsiaTheme="minorEastAsia"/>
        </w:rPr>
        <w:t xml:space="preserve"> proporcionalmente a distância percorrida por esse </w:t>
      </w:r>
      <w:r w:rsidR="00C14841">
        <w:rPr>
          <w:rFonts w:eastAsiaTheme="minorEastAsia"/>
        </w:rPr>
        <w:t>feixe</w:t>
      </w:r>
      <w:r w:rsidR="000234FF">
        <w:rPr>
          <w:rFonts w:eastAsiaTheme="minorEastAsia"/>
        </w:rPr>
        <w:t xml:space="preserve"> </w:t>
      </w:r>
      <w:r w:rsidR="00C14841">
        <w:rPr>
          <w:rFonts w:eastAsiaTheme="minorEastAsia"/>
        </w:rPr>
        <w:t>ness</w:t>
      </w:r>
      <w:r w:rsidR="000234FF">
        <w:rPr>
          <w:rFonts w:eastAsiaTheme="minorEastAsia"/>
        </w:rPr>
        <w:t>a faixa.</w:t>
      </w:r>
      <w:r w:rsidR="00A04683" w:rsidRPr="00A04683">
        <w:rPr>
          <w:rFonts w:eastAsiaTheme="minorEastAsia"/>
        </w:rPr>
        <w:t xml:space="preserve"> </w:t>
      </w:r>
      <w:r w:rsidR="00A04683">
        <w:rPr>
          <w:rFonts w:eastAsiaTheme="minorEastAsia"/>
        </w:rPr>
        <w:t>Essa é a forma como el</w:t>
      </w:r>
      <w:r w:rsidR="005D31DD">
        <w:rPr>
          <w:rFonts w:eastAsiaTheme="minorEastAsia"/>
        </w:rPr>
        <w:t>a é introduzida no artigo [1]</w:t>
      </w:r>
      <w:r w:rsidR="00A04683">
        <w:rPr>
          <w:rFonts w:eastAsiaTheme="minorEastAsia"/>
        </w:rPr>
        <w:t>.</w:t>
      </w:r>
    </w:p>
    <w:p w:rsidR="00763EB1" w:rsidRDefault="0019220A" w:rsidP="003D7891">
      <w:pPr>
        <w:ind w:firstLine="708"/>
        <w:jc w:val="both"/>
        <w:rPr>
          <w:rFonts w:eastAsiaTheme="minorEastAsia"/>
        </w:rPr>
      </w:pPr>
      <w:r w:rsidRPr="0019220A">
        <w:rPr>
          <w:rFonts w:eastAsiaTheme="minorEastAsia"/>
        </w:rPr>
        <w:t>Dependendo do número de projeções, do número de trajetórias e o do espaçamento entre cada uma dessas projeções pode ser difícil encontrar com precisão cada entrada matriz H. Outro problema é que,</w:t>
      </w:r>
      <w:r>
        <w:rPr>
          <w:rFonts w:eastAsiaTheme="minorEastAsia"/>
        </w:rPr>
        <w:t xml:space="preserve"> i</w:t>
      </w:r>
      <w:r w:rsidR="00C14841">
        <w:rPr>
          <w:rFonts w:eastAsiaTheme="minorEastAsia"/>
        </w:rPr>
        <w:t xml:space="preserve">nfelizmente </w:t>
      </w:r>
      <w:r w:rsidR="000E4DA9">
        <w:rPr>
          <w:rFonts w:eastAsiaTheme="minorEastAsia"/>
        </w:rPr>
        <w:t xml:space="preserve">muitas vezes </w:t>
      </w:r>
      <w:r w:rsidR="00C14841">
        <w:rPr>
          <w:rFonts w:eastAsiaTheme="minorEastAsia"/>
        </w:rPr>
        <w:t>ocorre</w:t>
      </w:r>
      <w:r w:rsidR="00BC59AC">
        <w:rPr>
          <w:rFonts w:eastAsiaTheme="minorEastAsia"/>
        </w:rPr>
        <w:t xml:space="preserve"> </w:t>
      </w:r>
      <w:r>
        <w:rPr>
          <w:rFonts w:eastAsiaTheme="minorEastAsia"/>
        </w:rPr>
        <w:t>d</w:t>
      </w:r>
      <w:r w:rsidR="00BC59AC">
        <w:rPr>
          <w:rFonts w:eastAsiaTheme="minorEastAsia"/>
        </w:rPr>
        <w:t xml:space="preserve">e </w:t>
      </w:r>
      <w:r w:rsidR="000234FF">
        <w:rPr>
          <w:rFonts w:eastAsiaTheme="minorEastAsia"/>
        </w:rPr>
        <w:t xml:space="preserve">a matriz </w:t>
      </w:r>
      <w:r w:rsidR="00816FCB">
        <w:rPr>
          <w:rFonts w:eastAsiaTheme="minorEastAsia"/>
        </w:rPr>
        <w:t xml:space="preserve">H </w:t>
      </w:r>
      <w:r>
        <w:rPr>
          <w:rFonts w:eastAsiaTheme="minorEastAsia"/>
        </w:rPr>
        <w:t>ser</w:t>
      </w:r>
      <w:r w:rsidR="00C14841">
        <w:rPr>
          <w:rFonts w:eastAsiaTheme="minorEastAsia"/>
        </w:rPr>
        <w:t xml:space="preserve"> singular. I</w:t>
      </w:r>
      <w:r w:rsidR="000234FF">
        <w:rPr>
          <w:rFonts w:eastAsiaTheme="minorEastAsia"/>
        </w:rPr>
        <w:t>sso significa que ela não possui informação suficie</w:t>
      </w:r>
      <w:r w:rsidR="00816FCB">
        <w:rPr>
          <w:rFonts w:eastAsiaTheme="minorEastAsia"/>
        </w:rPr>
        <w:t>nte para invertermos o sistema e</w:t>
      </w:r>
      <w:r w:rsidR="000234FF">
        <w:rPr>
          <w:rFonts w:eastAsiaTheme="minorEastAsia"/>
        </w:rPr>
        <w:t xml:space="preserve"> </w:t>
      </w:r>
      <w:r w:rsidR="00816FCB">
        <w:rPr>
          <w:rFonts w:eastAsiaTheme="minorEastAsia"/>
        </w:rPr>
        <w:t xml:space="preserve">encontramos a imagem original. </w:t>
      </w:r>
      <w:r w:rsidR="00C559F8">
        <w:rPr>
          <w:rFonts w:eastAsiaTheme="minorEastAsia"/>
        </w:rPr>
        <w:t xml:space="preserve">Mesmo no exemplo, em que existem </w:t>
      </w:r>
      <w:r w:rsidR="00C14841">
        <w:rPr>
          <w:rFonts w:eastAsiaTheme="minorEastAsia"/>
        </w:rPr>
        <w:t>quatro equações</w:t>
      </w:r>
      <w:r w:rsidR="00C559F8">
        <w:rPr>
          <w:rFonts w:eastAsiaTheme="minorEastAsia"/>
        </w:rPr>
        <w:t xml:space="preserve">  e existem quatro incógnitas</w:t>
      </w:r>
      <w:r w:rsidR="00BC59AC">
        <w:rPr>
          <w:rFonts w:eastAsiaTheme="minorEastAsia"/>
        </w:rPr>
        <w:t>,</w:t>
      </w:r>
      <w:r w:rsidR="00C559F8">
        <w:rPr>
          <w:rFonts w:eastAsiaTheme="minorEastAsia"/>
        </w:rPr>
        <w:t xml:space="preserve"> o sistema é subdeterminado. Uma das </w:t>
      </w:r>
      <w:r w:rsidR="00C14841">
        <w:rPr>
          <w:rFonts w:eastAsiaTheme="minorEastAsia"/>
        </w:rPr>
        <w:t xml:space="preserve">equações referentes as </w:t>
      </w:r>
      <w:r w:rsidR="00C559F8">
        <w:rPr>
          <w:rFonts w:eastAsiaTheme="minorEastAsia"/>
        </w:rPr>
        <w:t xml:space="preserve">atenuações sofridas </w:t>
      </w:r>
      <w:r w:rsidR="000E4DA9">
        <w:rPr>
          <w:rFonts w:eastAsiaTheme="minorEastAsia"/>
        </w:rPr>
        <w:t>por um dos feixes pode ser calculada apartir das outras três.</w:t>
      </w:r>
      <w:r w:rsidR="00763EB1">
        <w:rPr>
          <w:rFonts w:eastAsiaTheme="minorEastAsia"/>
        </w:rPr>
        <w:t xml:space="preserve"> Interessantemente, o mesmo número de feixes com trajetórias diferentes podem gerar um sistema deterministico. </w:t>
      </w:r>
      <w:r w:rsidR="009518FD">
        <w:rPr>
          <w:rFonts w:eastAsiaTheme="minorEastAsia"/>
        </w:rPr>
        <w:t>No exemplo dado, se considermos a mesma divisão em 4 pixels da imagem e mudarmos a trajetória do quarto feixe para um terceiro â</w:t>
      </w:r>
      <w:r>
        <w:rPr>
          <w:rFonts w:eastAsiaTheme="minorEastAsia"/>
        </w:rPr>
        <w:t>nuglo de i</w:t>
      </w:r>
      <w:r w:rsidR="009518FD">
        <w:rPr>
          <w:rFonts w:eastAsiaTheme="minorEastAsia"/>
        </w:rPr>
        <w:t>nclinação, de tal forma a atravessar diagonalmen</w:t>
      </w:r>
      <w:r>
        <w:rPr>
          <w:rFonts w:eastAsiaTheme="minorEastAsia"/>
        </w:rPr>
        <w:t>te o primeiro e o quarto pixels, t</w:t>
      </w:r>
      <w:r w:rsidR="009518FD">
        <w:rPr>
          <w:rFonts w:eastAsiaTheme="minorEastAsia"/>
        </w:rPr>
        <w:t>emos o sistema abaixo</w:t>
      </w:r>
      <w:r>
        <w:rPr>
          <w:rFonts w:eastAsiaTheme="minorEastAsia"/>
        </w:rPr>
        <w:t xml:space="preserve"> em que a </w:t>
      </w:r>
      <w:r w:rsidR="009518FD">
        <w:rPr>
          <w:rFonts w:eastAsiaTheme="minorEastAsia"/>
        </w:rPr>
        <w:t>matriz H não é singular:</w:t>
      </w:r>
    </w:p>
    <w:p w:rsidR="00763EB1" w:rsidRDefault="00763EB1" w:rsidP="003D7891">
      <w:pPr>
        <w:autoSpaceDE w:val="0"/>
        <w:ind w:firstLine="708"/>
        <w:jc w:val="both"/>
      </w:pPr>
      <w:r>
        <w:t xml:space="preserve"> </w:t>
      </w:r>
      <w:r>
        <w:rPr>
          <w:rFonts w:eastAsiaTheme="minorEastAsia"/>
        </w:rPr>
        <w:t xml:space="preserve">                                               </w:t>
      </w: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4</m:t>
            </m:r>
          </m:sub>
        </m:sSub>
      </m:oMath>
      <w:r>
        <w:rPr>
          <w:rFonts w:eastAsiaTheme="minorEastAsia"/>
        </w:rPr>
        <w:t xml:space="preserve">           </w:t>
      </w: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3</m:t>
            </m:r>
          </m:sub>
        </m:sSub>
      </m:oMath>
      <w:r>
        <w:t xml:space="preserve"> </w:t>
      </w:r>
      <w:r>
        <w:rPr>
          <w:rFonts w:eastAsiaTheme="minorEastAsia"/>
        </w:rPr>
        <w:t xml:space="preserve">     </w:t>
      </w:r>
    </w:p>
    <w:p w:rsidR="00763EB1" w:rsidRDefault="00F33489" w:rsidP="00F33489">
      <w:pPr>
        <w:autoSpaceDE w:val="0"/>
        <w:jc w:val="both"/>
      </w:pPr>
      <w:r>
        <w:t xml:space="preserve">            </w:t>
      </w:r>
      <w:r w:rsidR="00763EB1">
        <w:t xml:space="preserve">                                                       ↘    </w:t>
      </w:r>
      <w:r w:rsidR="00763EB1">
        <w:rPr>
          <w:rFonts w:eastAsiaTheme="minorEastAsia"/>
        </w:rPr>
        <w:t>↓</w:t>
      </w:r>
      <w:r w:rsidR="00763EB1">
        <w:t xml:space="preserve">       </w:t>
      </w:r>
    </w:p>
    <w:p w:rsidR="00763EB1" w:rsidRDefault="002E0020" w:rsidP="003D7891">
      <w:pPr>
        <w:ind w:firstLine="708"/>
        <w:jc w:val="both"/>
        <w:rPr>
          <w:rFonts w:eastAsiaTheme="minorEastAsia"/>
        </w:rPr>
      </w:pPr>
      <m:oMathPara>
        <m:oMath>
          <m:f>
            <m:fPr>
              <m:ctrlPr>
                <w:rPr>
                  <w:rFonts w:ascii="Cambria Math" w:hAnsi="Cambria Math"/>
                  <w:i/>
                </w:rPr>
              </m:ctrlPr>
            </m:fPr>
            <m:num>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1</m:t>
                  </m:r>
                </m:sub>
              </m:sSub>
              <m:r>
                <w:rPr>
                  <w:rFonts w:ascii="Cambria Math" w:hAnsi="Cambria Math" w:cs="Cambria Math"/>
                </w:rPr>
                <m:t>⟶</m:t>
              </m:r>
            </m:num>
            <m:den>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2</m:t>
                  </m:r>
                </m:sub>
              </m:sSub>
              <m:r>
                <w:rPr>
                  <w:rFonts w:ascii="Cambria Math" w:hAnsi="Cambria Math" w:cs="Cambria Math"/>
                </w:rPr>
                <m:t>⟶</m:t>
              </m:r>
            </m:den>
          </m:f>
          <m:d>
            <m:dPr>
              <m:begChr m:val="["/>
              <m:endChr m:val="]"/>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p</m:t>
                        </m:r>
                      </m:e>
                      <m:sub>
                        <m:r>
                          <w:rPr>
                            <w:rFonts w:ascii="Cambria Math" w:hAnsi="Cambria Math"/>
                          </w:rPr>
                          <m:t>1</m:t>
                        </m:r>
                      </m:sub>
                    </m:sSub>
                  </m:e>
                  <m:e>
                    <m:sSub>
                      <m:sSubPr>
                        <m:ctrlPr>
                          <w:rPr>
                            <w:rFonts w:ascii="Cambria Math" w:hAnsi="Cambria Math"/>
                            <w:i/>
                          </w:rPr>
                        </m:ctrlPr>
                      </m:sSubPr>
                      <m:e>
                        <m:r>
                          <w:rPr>
                            <w:rFonts w:ascii="Cambria Math" w:hAnsi="Cambria Math"/>
                          </w:rPr>
                          <m:t>p</m:t>
                        </m:r>
                      </m:e>
                      <m:sub>
                        <m:r>
                          <w:rPr>
                            <w:rFonts w:ascii="Cambria Math" w:hAnsi="Cambria Math"/>
                          </w:rPr>
                          <m:t>2</m:t>
                        </m:r>
                      </m:sub>
                    </m:sSub>
                  </m:e>
                </m:mr>
                <m:mr>
                  <m:e>
                    <m:sSub>
                      <m:sSubPr>
                        <m:ctrlPr>
                          <w:rPr>
                            <w:rFonts w:ascii="Cambria Math" w:hAnsi="Cambria Math"/>
                            <w:i/>
                          </w:rPr>
                        </m:ctrlPr>
                      </m:sSubPr>
                      <m:e>
                        <m:r>
                          <w:rPr>
                            <w:rFonts w:ascii="Cambria Math" w:hAnsi="Cambria Math"/>
                          </w:rPr>
                          <m:t>p</m:t>
                        </m:r>
                      </m:e>
                      <m:sub>
                        <m:r>
                          <w:rPr>
                            <w:rFonts w:ascii="Cambria Math" w:hAnsi="Cambria Math"/>
                          </w:rPr>
                          <m:t>3</m:t>
                        </m:r>
                      </m:sub>
                    </m:sSub>
                  </m:e>
                  <m:e>
                    <m:sSub>
                      <m:sSubPr>
                        <m:ctrlPr>
                          <w:rPr>
                            <w:rFonts w:ascii="Cambria Math" w:hAnsi="Cambria Math"/>
                            <w:i/>
                          </w:rPr>
                        </m:ctrlPr>
                      </m:sSubPr>
                      <m:e>
                        <m:r>
                          <w:rPr>
                            <w:rFonts w:ascii="Cambria Math" w:hAnsi="Cambria Math"/>
                          </w:rPr>
                          <m:t>p</m:t>
                        </m:r>
                      </m:e>
                      <m:sub>
                        <m:r>
                          <w:rPr>
                            <w:rFonts w:ascii="Cambria Math" w:hAnsi="Cambria Math"/>
                          </w:rPr>
                          <m:t>4</m:t>
                        </m:r>
                      </m:sub>
                    </m:sSub>
                  </m:e>
                </m:mr>
              </m:m>
            </m:e>
          </m:d>
          <m:r>
            <w:rPr>
              <w:rFonts w:ascii="Cambria Math" w:hAnsi="Cambria Math"/>
            </w:rPr>
            <m:t xml:space="preserve">       </m:t>
          </m:r>
        </m:oMath>
      </m:oMathPara>
    </w:p>
    <w:p w:rsidR="00763EB1" w:rsidRDefault="00763EB1" w:rsidP="003D7891">
      <w:pPr>
        <w:autoSpaceDE w:val="0"/>
        <w:jc w:val="center"/>
      </w:pPr>
      <m:oMathPara>
        <m:oMath>
          <m:r>
            <w:rPr>
              <w:rFonts w:ascii="Cambria Math" w:hAnsi="Cambria Math"/>
            </w:rPr>
            <m:t xml:space="preserve"> </m:t>
          </m:r>
          <m:d>
            <m:dPr>
              <m:begChr m:val="["/>
              <m:endChr m:val="]"/>
              <m:ctrlPr>
                <w:rPr>
                  <w:rFonts w:ascii="Cambria Math" w:hAnsi="Cambria Math"/>
                  <w:i/>
                </w:rPr>
              </m:ctrlPr>
            </m:dPr>
            <m:e>
              <m:m>
                <m:mPr>
                  <m:mcs>
                    <m:mc>
                      <m:mcPr>
                        <m:count m:val="4"/>
                        <m:mcJc m:val="center"/>
                      </m:mcPr>
                    </m:mc>
                  </m:mcs>
                  <m:ctrlPr>
                    <w:rPr>
                      <w:rFonts w:ascii="Cambria Math" w:hAnsi="Cambria Math"/>
                      <w:i/>
                    </w:rPr>
                  </m:ctrlPr>
                </m:mPr>
                <m:mr>
                  <m:e>
                    <m:r>
                      <w:rPr>
                        <w:rFonts w:ascii="Cambria Math" w:hAnsi="Cambria Math"/>
                      </w:rPr>
                      <m:t>2</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 xml:space="preserve">1 </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2</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mr>
                <m:mr>
                  <m:e>
                    <m:r>
                      <w:rPr>
                        <w:rFonts w:ascii="Cambria Math" w:eastAsia="Cambria Math" w:hAnsi="Cambria Math" w:cs="Cambria Math"/>
                      </w:rPr>
                      <m:t>1</m:t>
                    </m:r>
                  </m:e>
                  <m:e>
                    <m:r>
                      <w:rPr>
                        <w:rFonts w:ascii="Cambria Math" w:hAnsi="Cambria Math"/>
                      </w:rPr>
                      <m:t>1</m:t>
                    </m:r>
                    <m:ctrlPr>
                      <w:rPr>
                        <w:rFonts w:ascii="Cambria Math" w:eastAsia="Cambria Math" w:hAnsi="Cambria Math" w:cs="Cambria Math"/>
                        <w:i/>
                      </w:rPr>
                    </m:ctrlPr>
                  </m:e>
                  <m:e>
                    <m:r>
                      <w:rPr>
                        <w:rFonts w:ascii="Cambria Math" w:eastAsia="Cambria Math" w:hAnsi="Cambria Math" w:cs="Cambria Math"/>
                      </w:rPr>
                      <m:t>2</m:t>
                    </m:r>
                    <m:ctrlPr>
                      <w:rPr>
                        <w:rFonts w:ascii="Cambria Math" w:eastAsia="Cambria Math" w:hAnsi="Cambria Math" w:cs="Cambria Math"/>
                        <w:i/>
                      </w:rPr>
                    </m:ctrlPr>
                  </m:e>
                  <m:e>
                    <m:r>
                      <w:rPr>
                        <w:rFonts w:ascii="Cambria Math" w:eastAsia="Cambria Math" w:hAnsi="Cambria Math" w:cs="Cambria Math"/>
                      </w:rPr>
                      <m:t>0</m:t>
                    </m:r>
                  </m:e>
                </m:mr>
                <m:mr>
                  <m:e>
                    <m:rad>
                      <m:radPr>
                        <m:degHide m:val="on"/>
                        <m:ctrlPr>
                          <w:rPr>
                            <w:rFonts w:ascii="Cambria Math" w:eastAsia="Cambria Math" w:hAnsi="Cambria Math" w:cs="Cambria Math"/>
                            <w:i/>
                          </w:rPr>
                        </m:ctrlPr>
                      </m:radPr>
                      <m:deg/>
                      <m:e>
                        <m:r>
                          <w:rPr>
                            <w:rFonts w:ascii="Cambria Math" w:eastAsia="Cambria Math" w:hAnsi="Cambria Math" w:cs="Cambria Math"/>
                          </w:rPr>
                          <m:t>2</m:t>
                        </m:r>
                      </m:e>
                    </m:rad>
                  </m:e>
                  <m:e>
                    <m:rad>
                      <m:radPr>
                        <m:degHide m:val="on"/>
                        <m:ctrlPr>
                          <w:rPr>
                            <w:rFonts w:ascii="Cambria Math" w:eastAsia="Cambria Math" w:hAnsi="Cambria Math" w:cs="Cambria Math"/>
                            <w:i/>
                          </w:rPr>
                        </m:ctrlPr>
                      </m:radPr>
                      <m:deg/>
                      <m:e>
                        <m:r>
                          <w:rPr>
                            <w:rFonts w:ascii="Cambria Math" w:eastAsia="Cambria Math" w:hAnsi="Cambria Math" w:cs="Cambria Math"/>
                          </w:rPr>
                          <m:t>2</m:t>
                        </m:r>
                      </m:e>
                    </m:rad>
                    <m:ctrlPr>
                      <w:rPr>
                        <w:rFonts w:ascii="Cambria Math" w:eastAsia="Cambria Math" w:hAnsi="Cambria Math" w:cs="Cambria Math"/>
                        <w:i/>
                      </w:rPr>
                    </m:ctrlPr>
                  </m:e>
                  <m:e>
                    <m:rad>
                      <m:radPr>
                        <m:degHide m:val="on"/>
                        <m:ctrlPr>
                          <w:rPr>
                            <w:rFonts w:ascii="Cambria Math" w:eastAsia="Cambria Math" w:hAnsi="Cambria Math" w:cs="Cambria Math"/>
                            <w:i/>
                          </w:rPr>
                        </m:ctrlPr>
                      </m:radPr>
                      <m:deg/>
                      <m:e>
                        <m:r>
                          <w:rPr>
                            <w:rFonts w:ascii="Cambria Math" w:eastAsia="Cambria Math" w:hAnsi="Cambria Math" w:cs="Cambria Math"/>
                          </w:rPr>
                          <m:t>2</m:t>
                        </m:r>
                      </m:e>
                    </m:rad>
                    <m:ctrlPr>
                      <w:rPr>
                        <w:rFonts w:ascii="Cambria Math" w:eastAsia="Cambria Math" w:hAnsi="Cambria Math" w:cs="Cambria Math"/>
                        <w:i/>
                      </w:rPr>
                    </m:ctrlPr>
                  </m:e>
                  <m:e>
                    <m:r>
                      <w:rPr>
                        <w:rFonts w:ascii="Cambria Math" w:eastAsia="Cambria Math" w:hAnsi="Cambria Math" w:cs="Cambria Math"/>
                      </w:rPr>
                      <m:t>2</m:t>
                    </m:r>
                    <m:rad>
                      <m:radPr>
                        <m:degHide m:val="on"/>
                        <m:ctrlPr>
                          <w:rPr>
                            <w:rFonts w:ascii="Cambria Math" w:eastAsia="Cambria Math" w:hAnsi="Cambria Math" w:cs="Cambria Math"/>
                            <w:i/>
                          </w:rPr>
                        </m:ctrlPr>
                      </m:radPr>
                      <m:deg/>
                      <m:e>
                        <m:r>
                          <w:rPr>
                            <w:rFonts w:ascii="Cambria Math" w:eastAsia="Cambria Math" w:hAnsi="Cambria Math" w:cs="Cambria Math"/>
                          </w:rPr>
                          <m:t>2</m:t>
                        </m:r>
                      </m:e>
                    </m:rad>
                  </m:e>
                </m:mr>
              </m:m>
            </m:e>
          </m:d>
          <m:r>
            <w:rPr>
              <w:rFonts w:ascii="Cambria Math" w:hAnsi="Cambria Math"/>
            </w:rPr>
            <m:t xml:space="preserve"> </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a</m:t>
                        </m:r>
                      </m:e>
                      <m:sub>
                        <m:r>
                          <w:rPr>
                            <w:rFonts w:ascii="Cambria Math" w:hAnsi="Cambria Math"/>
                          </w:rPr>
                          <m:t>1</m:t>
                        </m:r>
                      </m:sub>
                    </m:sSub>
                    <m:ctrlPr>
                      <w:rPr>
                        <w:rFonts w:ascii="Cambria Math" w:eastAsia="Cambria Math" w:hAnsi="Cambria Math" w:cs="Cambria Math"/>
                        <w:i/>
                      </w:rPr>
                    </m:ctrlPr>
                  </m:e>
                </m:mr>
                <m:mr>
                  <m:e>
                    <m:sSub>
                      <m:sSubPr>
                        <m:ctrlPr>
                          <w:rPr>
                            <w:rFonts w:ascii="Cambria Math" w:hAnsi="Cambria Math"/>
                            <w:i/>
                          </w:rPr>
                        </m:ctrlPr>
                      </m:sSubPr>
                      <m:e>
                        <m:r>
                          <w:rPr>
                            <w:rFonts w:ascii="Cambria Math" w:hAnsi="Cambria Math"/>
                          </w:rPr>
                          <m:t>a</m:t>
                        </m:r>
                      </m:e>
                      <m:sub>
                        <m:r>
                          <w:rPr>
                            <w:rFonts w:ascii="Cambria Math" w:hAnsi="Cambria Math"/>
                          </w:rPr>
                          <m:t>2</m:t>
                        </m:r>
                      </m:sub>
                    </m:sSub>
                    <m:ctrlPr>
                      <w:rPr>
                        <w:rFonts w:ascii="Cambria Math" w:eastAsia="Cambria Math" w:hAnsi="Cambria Math" w:cs="Cambria Math"/>
                        <w:i/>
                      </w:rPr>
                    </m:ctrlPr>
                  </m:e>
                </m:mr>
                <m:mr>
                  <m:e>
                    <m:sSub>
                      <m:sSubPr>
                        <m:ctrlPr>
                          <w:rPr>
                            <w:rFonts w:ascii="Cambria Math" w:hAnsi="Cambria Math"/>
                            <w:i/>
                          </w:rPr>
                        </m:ctrlPr>
                      </m:sSubPr>
                      <m:e>
                        <m:r>
                          <w:rPr>
                            <w:rFonts w:ascii="Cambria Math" w:hAnsi="Cambria Math"/>
                          </w:rPr>
                          <m:t>a</m:t>
                        </m:r>
                      </m:e>
                      <m:sub>
                        <m:r>
                          <w:rPr>
                            <w:rFonts w:ascii="Cambria Math" w:hAnsi="Cambria Math"/>
                          </w:rPr>
                          <m:t>3</m:t>
                        </m:r>
                      </m:sub>
                    </m:sSub>
                  </m:e>
                </m:mr>
                <m:mr>
                  <m:e>
                    <m:sSub>
                      <m:sSubPr>
                        <m:ctrlPr>
                          <w:rPr>
                            <w:rFonts w:ascii="Cambria Math" w:hAnsi="Cambria Math"/>
                            <w:i/>
                          </w:rPr>
                        </m:ctrlPr>
                      </m:sSubPr>
                      <m:e>
                        <m:r>
                          <w:rPr>
                            <w:rFonts w:ascii="Cambria Math" w:hAnsi="Cambria Math"/>
                          </w:rPr>
                          <m:t>a</m:t>
                        </m:r>
                      </m:e>
                      <m:sub>
                        <m:r>
                          <w:rPr>
                            <w:rFonts w:ascii="Cambria Math" w:hAnsi="Cambria Math"/>
                          </w:rPr>
                          <m:t>4</m:t>
                        </m:r>
                      </m:sub>
                    </m:sSub>
                  </m:e>
                </m:mr>
              </m:m>
            </m:e>
          </m:d>
          <m:r>
            <w:rPr>
              <w:rFonts w:ascii="Cambria Math" w:hAnsi="Cambria Math"/>
            </w:rPr>
            <m:t xml:space="preserve">= </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R</m:t>
                        </m:r>
                      </m:e>
                      <m:sub>
                        <m:r>
                          <w:rPr>
                            <w:rFonts w:ascii="Cambria Math" w:hAnsi="Cambria Math"/>
                          </w:rPr>
                          <m:t>1</m:t>
                        </m:r>
                      </m:sub>
                    </m:sSub>
                    <m:ctrlPr>
                      <w:rPr>
                        <w:rFonts w:ascii="Cambria Math" w:eastAsia="Cambria Math" w:hAnsi="Cambria Math" w:cs="Cambria Math"/>
                        <w:i/>
                      </w:rPr>
                    </m:ctrlPr>
                  </m:e>
                </m:mr>
                <m:mr>
                  <m:e>
                    <m:sSub>
                      <m:sSubPr>
                        <m:ctrlPr>
                          <w:rPr>
                            <w:rFonts w:ascii="Cambria Math" w:hAnsi="Cambria Math"/>
                            <w:i/>
                          </w:rPr>
                        </m:ctrlPr>
                      </m:sSubPr>
                      <m:e>
                        <m:r>
                          <w:rPr>
                            <w:rFonts w:ascii="Cambria Math" w:hAnsi="Cambria Math"/>
                          </w:rPr>
                          <m:t>R</m:t>
                        </m:r>
                      </m:e>
                      <m:sub>
                        <m:r>
                          <w:rPr>
                            <w:rFonts w:ascii="Cambria Math" w:hAnsi="Cambria Math"/>
                          </w:rPr>
                          <m:t>2</m:t>
                        </m:r>
                      </m:sub>
                    </m:sSub>
                    <m:ctrlPr>
                      <w:rPr>
                        <w:rFonts w:ascii="Cambria Math" w:eastAsia="Cambria Math" w:hAnsi="Cambria Math" w:cs="Cambria Math"/>
                        <w:i/>
                      </w:rPr>
                    </m:ctrlPr>
                  </m:e>
                </m:mr>
                <m:mr>
                  <m:e>
                    <m:sSub>
                      <m:sSubPr>
                        <m:ctrlPr>
                          <w:rPr>
                            <w:rFonts w:ascii="Cambria Math" w:hAnsi="Cambria Math"/>
                            <w:i/>
                          </w:rPr>
                        </m:ctrlPr>
                      </m:sSubPr>
                      <m:e>
                        <m:r>
                          <w:rPr>
                            <w:rFonts w:ascii="Cambria Math" w:hAnsi="Cambria Math"/>
                          </w:rPr>
                          <m:t>R</m:t>
                        </m:r>
                      </m:e>
                      <m:sub>
                        <m:r>
                          <w:rPr>
                            <w:rFonts w:ascii="Cambria Math" w:hAnsi="Cambria Math"/>
                          </w:rPr>
                          <m:t>3</m:t>
                        </m:r>
                      </m:sub>
                    </m:sSub>
                  </m:e>
                </m:mr>
                <m:mr>
                  <m:e>
                    <m:sSub>
                      <m:sSubPr>
                        <m:ctrlPr>
                          <w:rPr>
                            <w:rFonts w:ascii="Cambria Math" w:hAnsi="Cambria Math"/>
                            <w:i/>
                          </w:rPr>
                        </m:ctrlPr>
                      </m:sSubPr>
                      <m:e>
                        <m:r>
                          <w:rPr>
                            <w:rFonts w:ascii="Cambria Math" w:hAnsi="Cambria Math"/>
                          </w:rPr>
                          <m:t>R</m:t>
                        </m:r>
                      </m:e>
                      <m:sub>
                        <m:r>
                          <w:rPr>
                            <w:rFonts w:ascii="Cambria Math" w:hAnsi="Cambria Math"/>
                          </w:rPr>
                          <m:t>4</m:t>
                        </m:r>
                      </m:sub>
                    </m:sSub>
                  </m:e>
                </m:mr>
              </m:m>
            </m:e>
          </m:d>
        </m:oMath>
      </m:oMathPara>
    </w:p>
    <w:p w:rsidR="0080743F" w:rsidRDefault="003E0D29" w:rsidP="003D7891">
      <w:pPr>
        <w:ind w:firstLine="708"/>
        <w:jc w:val="both"/>
        <w:rPr>
          <w:rFonts w:eastAsiaTheme="minorEastAsia"/>
        </w:rPr>
      </w:pPr>
      <w:r>
        <w:rPr>
          <w:rFonts w:eastAsiaTheme="minorEastAsia"/>
        </w:rPr>
        <w:t xml:space="preserve">De forma geral, </w:t>
      </w:r>
      <w:r w:rsidR="00501930">
        <w:rPr>
          <w:rFonts w:eastAsiaTheme="minorEastAsia"/>
        </w:rPr>
        <w:t>de posse d</w:t>
      </w:r>
      <w:r>
        <w:rPr>
          <w:rFonts w:eastAsiaTheme="minorEastAsia"/>
        </w:rPr>
        <w:t xml:space="preserve">a matriz H é preciso solucionar o sistema para encontrar  o vetor de </w:t>
      </w:r>
      <m:oMath>
        <m:r>
          <w:rPr>
            <w:rFonts w:ascii="Cambria Math" w:hAnsi="Cambria Math"/>
          </w:rPr>
          <m:t>a's</m:t>
        </m:r>
      </m:oMath>
      <w:r>
        <w:rPr>
          <w:rFonts w:eastAsiaTheme="minorEastAsia"/>
        </w:rPr>
        <w:t xml:space="preserve"> e ao em vez de retroprojetar o vetor de </w:t>
      </w:r>
      <m:oMath>
        <m:r>
          <w:rPr>
            <w:rFonts w:ascii="Cambria Math" w:eastAsiaTheme="minorEastAsia" w:hAnsi="Cambria Math"/>
          </w:rPr>
          <m:t>densidades médias</m:t>
        </m:r>
      </m:oMath>
      <w:r>
        <w:rPr>
          <w:rFonts w:eastAsiaTheme="minorEastAsia"/>
        </w:rPr>
        <w:t xml:space="preserve">, como é feito no método da retroprojeção, retroprojeta-se o vetor de </w:t>
      </w:r>
      <m:oMath>
        <m:r>
          <w:rPr>
            <w:rFonts w:ascii="Cambria Math" w:hAnsi="Cambria Math"/>
          </w:rPr>
          <m:t>a's</m:t>
        </m:r>
      </m:oMath>
      <w:r>
        <w:rPr>
          <w:rFonts w:eastAsiaTheme="minorEastAsia"/>
        </w:rPr>
        <w:t>.</w:t>
      </w:r>
    </w:p>
    <w:p w:rsidR="00BC59AC" w:rsidRDefault="003E0D29" w:rsidP="003D7891">
      <w:pPr>
        <w:ind w:firstLine="708"/>
        <w:jc w:val="both"/>
        <w:rPr>
          <w:rFonts w:eastAsiaTheme="minorEastAsia"/>
        </w:rPr>
      </w:pPr>
      <w:r>
        <w:rPr>
          <w:rFonts w:eastAsiaTheme="minorEastAsia"/>
        </w:rPr>
        <w:t xml:space="preserve"> No entanto, s</w:t>
      </w:r>
      <w:r w:rsidR="0019220A">
        <w:rPr>
          <w:rFonts w:eastAsiaTheme="minorEastAsia"/>
        </w:rPr>
        <w:t>e a matriz a for singular,</w:t>
      </w:r>
      <w:r>
        <w:rPr>
          <w:rFonts w:eastAsiaTheme="minorEastAsia"/>
        </w:rPr>
        <w:t>como no artigo de M. Azzi et. al.,</w:t>
      </w:r>
      <w:r w:rsidR="0019220A">
        <w:rPr>
          <w:rFonts w:eastAsiaTheme="minorEastAsia"/>
        </w:rPr>
        <w:t xml:space="preserve"> será necessário o uso da pseudo-inversa (Moore-Penrose) na solução do problema.</w:t>
      </w:r>
      <w:r w:rsidR="00775354">
        <w:rPr>
          <w:rFonts w:eastAsiaTheme="minorEastAsia"/>
        </w:rPr>
        <w:t xml:space="preserve"> A pseud</w:t>
      </w:r>
      <w:r w:rsidR="0058087B">
        <w:rPr>
          <w:rFonts w:eastAsiaTheme="minorEastAsia"/>
        </w:rPr>
        <w:t>o invers</w:t>
      </w:r>
      <w:r w:rsidR="004E55C7">
        <w:rPr>
          <w:rFonts w:eastAsiaTheme="minorEastAsia"/>
        </w:rPr>
        <w:t>a de Moore-Penrose  escolhe dent</w:t>
      </w:r>
      <w:r w:rsidR="0058087B">
        <w:rPr>
          <w:rFonts w:eastAsiaTheme="minorEastAsia"/>
        </w:rPr>
        <w:t>re o conjunto de vetores solu</w:t>
      </w:r>
      <w:r w:rsidR="004E55C7">
        <w:rPr>
          <w:rFonts w:eastAsiaTheme="minorEastAsia"/>
        </w:rPr>
        <w:t>ção, o que possuí a menor norma</w:t>
      </w:r>
      <w:r w:rsidR="0058087B">
        <w:rPr>
          <w:rFonts w:eastAsiaTheme="minorEastAsia"/>
        </w:rPr>
        <w:t>.</w:t>
      </w:r>
      <w:r w:rsidR="0019220A">
        <w:rPr>
          <w:rFonts w:eastAsiaTheme="minorEastAsia"/>
        </w:rPr>
        <w:t xml:space="preserve"> </w:t>
      </w:r>
      <w:r w:rsidR="004E55C7">
        <w:rPr>
          <w:rFonts w:eastAsiaTheme="minorEastAsia"/>
        </w:rPr>
        <w:t>Infelizmente, o</w:t>
      </w:r>
      <w:r>
        <w:rPr>
          <w:rFonts w:eastAsiaTheme="minorEastAsia"/>
        </w:rPr>
        <w:t xml:space="preserve"> condicionamento de matrizes pseudo-inversas é infinito. O que implica </w:t>
      </w:r>
      <w:r w:rsidR="00EA0E98">
        <w:rPr>
          <w:rFonts w:eastAsiaTheme="minorEastAsia"/>
        </w:rPr>
        <w:t>n</w:t>
      </w:r>
      <w:r>
        <w:rPr>
          <w:rFonts w:eastAsiaTheme="minorEastAsia"/>
        </w:rPr>
        <w:t>uma altíssima sensibilidade do vetor solução em relação ao vetor de atenuações. Está sensibilidade pode comprometer muito a utilização prática desse méto</w:t>
      </w:r>
      <w:r w:rsidR="00BC59AC">
        <w:rPr>
          <w:rFonts w:eastAsiaTheme="minorEastAsia"/>
        </w:rPr>
        <w:t>do como será visto mais adiante.</w:t>
      </w:r>
    </w:p>
    <w:p w:rsidR="00000FE7" w:rsidRDefault="00000FE7" w:rsidP="00BC59AC">
      <w:pPr>
        <w:ind w:left="708" w:firstLine="708"/>
        <w:jc w:val="both"/>
        <w:rPr>
          <w:rFonts w:eastAsiaTheme="minorEastAsia"/>
        </w:rPr>
      </w:pPr>
    </w:p>
    <w:p w:rsidR="005D31DD" w:rsidRDefault="005D31DD" w:rsidP="00BC59AC">
      <w:pPr>
        <w:ind w:left="708" w:firstLine="708"/>
        <w:jc w:val="both"/>
        <w:rPr>
          <w:rFonts w:eastAsiaTheme="minorEastAsia"/>
        </w:rPr>
      </w:pPr>
    </w:p>
    <w:p w:rsidR="005D31DD" w:rsidRDefault="005D31DD" w:rsidP="00BC59AC">
      <w:pPr>
        <w:ind w:left="708" w:firstLine="708"/>
        <w:jc w:val="both"/>
        <w:rPr>
          <w:rFonts w:eastAsiaTheme="minorEastAsia"/>
        </w:rPr>
      </w:pPr>
    </w:p>
    <w:p w:rsidR="005D31DD" w:rsidRDefault="005D31DD" w:rsidP="00BC59AC">
      <w:pPr>
        <w:ind w:left="708" w:firstLine="708"/>
        <w:jc w:val="both"/>
        <w:rPr>
          <w:rFonts w:eastAsiaTheme="minorEastAsia"/>
        </w:rPr>
      </w:pPr>
    </w:p>
    <w:p w:rsidR="00D41016" w:rsidRPr="00000FE7" w:rsidRDefault="00BC59AC" w:rsidP="00E60023">
      <w:pPr>
        <w:pStyle w:val="Heading1"/>
        <w:numPr>
          <w:ilvl w:val="0"/>
          <w:numId w:val="19"/>
        </w:numPr>
        <w:ind w:left="567"/>
        <w:jc w:val="center"/>
        <w:rPr>
          <w:sz w:val="32"/>
          <w:szCs w:val="32"/>
        </w:rPr>
      </w:pPr>
      <w:r w:rsidRPr="00000FE7">
        <w:rPr>
          <w:sz w:val="32"/>
          <w:szCs w:val="32"/>
        </w:rPr>
        <w:lastRenderedPageBreak/>
        <w:t>Modelagem e Análise Comparativa</w:t>
      </w:r>
      <w:r w:rsidR="002E0020">
        <w:rPr>
          <w:sz w:val="32"/>
          <w:szCs w:val="32"/>
        </w:rPr>
        <w:fldChar w:fldCharType="begin"/>
      </w:r>
      <w:r w:rsidR="004E5F51">
        <w:instrText xml:space="preserve"> XE "</w:instrText>
      </w:r>
      <w:r w:rsidR="004E5F51" w:rsidRPr="00A91665">
        <w:rPr>
          <w:sz w:val="32"/>
          <w:szCs w:val="32"/>
        </w:rPr>
        <w:instrText>Modelagem e Análise Comparativa</w:instrText>
      </w:r>
      <w:r w:rsidR="004E5F51">
        <w:instrText xml:space="preserve">" </w:instrText>
      </w:r>
      <w:r w:rsidR="002E0020">
        <w:rPr>
          <w:sz w:val="32"/>
          <w:szCs w:val="32"/>
        </w:rPr>
        <w:fldChar w:fldCharType="end"/>
      </w:r>
    </w:p>
    <w:p w:rsidR="00BC59AC" w:rsidRPr="00BC59AC" w:rsidRDefault="00BC59AC" w:rsidP="00BC59AC"/>
    <w:p w:rsidR="00B50A74" w:rsidRDefault="00B50A74" w:rsidP="003D7891">
      <w:pPr>
        <w:autoSpaceDE w:val="0"/>
        <w:ind w:firstLine="708"/>
        <w:jc w:val="both"/>
      </w:pPr>
      <w:r>
        <w:t xml:space="preserve">O artigo proposto em Azzi </w:t>
      </w:r>
      <w:r>
        <w:rPr>
          <w:rStyle w:val="apple-style-span"/>
          <w:color w:val="000000"/>
        </w:rPr>
        <w:t xml:space="preserve">et al </w:t>
      </w:r>
      <w:r>
        <w:t>possui um número redu</w:t>
      </w:r>
      <w:r w:rsidR="0058087B">
        <w:t>zido de projeções e trajetórias. Para esse modelagem análisaremos apenas reconstrução</w:t>
      </w:r>
      <w:r w:rsidR="00E15F8B">
        <w:t xml:space="preserve"> proposta</w:t>
      </w:r>
      <w:r w:rsidR="0058087B">
        <w:t xml:space="preserve"> com</w:t>
      </w:r>
      <w:r>
        <w:t xml:space="preserve"> três </w:t>
      </w:r>
      <w:r w:rsidR="0058087B">
        <w:t xml:space="preserve">projeções </w:t>
      </w:r>
      <w:r>
        <w:t xml:space="preserve">e sete </w:t>
      </w:r>
      <w:r w:rsidR="0058087B">
        <w:t>tragetórias por projeção</w:t>
      </w:r>
      <w:r>
        <w:t>.</w:t>
      </w:r>
      <w:r w:rsidR="00E15F8B">
        <w:t xml:space="preserve"> Nos concertramos em uma geometria</w:t>
      </w:r>
      <w:r>
        <w:t xml:space="preserve"> </w:t>
      </w:r>
      <w:r w:rsidR="00E15F8B">
        <w:t>nos</w:t>
      </w:r>
      <w:r>
        <w:t xml:space="preserve"> permite uma análise mais profunda d</w:t>
      </w:r>
      <w:r w:rsidR="00E15F8B">
        <w:t xml:space="preserve">o </w:t>
      </w:r>
      <w:r w:rsidR="00D41016">
        <w:t>entendimento</w:t>
      </w:r>
      <w:r w:rsidR="00E15F8B">
        <w:t xml:space="preserve"> da reconstrução</w:t>
      </w:r>
      <w:r w:rsidR="00D41016">
        <w:t>.</w:t>
      </w:r>
    </w:p>
    <w:p w:rsidR="00B50A74" w:rsidRDefault="00B50A74" w:rsidP="003D7891">
      <w:pPr>
        <w:autoSpaceDE w:val="0"/>
        <w:ind w:firstLine="708"/>
        <w:jc w:val="both"/>
      </w:pPr>
      <w:r>
        <w:t>Primeiramente, precisamos notar a proximidade entre tal método e o método da retroprojeção. Em ambos existem faixas, centradas nos raios, nas quais a todos os pontos situados em seu interior são somados um mesmo valor</w:t>
      </w:r>
      <w:r w:rsidR="00E15F8B">
        <w:t xml:space="preserve"> (retroprojeção)</w:t>
      </w:r>
      <w:r>
        <w:t xml:space="preserve">. A diferença entre os métodos está nos valores a serem somados a cada ponto no interior de </w:t>
      </w:r>
      <w:r w:rsidR="00E15F8B">
        <w:t xml:space="preserve">cada </w:t>
      </w:r>
      <w:r>
        <w:t>determinada faixa.</w:t>
      </w:r>
    </w:p>
    <w:p w:rsidR="00B50A74" w:rsidRDefault="00B50A74" w:rsidP="003D7891">
      <w:pPr>
        <w:autoSpaceDE w:val="0"/>
        <w:ind w:firstLine="708"/>
        <w:jc w:val="both"/>
      </w:pPr>
      <w:r>
        <w:t>Cada ponto da imagem reconstruída pode pertencer a no máximo uma faixa por projeções, já que as faixas em uma mesma projeção não se sobrepõem. Por simplificação, consideraremos apenas aqueles pontos que são cobertos por todas as projeções (isso restringe o f</w:t>
      </w:r>
      <w:r w:rsidR="00F33489">
        <w:t>ormato da imagem ao da Figura - 1</w:t>
      </w:r>
      <w:r>
        <w:t>. Sendo assim cada ponto da imagem pertence a exatamente uma faixa por projeção. Como para cada ponto em uma faixa é somado um valor (a ser determinado pelo método), então a todos os pontos que pertencem as mesmas três faixas (são os pontos dentro de um mesmo triangulo) são somados os mesmos três valores e, portanto, tem a mesma densidade. Chamamos essas regiões de mesma densidade de pixels naturais.</w:t>
      </w:r>
    </w:p>
    <w:p w:rsidR="00B50A74" w:rsidRDefault="00B50A74" w:rsidP="003D7891">
      <w:pPr>
        <w:autoSpaceDE w:val="0"/>
        <w:ind w:firstLine="708"/>
        <w:jc w:val="both"/>
      </w:pPr>
      <w:r>
        <w:t xml:space="preserve">Observando a geometria da reconstrução temos que suas projeções de 0º, 60º e 120º e suas sete trajetórias igualmente espaçadas limitam a imagem reconstruída em pixels triangulares. A figura abaixo mostra os pixels naturalmente formados a partir de qualquer figura reconstruída pelo método em Azzi </w:t>
      </w:r>
      <w:r>
        <w:rPr>
          <w:rStyle w:val="apple-style-span"/>
          <w:color w:val="000000"/>
        </w:rPr>
        <w:t xml:space="preserve">et al </w:t>
      </w:r>
      <w:r>
        <w:t xml:space="preserve">e pelo método da retroprojeção com três projeções e sete trajetórias.                                                    </w:t>
      </w:r>
    </w:p>
    <w:p w:rsidR="00B50A74" w:rsidRDefault="00B50A74" w:rsidP="003D7891">
      <w:pPr>
        <w:autoSpaceDE w:val="0"/>
        <w:ind w:firstLine="708"/>
        <w:jc w:val="center"/>
      </w:pPr>
      <w:r>
        <w:rPr>
          <w:lang w:eastAsia="pt-BR"/>
        </w:rPr>
        <w:drawing>
          <wp:inline distT="0" distB="0" distL="0" distR="0">
            <wp:extent cx="3695700" cy="2609850"/>
            <wp:effectExtent l="19050" t="0" r="0" b="0"/>
            <wp:docPr id="11" name="Imagem 1" descr="pix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ixels"/>
                    <pic:cNvPicPr>
                      <a:picLocks noChangeAspect="1" noChangeArrowheads="1"/>
                    </pic:cNvPicPr>
                  </pic:nvPicPr>
                  <pic:blipFill>
                    <a:blip r:embed="rId11" cstate="print"/>
                    <a:srcRect/>
                    <a:stretch>
                      <a:fillRect/>
                    </a:stretch>
                  </pic:blipFill>
                  <pic:spPr bwMode="auto">
                    <a:xfrm>
                      <a:off x="0" y="0"/>
                      <a:ext cx="3695700" cy="2609850"/>
                    </a:xfrm>
                    <a:prstGeom prst="rect">
                      <a:avLst/>
                    </a:prstGeom>
                    <a:noFill/>
                    <a:ln w="9525">
                      <a:noFill/>
                      <a:miter lim="800000"/>
                      <a:headEnd/>
                      <a:tailEnd/>
                    </a:ln>
                  </pic:spPr>
                </pic:pic>
              </a:graphicData>
            </a:graphic>
          </wp:inline>
        </w:drawing>
      </w:r>
    </w:p>
    <w:p w:rsidR="00B50A74" w:rsidRDefault="00E15F8B" w:rsidP="003D7891">
      <w:pPr>
        <w:autoSpaceDE w:val="0"/>
        <w:ind w:firstLine="708"/>
        <w:jc w:val="both"/>
        <w:outlineLvl w:val="0"/>
      </w:pPr>
      <w:r>
        <w:tab/>
      </w:r>
      <w:r>
        <w:tab/>
      </w:r>
      <w:r>
        <w:tab/>
      </w:r>
      <w:r>
        <w:tab/>
        <w:t xml:space="preserve">          Figura 1</w:t>
      </w:r>
    </w:p>
    <w:p w:rsidR="00B50A74" w:rsidRDefault="00B50A74" w:rsidP="003D7891">
      <w:pPr>
        <w:autoSpaceDE w:val="0"/>
        <w:ind w:firstLine="708"/>
        <w:jc w:val="both"/>
      </w:pPr>
      <w:r>
        <w:lastRenderedPageBreak/>
        <w:t>Todos os pontos pertencentes ao pixel 12, por exemplo, pertencem à segunda faixa da projeção 0º contando de cima para baixo, pertencem à terceira faixa da projeção de 60º contando da esquerda para direita, e também pertencem à quinta faixa da projeção de 120º contando da esquerda para direita.</w:t>
      </w:r>
    </w:p>
    <w:p w:rsidR="00B50A74" w:rsidRDefault="00B50A74" w:rsidP="003D7891">
      <w:pPr>
        <w:autoSpaceDE w:val="0"/>
        <w:ind w:firstLine="708"/>
        <w:jc w:val="both"/>
      </w:pPr>
      <w:r>
        <w:t>Feitas essas considerações, podemos concluir que não é possível a tais métodos reconstruir perfeitamente uma imagem que possua</w:t>
      </w:r>
      <w:r w:rsidR="00633506">
        <w:t xml:space="preserve"> originalmente</w:t>
      </w:r>
      <w:r>
        <w:t xml:space="preserve"> uma </w:t>
      </w:r>
      <w:r w:rsidR="00633506">
        <w:t>configuração de pixels</w:t>
      </w:r>
      <w:r>
        <w:t xml:space="preserve"> diferente. Assim, a fim de estarmos limitados apenas pelas restrições dos métodos em si e não pela geometria utilizada por eles assumiremos que a imagem original possui a disposição de pixels </w:t>
      </w:r>
      <w:r w:rsidR="00633506">
        <w:t xml:space="preserve">triangulares idêntica à Figura </w:t>
      </w:r>
      <w:r>
        <w:t xml:space="preserve">1. Com o mesmo propósito não introduziremos filtros ou interpolação em nenhum dos métodos. Chamaremos de </w:t>
      </w:r>
      <m:oMath>
        <m:r>
          <m:rPr>
            <m:sty m:val="bi"/>
          </m:rPr>
          <w:rPr>
            <w:rFonts w:ascii="Cambria Math" w:hAnsi="Cambria Math"/>
          </w:rPr>
          <m:t>vetor imagem original</m:t>
        </m:r>
      </m:oMath>
      <w:r>
        <w:rPr>
          <w:b/>
        </w:rPr>
        <w:t xml:space="preserve"> </w:t>
      </w:r>
      <w:r w:rsidRPr="006C0A7A">
        <w:t xml:space="preserve">o vetor </w:t>
      </w:r>
      <w:r>
        <w:t xml:space="preserve">coluna </w:t>
      </w:r>
      <w:r w:rsidRPr="006C0A7A">
        <w:t xml:space="preserve">que possui em sua </w:t>
      </w:r>
      <m:oMath>
        <m:r>
          <w:rPr>
            <w:rFonts w:ascii="Cambria Math" w:hAnsi="Cambria Math"/>
          </w:rPr>
          <m:t>i</m:t>
        </m:r>
      </m:oMath>
      <w:r w:rsidRPr="006C0A7A">
        <w:t xml:space="preserve">-ésima coordenada a densidade do </w:t>
      </w:r>
      <m:oMath>
        <m:r>
          <w:rPr>
            <w:rFonts w:ascii="Cambria Math" w:hAnsi="Cambria Math"/>
          </w:rPr>
          <m:t>i</m:t>
        </m:r>
      </m:oMath>
      <w:r w:rsidRPr="006C0A7A">
        <w:t>-ésimo pixel</w:t>
      </w:r>
      <w:r w:rsidR="00DD238C">
        <w:t xml:space="preserve"> de acordo com a Figura 1</w:t>
      </w:r>
      <w:r w:rsidRPr="006C0A7A">
        <w:t>.</w:t>
      </w:r>
    </w:p>
    <w:p w:rsidR="00FD4E51" w:rsidRDefault="00000FE7" w:rsidP="00E60023">
      <w:pPr>
        <w:pStyle w:val="Heading1"/>
        <w:numPr>
          <w:ilvl w:val="1"/>
          <w:numId w:val="19"/>
        </w:numPr>
        <w:ind w:left="567"/>
      </w:pPr>
      <w:r>
        <w:t xml:space="preserve">Matriz de </w:t>
      </w:r>
      <w:r w:rsidR="000D43E8">
        <w:t>Projeção</w:t>
      </w:r>
      <w:r w:rsidR="002E0020">
        <w:fldChar w:fldCharType="begin"/>
      </w:r>
      <w:r w:rsidR="004E5F51">
        <w:instrText xml:space="preserve"> XE "</w:instrText>
      </w:r>
      <w:r w:rsidR="004E5F51" w:rsidRPr="00A91665">
        <w:instrText>Matriz de Projeção</w:instrText>
      </w:r>
      <w:r w:rsidR="004E5F51">
        <w:instrText xml:space="preserve">" </w:instrText>
      </w:r>
      <w:r w:rsidR="002E0020">
        <w:fldChar w:fldCharType="end"/>
      </w:r>
    </w:p>
    <w:p w:rsidR="00481D28" w:rsidRPr="00481D28" w:rsidRDefault="00481D28" w:rsidP="001661D8"/>
    <w:p w:rsidR="00B50A74" w:rsidRDefault="00B50A74" w:rsidP="003D7891">
      <w:pPr>
        <w:autoSpaceDE w:val="0"/>
        <w:ind w:firstLine="708"/>
        <w:jc w:val="both"/>
      </w:pPr>
      <w:r>
        <w:t>Agora tiraremos proveito da geometria para entendermos que informação possuímos ao obtermos os perfis da imagem.</w:t>
      </w:r>
    </w:p>
    <w:p w:rsidR="00B50A74" w:rsidRDefault="00B50A74" w:rsidP="003D7891">
      <w:pPr>
        <w:autoSpaceDE w:val="0"/>
        <w:ind w:firstLine="708"/>
        <w:jc w:val="both"/>
      </w:pPr>
      <w:r>
        <w:t>Para cad</w:t>
      </w:r>
      <w:r w:rsidR="00FD4E51">
        <w:t>a raio aplicado sobre a imagem é</w:t>
      </w:r>
      <w:r>
        <w:t xml:space="preserve"> possível extrair a soma das densidades dos pixels de uma mesma faixa. Isso porque o raio, ao ser centrado no meio da faixa, atravessa todos os pixels dessa faixa igualmente. Chamemos de </w:t>
      </w:r>
      <m:oMath>
        <m:r>
          <m:rPr>
            <m:sty m:val="bi"/>
          </m:rPr>
          <w:rPr>
            <w:rFonts w:ascii="Cambria Math" w:hAnsi="Cambria Math"/>
          </w:rPr>
          <m:t>h</m:t>
        </m:r>
      </m:oMath>
      <w:r>
        <w:t xml:space="preserve"> o comprimento do raio que intersecta os pixels dessa faixa. Dessa forma, a atenuação do raio é função da “quantidade de matéria” atravessada por ele, que é </w:t>
      </w:r>
      <m:oMath>
        <m:r>
          <m:rPr>
            <m:sty m:val="bi"/>
          </m:rPr>
          <w:rPr>
            <w:rFonts w:ascii="Cambria Math" w:hAnsi="Cambria Math"/>
          </w:rPr>
          <m:t>[h</m:t>
        </m:r>
        <m:r>
          <w:rPr>
            <w:rFonts w:ascii="Cambria Math" w:hAnsi="Cambria Math"/>
          </w:rPr>
          <m:t xml:space="preserve"> × </m:t>
        </m:r>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 xml:space="preserve"> + </m:t>
        </m:r>
        <m:r>
          <m:rPr>
            <m:sty m:val="bi"/>
          </m:rPr>
          <w:rPr>
            <w:rFonts w:ascii="Cambria Math" w:hAnsi="Cambria Math"/>
          </w:rPr>
          <m:t>h</m:t>
        </m:r>
        <m:r>
          <w:rPr>
            <w:rFonts w:ascii="Cambria Math" w:hAnsi="Cambria Math"/>
          </w:rPr>
          <m:t xml:space="preserve"> × </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 xml:space="preserve"> +... + </m:t>
        </m:r>
        <m:r>
          <m:rPr>
            <m:sty m:val="bi"/>
          </m:rPr>
          <w:rPr>
            <w:rFonts w:ascii="Cambria Math" w:hAnsi="Cambria Math"/>
          </w:rPr>
          <m:t>h</m:t>
        </m:r>
        <m:r>
          <w:rPr>
            <w:rFonts w:ascii="Cambria Math" w:hAnsi="Cambria Math"/>
          </w:rPr>
          <m:t xml:space="preserve"> × </m:t>
        </m:r>
        <m:sSub>
          <m:sSubPr>
            <m:ctrlPr>
              <w:rPr>
                <w:rFonts w:ascii="Cambria Math" w:hAnsi="Cambria Math"/>
                <w:i/>
              </w:rPr>
            </m:ctrlPr>
          </m:sSubPr>
          <m:e>
            <m:r>
              <w:rPr>
                <w:rFonts w:ascii="Cambria Math" w:hAnsi="Cambria Math"/>
              </w:rPr>
              <m:t>p</m:t>
            </m:r>
          </m:e>
          <m:sub>
            <m:r>
              <w:rPr>
                <w:rFonts w:ascii="Cambria Math" w:hAnsi="Cambria Math"/>
              </w:rPr>
              <m:t>t</m:t>
            </m:r>
          </m:sub>
        </m:sSub>
        <m:r>
          <w:rPr>
            <w:rFonts w:ascii="Cambria Math" w:hAnsi="Cambria Math"/>
          </w:rPr>
          <m:t>],</m:t>
        </m:r>
      </m:oMath>
      <w:r>
        <w:t xml:space="preserve"> no qual </w:t>
      </w:r>
      <m:oMath>
        <m:sSub>
          <m:sSubPr>
            <m:ctrlPr>
              <w:rPr>
                <w:rFonts w:ascii="Cambria Math" w:hAnsi="Cambria Math"/>
                <w:i/>
              </w:rPr>
            </m:ctrlPr>
          </m:sSubPr>
          <m:e>
            <m:r>
              <w:rPr>
                <w:rFonts w:ascii="Cambria Math" w:hAnsi="Cambria Math"/>
              </w:rPr>
              <m:t>p</m:t>
            </m:r>
          </m:e>
          <m:sub>
            <m:r>
              <w:rPr>
                <w:rFonts w:ascii="Cambria Math" w:hAnsi="Cambria Math"/>
              </w:rPr>
              <m:t>1</m:t>
            </m:r>
          </m:sub>
        </m:sSub>
      </m:oMath>
      <w:r>
        <w:t xml:space="preserve">, </w:t>
      </w:r>
      <m:oMath>
        <m:sSub>
          <m:sSubPr>
            <m:ctrlPr>
              <w:rPr>
                <w:rFonts w:ascii="Cambria Math" w:hAnsi="Cambria Math"/>
                <w:i/>
              </w:rPr>
            </m:ctrlPr>
          </m:sSubPr>
          <m:e>
            <m:r>
              <w:rPr>
                <w:rFonts w:ascii="Cambria Math" w:hAnsi="Cambria Math"/>
              </w:rPr>
              <m:t>p</m:t>
            </m:r>
          </m:e>
          <m:sub>
            <m:r>
              <w:rPr>
                <w:rFonts w:ascii="Cambria Math" w:hAnsi="Cambria Math"/>
              </w:rPr>
              <m:t>2</m:t>
            </m:r>
          </m:sub>
        </m:sSub>
      </m:oMath>
      <w:r>
        <w:t xml:space="preserve">,..., </w:t>
      </w:r>
      <m:oMath>
        <m:sSub>
          <m:sSubPr>
            <m:ctrlPr>
              <w:rPr>
                <w:rFonts w:ascii="Cambria Math" w:hAnsi="Cambria Math"/>
                <w:i/>
              </w:rPr>
            </m:ctrlPr>
          </m:sSubPr>
          <m:e>
            <m:r>
              <w:rPr>
                <w:rFonts w:ascii="Cambria Math" w:hAnsi="Cambria Math"/>
              </w:rPr>
              <m:t>p</m:t>
            </m:r>
          </m:e>
          <m:sub>
            <m:r>
              <w:rPr>
                <w:rFonts w:ascii="Cambria Math" w:hAnsi="Cambria Math"/>
              </w:rPr>
              <m:t>t</m:t>
            </m:r>
          </m:sub>
        </m:sSub>
      </m:oMath>
      <w:r>
        <w:t xml:space="preserve"> são as “densidades superficial” (já que estamos trabalhando numa superfície) de cada pixel pertencente à faixa</w:t>
      </w:r>
      <w:r w:rsidRPr="00795922">
        <w:t>.</w:t>
      </w:r>
      <w:r>
        <w:t xml:space="preserve"> Chamemos de </w:t>
      </w:r>
      <m:oMath>
        <m:sSub>
          <m:sSubPr>
            <m:ctrlPr>
              <w:rPr>
                <w:rFonts w:ascii="Cambria Math" w:hAnsi="Cambria Math"/>
                <w:b/>
                <w:i/>
              </w:rPr>
            </m:ctrlPr>
          </m:sSubPr>
          <m:e>
            <m:r>
              <m:rPr>
                <m:sty m:val="bi"/>
              </m:rPr>
              <w:rPr>
                <w:rFonts w:ascii="Cambria Math" w:hAnsi="Cambria Math"/>
              </w:rPr>
              <m:t>R</m:t>
            </m:r>
          </m:e>
          <m:sub>
            <m:r>
              <m:rPr>
                <m:sty m:val="bi"/>
              </m:rPr>
              <w:rPr>
                <w:rFonts w:ascii="Cambria Math" w:hAnsi="Cambria Math"/>
              </w:rPr>
              <m:t>i</m:t>
            </m:r>
          </m:sub>
        </m:sSub>
      </m:oMath>
      <w:r>
        <w:t xml:space="preserve"> a atenuação do </w:t>
      </w:r>
      <m:oMath>
        <m:r>
          <w:rPr>
            <w:rFonts w:ascii="Cambria Math" w:hAnsi="Cambria Math"/>
          </w:rPr>
          <m:t>i</m:t>
        </m:r>
      </m:oMath>
      <w:r>
        <w:t xml:space="preserve">-ésimo raio. </w:t>
      </w:r>
    </w:p>
    <w:p w:rsidR="00B50A74" w:rsidRDefault="00B50A74" w:rsidP="003D7891">
      <w:pPr>
        <w:autoSpaceDE w:val="0"/>
        <w:ind w:firstLine="708"/>
        <w:jc w:val="both"/>
      </w:pPr>
      <w:r>
        <w:t xml:space="preserve">Podemos fazer uma correspondência de um raio </w:t>
      </w:r>
      <w:r w:rsidR="006B0F40">
        <w:t>com</w:t>
      </w:r>
      <w:r>
        <w:t xml:space="preserve"> um vetor. No qual cada coordenada do vetor corresponde a um pixel da imagem. Esse vetor linha quando multiplicado pelo </w:t>
      </w:r>
      <m:oMath>
        <m:r>
          <m:rPr>
            <m:sty m:val="bi"/>
          </m:rPr>
          <w:rPr>
            <w:rFonts w:ascii="Cambria Math" w:hAnsi="Cambria Math"/>
          </w:rPr>
          <m:t>vetor imagem original</m:t>
        </m:r>
      </m:oMath>
      <w:r>
        <w:rPr>
          <w:b/>
        </w:rPr>
        <w:t xml:space="preserve"> </w:t>
      </w:r>
      <w:r w:rsidRPr="007C6EA7">
        <w:t>irá</w:t>
      </w:r>
      <w:r>
        <w:t xml:space="preserve"> </w:t>
      </w:r>
      <w:r w:rsidR="006B0F40">
        <w:t>“</w:t>
      </w:r>
      <w:r>
        <w:t>selecionar</w:t>
      </w:r>
      <w:r w:rsidR="006B0F40">
        <w:t>”</w:t>
      </w:r>
      <w:r>
        <w:t xml:space="preserve"> os pixels atravessados pelo raio dentre todos da imagem. Para isso deve ter o valor </w:t>
      </w:r>
      <m:oMath>
        <m:r>
          <m:rPr>
            <m:sty m:val="bi"/>
          </m:rPr>
          <w:rPr>
            <w:rFonts w:ascii="Cambria Math" w:hAnsi="Cambria Math"/>
          </w:rPr>
          <m:t>h</m:t>
        </m:r>
      </m:oMath>
      <w:r>
        <w:rPr>
          <w:b/>
        </w:rPr>
        <w:t xml:space="preserve"> </w:t>
      </w:r>
      <w:r>
        <w:t xml:space="preserve">na </w:t>
      </w:r>
      <m:oMath>
        <m:r>
          <w:rPr>
            <w:rFonts w:ascii="Cambria Math" w:hAnsi="Cambria Math"/>
          </w:rPr>
          <m:t>j</m:t>
        </m:r>
      </m:oMath>
      <w:r>
        <w:t xml:space="preserve">-ésima posição se o </w:t>
      </w:r>
      <m:oMath>
        <m:r>
          <w:rPr>
            <w:rFonts w:ascii="Cambria Math" w:hAnsi="Cambria Math"/>
          </w:rPr>
          <m:t>j</m:t>
        </m:r>
      </m:oMath>
      <w:r>
        <w:t xml:space="preserve">-ésimo pixel do vetor imagem original for atravessado pelo raio e </w:t>
      </w:r>
      <w:r w:rsidR="00FD4E51">
        <w:t>deve ter</w:t>
      </w:r>
      <w:r>
        <w:t xml:space="preserve"> zero caso o pixel não seja atravessado</w:t>
      </w:r>
      <w:r w:rsidR="00FD4E51">
        <w:t xml:space="preserve"> pelo raio</w:t>
      </w:r>
      <w:r>
        <w:t>.</w:t>
      </w:r>
    </w:p>
    <w:p w:rsidR="00FD4E51" w:rsidRDefault="00B50A74" w:rsidP="003D7891">
      <w:pPr>
        <w:autoSpaceDE w:val="0"/>
        <w:ind w:firstLine="708"/>
        <w:jc w:val="both"/>
      </w:pPr>
      <w:r>
        <w:t>Para exemplificar tomemos</w:t>
      </w:r>
      <w:r w:rsidR="00FD4E51">
        <w:t>, novamente,</w:t>
      </w:r>
      <w:r>
        <w:t xml:space="preserve"> um experimento de duas projeções e duas trajetórias, e uma imagem respectiva de 2x2 pixels. Considere os raios aplicados de acordo com a representação abaixo:       </w:t>
      </w:r>
    </w:p>
    <w:p w:rsidR="00B50A74" w:rsidRDefault="00DD1FFE" w:rsidP="003D7891">
      <w:pPr>
        <w:autoSpaceDE w:val="0"/>
        <w:jc w:val="center"/>
      </w:pPr>
      <w:r>
        <w:rPr>
          <w:rFonts w:eastAsiaTheme="minorEastAsia"/>
        </w:rPr>
        <w:t xml:space="preserve">                    </w:t>
      </w:r>
      <w:r w:rsidR="00FD4E51">
        <w:rPr>
          <w:rFonts w:eastAsiaTheme="minorEastAsia"/>
        </w:rPr>
        <w:t xml:space="preserve">     </w:t>
      </w:r>
      <m:oMath>
        <m:r>
          <w:rPr>
            <w:rFonts w:ascii="Cambria Math" w:hAnsi="Cambria Math"/>
          </w:rPr>
          <m:t>Raio 3</m:t>
        </m:r>
      </m:oMath>
      <w:r w:rsidR="00B50A74">
        <w:t xml:space="preserve">  </w:t>
      </w:r>
      <m:oMath>
        <m:r>
          <w:rPr>
            <w:rFonts w:ascii="Cambria Math" w:hAnsi="Cambria Math"/>
          </w:rPr>
          <m:t>Raio 4</m:t>
        </m:r>
      </m:oMath>
    </w:p>
    <w:p w:rsidR="00FD4E51" w:rsidRDefault="00FD4E51" w:rsidP="003D7891">
      <w:pPr>
        <w:autoSpaceDE w:val="0"/>
        <w:ind w:firstLine="708"/>
      </w:pPr>
      <w:r>
        <w:rPr>
          <w:position w:val="-6"/>
        </w:rPr>
        <w:t xml:space="preserve">                                                             </w:t>
      </w:r>
      <w:r w:rsidR="00DD1FFE">
        <w:rPr>
          <w:position w:val="-6"/>
        </w:rPr>
        <w:tab/>
        <w:t xml:space="preserve">      </w:t>
      </w:r>
      <w:r w:rsidR="001D7DF9" w:rsidRPr="002E0020">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stylePaneFormatFilter w:val=&quot;0000&quot;/&gt;&lt;w:defaultTabStop w:val=&quot;708&quot;/&gt;&lt;w:hyphenationZone w:val=&quot;425&quot;/&gt;&lt;w:defaultTableStyle w:sti=&quot;0&quot; w:val=&quot;Normal&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B1B44&quot;/&gt;&lt;wsp:rsid wsp:val=&quot;00000E9F&quot;/&gt;&lt;wsp:rsid wsp:val=&quot;000114B4&quot;/&gt;&lt;wsp:rsid wsp:val=&quot;00032EB7&quot;/&gt;&lt;wsp:rsid wsp:val=&quot;0003417E&quot;/&gt;&lt;wsp:rsid wsp:val=&quot;0004574F&quot;/&gt;&lt;wsp:rsid wsp:val=&quot;0004636C&quot;/&gt;&lt;wsp:rsid wsp:val=&quot;000477A9&quot;/&gt;&lt;wsp:rsid wsp:val=&quot;00060485&quot;/&gt;&lt;wsp:rsid wsp:val=&quot;00081105&quot;/&gt;&lt;wsp:rsid wsp:val=&quot;00081BE9&quot;/&gt;&lt;wsp:rsid wsp:val=&quot;00082162&quot;/&gt;&lt;wsp:rsid wsp:val=&quot;00082FA4&quot;/&gt;&lt;wsp:rsid wsp:val=&quot;000C2897&quot;/&gt;&lt;wsp:rsid wsp:val=&quot;000C6280&quot;/&gt;&lt;wsp:rsid wsp:val=&quot;000C78A2&quot;/&gt;&lt;wsp:rsid wsp:val=&quot;000E0A83&quot;/&gt;&lt;wsp:rsid wsp:val=&quot;000E5530&quot;/&gt;&lt;wsp:rsid wsp:val=&quot;000F7A7C&quot;/&gt;&lt;wsp:rsid wsp:val=&quot;001011EE&quot;/&gt;&lt;wsp:rsid wsp:val=&quot;00131A4B&quot;/&gt;&lt;wsp:rsid wsp:val=&quot;0015206F&quot;/&gt;&lt;wsp:rsid wsp:val=&quot;0016143F&quot;/&gt;&lt;wsp:rsid wsp:val=&quot;001B4605&quot;/&gt;&lt;wsp:rsid wsp:val=&quot;001C39F7&quot;/&gt;&lt;wsp:rsid wsp:val=&quot;001C3F0C&quot;/&gt;&lt;wsp:rsid wsp:val=&quot;001F4420&quot;/&gt;&lt;wsp:rsid wsp:val=&quot;001F5254&quot;/&gt;&lt;wsp:rsid wsp:val=&quot;00205112&quot;/&gt;&lt;wsp:rsid wsp:val=&quot;002353B8&quot;/&gt;&lt;wsp:rsid wsp:val=&quot;00237611&quot;/&gt;&lt;wsp:rsid wsp:val=&quot;00247C14&quot;/&gt;&lt;wsp:rsid wsp:val=&quot;00252CC7&quot;/&gt;&lt;wsp:rsid wsp:val=&quot;00286E05&quot;/&gt;&lt;wsp:rsid wsp:val=&quot;00297961&quot;/&gt;&lt;wsp:rsid wsp:val=&quot;002C31E2&quot;/&gt;&lt;wsp:rsid wsp:val=&quot;002C5056&quot;/&gt;&lt;wsp:rsid wsp:val=&quot;00301B32&quot;/&gt;&lt;wsp:rsid wsp:val=&quot;00314DC3&quot;/&gt;&lt;wsp:rsid wsp:val=&quot;00327A63&quot;/&gt;&lt;wsp:rsid wsp:val=&quot;003405CB&quot;/&gt;&lt;wsp:rsid wsp:val=&quot;003407F3&quot;/&gt;&lt;wsp:rsid wsp:val=&quot;00347514&quot;/&gt;&lt;wsp:rsid wsp:val=&quot;00363608&quot;/&gt;&lt;wsp:rsid wsp:val=&quot;0038274B&quot;/&gt;&lt;wsp:rsid wsp:val=&quot;00385FC2&quot;/&gt;&lt;wsp:rsid wsp:val=&quot;003A6AF3&quot;/&gt;&lt;wsp:rsid wsp:val=&quot;003B1B44&quot;/&gt;&lt;wsp:rsid wsp:val=&quot;003B5AB3&quot;/&gt;&lt;wsp:rsid wsp:val=&quot;003C60A8&quot;/&gt;&lt;wsp:rsid wsp:val=&quot;003C731E&quot;/&gt;&lt;wsp:rsid wsp:val=&quot;003D0256&quot;/&gt;&lt;wsp:rsid wsp:val=&quot;003D025A&quot;/&gt;&lt;wsp:rsid wsp:val=&quot;003D5048&quot;/&gt;&lt;wsp:rsid wsp:val=&quot;003E7922&quot;/&gt;&lt;wsp:rsid wsp:val=&quot;003F04B8&quot;/&gt;&lt;wsp:rsid wsp:val=&quot;003F103C&quot;/&gt;&lt;wsp:rsid wsp:val=&quot;003F1AE4&quot;/&gt;&lt;wsp:rsid wsp:val=&quot;004073B8&quot;/&gt;&lt;wsp:rsid wsp:val=&quot;00425CEB&quot;/&gt;&lt;wsp:rsid wsp:val=&quot;004264C2&quot;/&gt;&lt;wsp:rsid wsp:val=&quot;004306B6&quot;/&gt;&lt;wsp:rsid wsp:val=&quot;004432CC&quot;/&gt;&lt;wsp:rsid wsp:val=&quot;00461A34&quot;/&gt;&lt;wsp:rsid wsp:val=&quot;0047330B&quot;/&gt;&lt;wsp:rsid wsp:val=&quot;00477CDD&quot;/&gt;&lt;wsp:rsid wsp:val=&quot;0048452C&quot;/&gt;&lt;wsp:rsid wsp:val=&quot;0048610B&quot;/&gt;&lt;wsp:rsid wsp:val=&quot;004A4B68&quot;/&gt;&lt;wsp:rsid wsp:val=&quot;004B38DD&quot;/&gt;&lt;wsp:rsid wsp:val=&quot;004C1B04&quot;/&gt;&lt;wsp:rsid wsp:val=&quot;004E14BF&quot;/&gt;&lt;wsp:rsid wsp:val=&quot;005018C0&quot;/&gt;&lt;wsp:rsid wsp:val=&quot;005140FF&quot;/&gt;&lt;wsp:rsid wsp:val=&quot;00532C6C&quot;/&gt;&lt;wsp:rsid wsp:val=&quot;00560E6E&quot;/&gt;&lt;wsp:rsid wsp:val=&quot;0056527C&quot;/&gt;&lt;wsp:rsid wsp:val=&quot;005735D3&quot;/&gt;&lt;wsp:rsid wsp:val=&quot;00574936&quot;/&gt;&lt;wsp:rsid wsp:val=&quot;005905EE&quot;/&gt;&lt;wsp:rsid wsp:val=&quot;00591CA4&quot;/&gt;&lt;wsp:rsid wsp:val=&quot;005A2A81&quot;/&gt;&lt;wsp:rsid wsp:val=&quot;005E3D00&quot;/&gt;&lt;wsp:rsid wsp:val=&quot;00621C2B&quot;/&gt;&lt;wsp:rsid wsp:val=&quot;00633D27&quot;/&gt;&lt;wsp:rsid wsp:val=&quot;00634568&quot;/&gt;&lt;wsp:rsid wsp:val=&quot;00653B8F&quot;/&gt;&lt;wsp:rsid wsp:val=&quot;00654BC7&quot;/&gt;&lt;wsp:rsid wsp:val=&quot;00674BF7&quot;/&gt;&lt;wsp:rsid wsp:val=&quot;0069226F&quot;/&gt;&lt;wsp:rsid wsp:val=&quot;006A2F3F&quot;/&gt;&lt;wsp:rsid wsp:val=&quot;006C0A7A&quot;/&gt;&lt;wsp:rsid wsp:val=&quot;006F57CD&quot;/&gt;&lt;wsp:rsid wsp:val=&quot;00731DEA&quot;/&gt;&lt;wsp:rsid wsp:val=&quot;00753DBE&quot;/&gt;&lt;wsp:rsid wsp:val=&quot;0076526D&quot;/&gt;&lt;wsp:rsid wsp:val=&quot;007821A9&quot;/&gt;&lt;wsp:rsid wsp:val=&quot;00791E96&quot;/&gt;&lt;wsp:rsid wsp:val=&quot;00794A15&quot;/&gt;&lt;wsp:rsid wsp:val=&quot;00795922&quot;/&gt;&lt;wsp:rsid wsp:val=&quot;007B6FDC&quot;/&gt;&lt;wsp:rsid wsp:val=&quot;007C6EA7&quot;/&gt;&lt;wsp:rsid wsp:val=&quot;007D2F84&quot;/&gt;&lt;wsp:rsid wsp:val=&quot;008030A8&quot;/&gt;&lt;wsp:rsid wsp:val=&quot;008276D3&quot;/&gt;&lt;wsp:rsid wsp:val=&quot;008516DA&quot;/&gt;&lt;wsp:rsid wsp:val=&quot;00852428&quot;/&gt;&lt;wsp:rsid wsp:val=&quot;00873660&quot;/&gt;&lt;wsp:rsid wsp:val=&quot;0087681A&quot;/&gt;&lt;wsp:rsid wsp:val=&quot;008B43DA&quot;/&gt;&lt;wsp:rsid wsp:val=&quot;008C4342&quot;/&gt;&lt;wsp:rsid wsp:val=&quot;008C7F29&quot;/&gt;&lt;wsp:rsid wsp:val=&quot;008E06CE&quot;/&gt;&lt;wsp:rsid wsp:val=&quot;00931ED3&quot;/&gt;&lt;wsp:rsid wsp:val=&quot;00934577&quot;/&gt;&lt;wsp:rsid wsp:val=&quot;0093648D&quot;/&gt;&lt;wsp:rsid wsp:val=&quot;00947F83&quot;/&gt;&lt;wsp:rsid wsp:val=&quot;0097145C&quot;/&gt;&lt;wsp:rsid wsp:val=&quot;00972A7B&quot;/&gt;&lt;wsp:rsid wsp:val=&quot;00987A6B&quot;/&gt;&lt;wsp:rsid wsp:val=&quot;00992C3C&quot;/&gt;&lt;wsp:rsid wsp:val=&quot;009C50FC&quot;/&gt;&lt;wsp:rsid wsp:val=&quot;009F0070&quot;/&gt;&lt;wsp:rsid wsp:val=&quot;009F28CE&quot;/&gt;&lt;wsp:rsid wsp:val=&quot;00A01734&quot;/&gt;&lt;wsp:rsid wsp:val=&quot;00A13E56&quot;/&gt;&lt;wsp:rsid wsp:val=&quot;00A1611C&quot;/&gt;&lt;wsp:rsid wsp:val=&quot;00A34F46&quot;/&gt;&lt;wsp:rsid wsp:val=&quot;00A70547&quot;/&gt;&lt;wsp:rsid wsp:val=&quot;00A70BED&quot;/&gt;&lt;wsp:rsid wsp:val=&quot;00A90524&quot;/&gt;&lt;wsp:rsid wsp:val=&quot;00AA7821&quot;/&gt;&lt;wsp:rsid wsp:val=&quot;00AB4782&quot;/&gt;&lt;wsp:rsid wsp:val=&quot;00AE1B3B&quot;/&gt;&lt;wsp:rsid wsp:val=&quot;00AE6D7A&quot;/&gt;&lt;wsp:rsid wsp:val=&quot;00AF101B&quot;/&gt;&lt;wsp:rsid wsp:val=&quot;00B00762&quot;/&gt;&lt;wsp:rsid wsp:val=&quot;00B36468&quot;/&gt;&lt;wsp:rsid wsp:val=&quot;00B430CC&quot;/&gt;&lt;wsp:rsid wsp:val=&quot;00B718AD&quot;/&gt;&lt;wsp:rsid wsp:val=&quot;00B73944&quot;/&gt;&lt;wsp:rsid wsp:val=&quot;00B745B0&quot;/&gt;&lt;wsp:rsid wsp:val=&quot;00B945C3&quot;/&gt;&lt;wsp:rsid wsp:val=&quot;00BA440B&quot;/&gt;&lt;wsp:rsid wsp:val=&quot;00BA68C7&quot;/&gt;&lt;wsp:rsid wsp:val=&quot;00BB2719&quot;/&gt;&lt;wsp:rsid wsp:val=&quot;00BB5947&quot;/&gt;&lt;wsp:rsid wsp:val=&quot;00BC330A&quot;/&gt;&lt;wsp:rsid wsp:val=&quot;00C46621&quot;/&gt;&lt;wsp:rsid wsp:val=&quot;00C62360&quot;/&gt;&lt;wsp:rsid wsp:val=&quot;00C63DD2&quot;/&gt;&lt;wsp:rsid wsp:val=&quot;00C64F62&quot;/&gt;&lt;wsp:rsid wsp:val=&quot;00C722F0&quot;/&gt;&lt;wsp:rsid wsp:val=&quot;00C919C4&quot;/&gt;&lt;wsp:rsid wsp:val=&quot;00C97B6A&quot;/&gt;&lt;wsp:rsid wsp:val=&quot;00CA0C33&quot;/&gt;&lt;wsp:rsid wsp:val=&quot;00CC491E&quot;/&gt;&lt;wsp:rsid wsp:val=&quot;00CD4C34&quot;/&gt;&lt;wsp:rsid wsp:val=&quot;00CE033A&quot;/&gt;&lt;wsp:rsid wsp:val=&quot;00CE07B1&quot;/&gt;&lt;wsp:rsid wsp:val=&quot;00CE555B&quot;/&gt;&lt;wsp:rsid wsp:val=&quot;00CE7005&quot;/&gt;&lt;wsp:rsid wsp:val=&quot;00CF3C14&quot;/&gt;&lt;wsp:rsid wsp:val=&quot;00D07048&quot;/&gt;&lt;wsp:rsid wsp:val=&quot;00D1199C&quot;/&gt;&lt;wsp:rsid wsp:val=&quot;00D41071&quot;/&gt;&lt;wsp:rsid wsp:val=&quot;00D4311A&quot;/&gt;&lt;wsp:rsid wsp:val=&quot;00D504D3&quot;/&gt;&lt;wsp:rsid wsp:val=&quot;00D62849&quot;/&gt;&lt;wsp:rsid wsp:val=&quot;00D67C58&quot;/&gt;&lt;wsp:rsid wsp:val=&quot;00D804DE&quot;/&gt;&lt;wsp:rsid wsp:val=&quot;00D8487B&quot;/&gt;&lt;wsp:rsid wsp:val=&quot;00DA099D&quot;/&gt;&lt;wsp:rsid wsp:val=&quot;00DA6AEE&quot;/&gt;&lt;wsp:rsid wsp:val=&quot;00DA7715&quot;/&gt;&lt;wsp:rsid wsp:val=&quot;00DB040E&quot;/&gt;&lt;wsp:rsid wsp:val=&quot;00DC0E34&quot;/&gt;&lt;wsp:rsid wsp:val=&quot;00DC5821&quot;/&gt;&lt;wsp:rsid wsp:val=&quot;00DE2191&quot;/&gt;&lt;wsp:rsid wsp:val=&quot;00DF182D&quot;/&gt;&lt;wsp:rsid wsp:val=&quot;00DF4668&quot;/&gt;&lt;wsp:rsid wsp:val=&quot;00DF5595&quot;/&gt;&lt;wsp:rsid wsp:val=&quot;00E2482A&quot;/&gt;&lt;wsp:rsid wsp:val=&quot;00E3420D&quot;/&gt;&lt;wsp:rsid wsp:val=&quot;00E70B7F&quot;/&gt;&lt;wsp:rsid wsp:val=&quot;00E9005D&quot;/&gt;&lt;wsp:rsid wsp:val=&quot;00E96F76&quot;/&gt;&lt;wsp:rsid wsp:val=&quot;00EA6FAB&quot;/&gt;&lt;wsp:rsid wsp:val=&quot;00EB27A2&quot;/&gt;&lt;wsp:rsid wsp:val=&quot;00EC2AD9&quot;/&gt;&lt;wsp:rsid wsp:val=&quot;00EE3D45&quot;/&gt;&lt;wsp:rsid wsp:val=&quot;00F00834&quot;/&gt;&lt;wsp:rsid wsp:val=&quot;00F348D1&quot;/&gt;&lt;wsp:rsid wsp:val=&quot;00F56304&quot;/&gt;&lt;wsp:rsid wsp:val=&quot;00F56B04&quot;/&gt;&lt;wsp:rsid wsp:val=&quot;00F57372&quot;/&gt;&lt;wsp:rsid wsp:val=&quot;00F701E3&quot;/&gt;&lt;wsp:rsid wsp:val=&quot;00F8748A&quot;/&gt;&lt;wsp:rsid wsp:val=&quot;00F96F8A&quot;/&gt;&lt;wsp:rsid wsp:val=&quot;00FA783B&quot;/&gt;&lt;wsp:rsid wsp:val=&quot;00FC000C&quot;/&gt;&lt;wsp:rsid wsp:val=&quot;00FD00F5&quot;/&gt;&lt;wsp:rsid wsp:val=&quot;00FE394D&quot;/&gt;&lt;wsp:rsid wsp:val=&quot;00FE6DAF&quot;/&gt;&lt;wsp:rsid wsp:val=&quot;00FF054C&quot;/&gt;&lt;/wsp:rsids&gt;&lt;/w:docPr&gt;&lt;w:body&gt;&lt;w:p wsp:rsidR=&quot;00000000&quot; wsp:rsidRDefault=&quot;00CE07B1&quot;&gt;&lt;m:oMathPara&gt;&lt;m:oMath&gt;&lt;m:r&gt;&lt;w:rPr&gt;&lt;w:rFonts w:ascii=&quot;Cambria Math&quot; w:h-ansi=&quot;Cambria Math&quot;/&gt;&lt;wx:font wx:val=&quot;Cambria Math&quot;/&gt;&lt;w:i/&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2" o:title="" chromakey="white"/>
          </v:shape>
        </w:pict>
      </w:r>
      <w:r w:rsidR="00B50A74">
        <w:t xml:space="preserve">       </w:t>
      </w:r>
      <w:r w:rsidR="001D7DF9" w:rsidRPr="002E0020">
        <w:rPr>
          <w:position w:val="-6"/>
        </w:rPr>
        <w:pict>
          <v:shape id="_x0000_i1026" type="#_x0000_t75" style="width:5.2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stylePaneFormatFilter w:val=&quot;0000&quot;/&gt;&lt;w:defaultTabStop w:val=&quot;708&quot;/&gt;&lt;w:hyphenationZone w:val=&quot;425&quot;/&gt;&lt;w:defaultTableStyle w:sti=&quot;0&quot; w:val=&quot;Normal&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B1B44&quot;/&gt;&lt;wsp:rsid wsp:val=&quot;00000E9F&quot;/&gt;&lt;wsp:rsid wsp:val=&quot;000114B4&quot;/&gt;&lt;wsp:rsid wsp:val=&quot;00032EB7&quot;/&gt;&lt;wsp:rsid wsp:val=&quot;0003417E&quot;/&gt;&lt;wsp:rsid wsp:val=&quot;0004574F&quot;/&gt;&lt;wsp:rsid wsp:val=&quot;0004636C&quot;/&gt;&lt;wsp:rsid wsp:val=&quot;000477A9&quot;/&gt;&lt;wsp:rsid wsp:val=&quot;00060485&quot;/&gt;&lt;wsp:rsid wsp:val=&quot;00081105&quot;/&gt;&lt;wsp:rsid wsp:val=&quot;00081BE9&quot;/&gt;&lt;wsp:rsid wsp:val=&quot;00082162&quot;/&gt;&lt;wsp:rsid wsp:val=&quot;00082FA4&quot;/&gt;&lt;wsp:rsid wsp:val=&quot;000C2897&quot;/&gt;&lt;wsp:rsid wsp:val=&quot;000C6280&quot;/&gt;&lt;wsp:rsid wsp:val=&quot;000C78A2&quot;/&gt;&lt;wsp:rsid wsp:val=&quot;000E0A83&quot;/&gt;&lt;wsp:rsid wsp:val=&quot;000E5530&quot;/&gt;&lt;wsp:rsid wsp:val=&quot;000F7A7C&quot;/&gt;&lt;wsp:rsid wsp:val=&quot;001011EE&quot;/&gt;&lt;wsp:rsid wsp:val=&quot;00131A4B&quot;/&gt;&lt;wsp:rsid wsp:val=&quot;0015206F&quot;/&gt;&lt;wsp:rsid wsp:val=&quot;0016143F&quot;/&gt;&lt;wsp:rsid wsp:val=&quot;001B4605&quot;/&gt;&lt;wsp:rsid wsp:val=&quot;001C39F7&quot;/&gt;&lt;wsp:rsid wsp:val=&quot;001C3F0C&quot;/&gt;&lt;wsp:rsid wsp:val=&quot;001F4420&quot;/&gt;&lt;wsp:rsid wsp:val=&quot;001F5254&quot;/&gt;&lt;wsp:rsid wsp:val=&quot;00205112&quot;/&gt;&lt;wsp:rsid wsp:val=&quot;002353B8&quot;/&gt;&lt;wsp:rsid wsp:val=&quot;00237611&quot;/&gt;&lt;wsp:rsid wsp:val=&quot;00247C14&quot;/&gt;&lt;wsp:rsid wsp:val=&quot;00252CC7&quot;/&gt;&lt;wsp:rsid wsp:val=&quot;00286E05&quot;/&gt;&lt;wsp:rsid wsp:val=&quot;00297961&quot;/&gt;&lt;wsp:rsid wsp:val=&quot;002C31E2&quot;/&gt;&lt;wsp:rsid wsp:val=&quot;002C5056&quot;/&gt;&lt;wsp:rsid wsp:val=&quot;00301B32&quot;/&gt;&lt;wsp:rsid wsp:val=&quot;00314DC3&quot;/&gt;&lt;wsp:rsid wsp:val=&quot;00327A63&quot;/&gt;&lt;wsp:rsid wsp:val=&quot;003405CB&quot;/&gt;&lt;wsp:rsid wsp:val=&quot;003407F3&quot;/&gt;&lt;wsp:rsid wsp:val=&quot;00347514&quot;/&gt;&lt;wsp:rsid wsp:val=&quot;00363608&quot;/&gt;&lt;wsp:rsid wsp:val=&quot;0038274B&quot;/&gt;&lt;wsp:rsid wsp:val=&quot;00385FC2&quot;/&gt;&lt;wsp:rsid wsp:val=&quot;003A6AF3&quot;/&gt;&lt;wsp:rsid wsp:val=&quot;003B1B44&quot;/&gt;&lt;wsp:rsid wsp:val=&quot;003B5AB3&quot;/&gt;&lt;wsp:rsid wsp:val=&quot;003C60A8&quot;/&gt;&lt;wsp:rsid wsp:val=&quot;003C731E&quot;/&gt;&lt;wsp:rsid wsp:val=&quot;003D0256&quot;/&gt;&lt;wsp:rsid wsp:val=&quot;003D025A&quot;/&gt;&lt;wsp:rsid wsp:val=&quot;003D5048&quot;/&gt;&lt;wsp:rsid wsp:val=&quot;003E7922&quot;/&gt;&lt;wsp:rsid wsp:val=&quot;003F04B8&quot;/&gt;&lt;wsp:rsid wsp:val=&quot;003F103C&quot;/&gt;&lt;wsp:rsid wsp:val=&quot;003F1AE4&quot;/&gt;&lt;wsp:rsid wsp:val=&quot;004073B8&quot;/&gt;&lt;wsp:rsid wsp:val=&quot;00425CEB&quot;/&gt;&lt;wsp:rsid wsp:val=&quot;004264C2&quot;/&gt;&lt;wsp:rsid wsp:val=&quot;004306B6&quot;/&gt;&lt;wsp:rsid wsp:val=&quot;004432CC&quot;/&gt;&lt;wsp:rsid wsp:val=&quot;00461A34&quot;/&gt;&lt;wsp:rsid wsp:val=&quot;0047330B&quot;/&gt;&lt;wsp:rsid wsp:val=&quot;00477CDD&quot;/&gt;&lt;wsp:rsid wsp:val=&quot;0048452C&quot;/&gt;&lt;wsp:rsid wsp:val=&quot;0048610B&quot;/&gt;&lt;wsp:rsid wsp:val=&quot;004A4B68&quot;/&gt;&lt;wsp:rsid wsp:val=&quot;004B38DD&quot;/&gt;&lt;wsp:rsid wsp:val=&quot;004C1B04&quot;/&gt;&lt;wsp:rsid wsp:val=&quot;004E14BF&quot;/&gt;&lt;wsp:rsid wsp:val=&quot;005018C0&quot;/&gt;&lt;wsp:rsid wsp:val=&quot;005140FF&quot;/&gt;&lt;wsp:rsid wsp:val=&quot;00532C6C&quot;/&gt;&lt;wsp:rsid wsp:val=&quot;00560E6E&quot;/&gt;&lt;wsp:rsid wsp:val=&quot;0056527C&quot;/&gt;&lt;wsp:rsid wsp:val=&quot;005735D3&quot;/&gt;&lt;wsp:rsid wsp:val=&quot;00574936&quot;/&gt;&lt;wsp:rsid wsp:val=&quot;005905EE&quot;/&gt;&lt;wsp:rsid wsp:val=&quot;00591CA4&quot;/&gt;&lt;wsp:rsid wsp:val=&quot;005A2A81&quot;/&gt;&lt;wsp:rsid wsp:val=&quot;005E3D00&quot;/&gt;&lt;wsp:rsid wsp:val=&quot;00621C2B&quot;/&gt;&lt;wsp:rsid wsp:val=&quot;00633D27&quot;/&gt;&lt;wsp:rsid wsp:val=&quot;00634568&quot;/&gt;&lt;wsp:rsid wsp:val=&quot;00653B8F&quot;/&gt;&lt;wsp:rsid wsp:val=&quot;00654BC7&quot;/&gt;&lt;wsp:rsid wsp:val=&quot;00674BF7&quot;/&gt;&lt;wsp:rsid wsp:val=&quot;00680459&quot;/&gt;&lt;wsp:rsid wsp:val=&quot;0069226F&quot;/&gt;&lt;wsp:rsid wsp:val=&quot;006A2F3F&quot;/&gt;&lt;wsp:rsid wsp:val=&quot;006C0A7A&quot;/&gt;&lt;wsp:rsid wsp:val=&quot;006F57CD&quot;/&gt;&lt;wsp:rsid wsp:val=&quot;00731DEA&quot;/&gt;&lt;wsp:rsid wsp:val=&quot;00753DBE&quot;/&gt;&lt;wsp:rsid wsp:val=&quot;0076526D&quot;/&gt;&lt;wsp:rsid wsp:val=&quot;007821A9&quot;/&gt;&lt;wsp:rsid wsp:val=&quot;00791E96&quot;/&gt;&lt;wsp:rsid wsp:val=&quot;00794A15&quot;/&gt;&lt;wsp:rsid wsp:val=&quot;00795922&quot;/&gt;&lt;wsp:rsid wsp:val=&quot;007B6FDC&quot;/&gt;&lt;wsp:rsid wsp:val=&quot;007C6EA7&quot;/&gt;&lt;wsp:rsid wsp:val=&quot;007D2F84&quot;/&gt;&lt;wsp:rsid wsp:val=&quot;008030A8&quot;/&gt;&lt;wsp:rsid wsp:val=&quot;008276D3&quot;/&gt;&lt;wsp:rsid wsp:val=&quot;008516DA&quot;/&gt;&lt;wsp:rsid wsp:val=&quot;00852428&quot;/&gt;&lt;wsp:rsid wsp:val=&quot;00873660&quot;/&gt;&lt;wsp:rsid wsp:val=&quot;0087681A&quot;/&gt;&lt;wsp:rsid wsp:val=&quot;008B43DA&quot;/&gt;&lt;wsp:rsid wsp:val=&quot;008C4342&quot;/&gt;&lt;wsp:rsid wsp:val=&quot;008C7F29&quot;/&gt;&lt;wsp:rsid wsp:val=&quot;008E06CE&quot;/&gt;&lt;wsp:rsid wsp:val=&quot;00931ED3&quot;/&gt;&lt;wsp:rsid wsp:val=&quot;00934577&quot;/&gt;&lt;wsp:rsid wsp:val=&quot;0093648D&quot;/&gt;&lt;wsp:rsid wsp:val=&quot;00947F83&quot;/&gt;&lt;wsp:rsid wsp:val=&quot;0097145C&quot;/&gt;&lt;wsp:rsid wsp:val=&quot;00972A7B&quot;/&gt;&lt;wsp:rsid wsp:val=&quot;00987A6B&quot;/&gt;&lt;wsp:rsid wsp:val=&quot;00992C3C&quot;/&gt;&lt;wsp:rsid wsp:val=&quot;009C50FC&quot;/&gt;&lt;wsp:rsid wsp:val=&quot;009F0070&quot;/&gt;&lt;wsp:rsid wsp:val=&quot;009F28CE&quot;/&gt;&lt;wsp:rsid wsp:val=&quot;00A01734&quot;/&gt;&lt;wsp:rsid wsp:val=&quot;00A13E56&quot;/&gt;&lt;wsp:rsid wsp:val=&quot;00A1611C&quot;/&gt;&lt;wsp:rsid wsp:val=&quot;00A34F46&quot;/&gt;&lt;wsp:rsid wsp:val=&quot;00A70547&quot;/&gt;&lt;wsp:rsid wsp:val=&quot;00A70BED&quot;/&gt;&lt;wsp:rsid wsp:val=&quot;00A90524&quot;/&gt;&lt;wsp:rsid wsp:val=&quot;00AA7821&quot;/&gt;&lt;wsp:rsid wsp:val=&quot;00AB4782&quot;/&gt;&lt;wsp:rsid wsp:val=&quot;00AE1B3B&quot;/&gt;&lt;wsp:rsid wsp:val=&quot;00AE6D7A&quot;/&gt;&lt;wsp:rsid wsp:val=&quot;00AF101B&quot;/&gt;&lt;wsp:rsid wsp:val=&quot;00B00762&quot;/&gt;&lt;wsp:rsid wsp:val=&quot;00B36468&quot;/&gt;&lt;wsp:rsid wsp:val=&quot;00B430CC&quot;/&gt;&lt;wsp:rsid wsp:val=&quot;00B718AD&quot;/&gt;&lt;wsp:rsid wsp:val=&quot;00B73944&quot;/&gt;&lt;wsp:rsid wsp:val=&quot;00B745B0&quot;/&gt;&lt;wsp:rsid wsp:val=&quot;00B945C3&quot;/&gt;&lt;wsp:rsid wsp:val=&quot;00BA440B&quot;/&gt;&lt;wsp:rsid wsp:val=&quot;00BA68C7&quot;/&gt;&lt;wsp:rsid wsp:val=&quot;00BB2719&quot;/&gt;&lt;wsp:rsid wsp:val=&quot;00BB5947&quot;/&gt;&lt;wsp:rsid wsp:val=&quot;00BC330A&quot;/&gt;&lt;wsp:rsid wsp:val=&quot;00C46621&quot;/&gt;&lt;wsp:rsid wsp:val=&quot;00C62360&quot;/&gt;&lt;wsp:rsid wsp:val=&quot;00C63DD2&quot;/&gt;&lt;wsp:rsid wsp:val=&quot;00C64F62&quot;/&gt;&lt;wsp:rsid wsp:val=&quot;00C722F0&quot;/&gt;&lt;wsp:rsid wsp:val=&quot;00C919C4&quot;/&gt;&lt;wsp:rsid wsp:val=&quot;00C97B6A&quot;/&gt;&lt;wsp:rsid wsp:val=&quot;00CA0C33&quot;/&gt;&lt;wsp:rsid wsp:val=&quot;00CC491E&quot;/&gt;&lt;wsp:rsid wsp:val=&quot;00CD4C34&quot;/&gt;&lt;wsp:rsid wsp:val=&quot;00CE033A&quot;/&gt;&lt;wsp:rsid wsp:val=&quot;00CE555B&quot;/&gt;&lt;wsp:rsid wsp:val=&quot;00CE7005&quot;/&gt;&lt;wsp:rsid wsp:val=&quot;00CF3C14&quot;/&gt;&lt;wsp:rsid wsp:val=&quot;00D07048&quot;/&gt;&lt;wsp:rsid wsp:val=&quot;00D1199C&quot;/&gt;&lt;wsp:rsid wsp:val=&quot;00D41071&quot;/&gt;&lt;wsp:rsid wsp:val=&quot;00D4311A&quot;/&gt;&lt;wsp:rsid wsp:val=&quot;00D504D3&quot;/&gt;&lt;wsp:rsid wsp:val=&quot;00D62849&quot;/&gt;&lt;wsp:rsid wsp:val=&quot;00D67C58&quot;/&gt;&lt;wsp:rsid wsp:val=&quot;00D804DE&quot;/&gt;&lt;wsp:rsid wsp:val=&quot;00D8487B&quot;/&gt;&lt;wsp:rsid wsp:val=&quot;00DA099D&quot;/&gt;&lt;wsp:rsid wsp:val=&quot;00DA6AEE&quot;/&gt;&lt;wsp:rsid wsp:val=&quot;00DA7715&quot;/&gt;&lt;wsp:rsid wsp:val=&quot;00DB040E&quot;/&gt;&lt;wsp:rsid wsp:val=&quot;00DC0E34&quot;/&gt;&lt;wsp:rsid wsp:val=&quot;00DC5821&quot;/&gt;&lt;wsp:rsid wsp:val=&quot;00DE2191&quot;/&gt;&lt;wsp:rsid wsp:val=&quot;00DF182D&quot;/&gt;&lt;wsp:rsid wsp:val=&quot;00DF4668&quot;/&gt;&lt;wsp:rsid wsp:val=&quot;00DF5595&quot;/&gt;&lt;wsp:rsid wsp:val=&quot;00E2482A&quot;/&gt;&lt;wsp:rsid wsp:val=&quot;00E3420D&quot;/&gt;&lt;wsp:rsid wsp:val=&quot;00E70B7F&quot;/&gt;&lt;wsp:rsid wsp:val=&quot;00E9005D&quot;/&gt;&lt;wsp:rsid wsp:val=&quot;00E96F76&quot;/&gt;&lt;wsp:rsid wsp:val=&quot;00EA6FAB&quot;/&gt;&lt;wsp:rsid wsp:val=&quot;00EB27A2&quot;/&gt;&lt;wsp:rsid wsp:val=&quot;00EC2AD9&quot;/&gt;&lt;wsp:rsid wsp:val=&quot;00EE3D45&quot;/&gt;&lt;wsp:rsid wsp:val=&quot;00F00834&quot;/&gt;&lt;wsp:rsid wsp:val=&quot;00F348D1&quot;/&gt;&lt;wsp:rsid wsp:val=&quot;00F56304&quot;/&gt;&lt;wsp:rsid wsp:val=&quot;00F56B04&quot;/&gt;&lt;wsp:rsid wsp:val=&quot;00F57372&quot;/&gt;&lt;wsp:rsid wsp:val=&quot;00F701E3&quot;/&gt;&lt;wsp:rsid wsp:val=&quot;00F8748A&quot;/&gt;&lt;wsp:rsid wsp:val=&quot;00F96F8A&quot;/&gt;&lt;wsp:rsid wsp:val=&quot;00FA783B&quot;/&gt;&lt;wsp:rsid wsp:val=&quot;00FC000C&quot;/&gt;&lt;wsp:rsid wsp:val=&quot;00FD00F5&quot;/&gt;&lt;wsp:rsid wsp:val=&quot;00FE394D&quot;/&gt;&lt;wsp:rsid wsp:val=&quot;00FE6DAF&quot;/&gt;&lt;wsp:rsid wsp:val=&quot;00FF054C&quot;/&gt;&lt;/wsp:rsids&gt;&lt;/w:docPr&gt;&lt;w:body&gt;&lt;w:p wsp:rsidR=&quot;00000000&quot; wsp:rsidRDefault=&quot;00680459&quot;&gt;&lt;m:oMathPara&gt;&lt;m:oMath&gt;&lt;m:r&gt;&lt;w:rPr&gt;&lt;w:rFonts w:ascii=&quot;Cambria Math&quot; w:h-ansi=&quot;Cambria Math&quot;/&gt;&lt;wx:font wx:val=&quot;Cambria Math&quot;/&gt;&lt;w:i/&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2" o:title="" chromakey="white"/>
          </v:shape>
        </w:pict>
      </w:r>
    </w:p>
    <w:p w:rsidR="00B50A74" w:rsidRDefault="002E0020" w:rsidP="003D7891">
      <w:pPr>
        <w:autoSpaceDE w:val="0"/>
        <w:jc w:val="both"/>
      </w:pPr>
      <m:oMathPara>
        <m:oMathParaPr>
          <m:jc m:val="center"/>
        </m:oMathParaPr>
        <m:oMath>
          <m:f>
            <m:fPr>
              <m:ctrlPr>
                <w:rPr>
                  <w:rFonts w:ascii="Cambria Math" w:hAnsi="Cambria Math"/>
                  <w:i/>
                </w:rPr>
              </m:ctrlPr>
            </m:fPr>
            <m:num>
              <m:r>
                <w:rPr>
                  <w:rFonts w:ascii="Cambria Math" w:hAnsi="Cambria Math"/>
                </w:rPr>
                <m:t>Raio 1</m:t>
              </m:r>
              <m:r>
                <w:rPr>
                  <w:rFonts w:ascii="Cambria Math" w:hAnsi="Cambria Math" w:cs="Cambria Math"/>
                </w:rPr>
                <m:t>⟶</m:t>
              </m:r>
            </m:num>
            <m:den>
              <m:r>
                <w:rPr>
                  <w:rFonts w:ascii="Cambria Math" w:hAnsi="Cambria Math"/>
                </w:rPr>
                <m:t>Raio 2</m:t>
              </m:r>
              <m:r>
                <w:rPr>
                  <w:rFonts w:ascii="Cambria Math" w:hAnsi="Cambria Math" w:cs="Cambria Math"/>
                </w:rPr>
                <m:t>⟶</m:t>
              </m:r>
            </m:den>
          </m:f>
          <m:d>
            <m:dPr>
              <m:begChr m:val="["/>
              <m:endChr m:val="]"/>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p</m:t>
                        </m:r>
                      </m:e>
                      <m:sub>
                        <m:r>
                          <w:rPr>
                            <w:rFonts w:ascii="Cambria Math" w:hAnsi="Cambria Math"/>
                          </w:rPr>
                          <m:t>1</m:t>
                        </m:r>
                      </m:sub>
                    </m:sSub>
                  </m:e>
                  <m:e>
                    <m:sSub>
                      <m:sSubPr>
                        <m:ctrlPr>
                          <w:rPr>
                            <w:rFonts w:ascii="Cambria Math" w:hAnsi="Cambria Math"/>
                            <w:i/>
                          </w:rPr>
                        </m:ctrlPr>
                      </m:sSubPr>
                      <m:e>
                        <m:r>
                          <w:rPr>
                            <w:rFonts w:ascii="Cambria Math" w:hAnsi="Cambria Math"/>
                          </w:rPr>
                          <m:t>p</m:t>
                        </m:r>
                      </m:e>
                      <m:sub>
                        <m:r>
                          <w:rPr>
                            <w:rFonts w:ascii="Cambria Math" w:hAnsi="Cambria Math"/>
                          </w:rPr>
                          <m:t>2</m:t>
                        </m:r>
                      </m:sub>
                    </m:sSub>
                  </m:e>
                </m:mr>
                <m:mr>
                  <m:e>
                    <m:sSub>
                      <m:sSubPr>
                        <m:ctrlPr>
                          <w:rPr>
                            <w:rFonts w:ascii="Cambria Math" w:hAnsi="Cambria Math"/>
                            <w:i/>
                          </w:rPr>
                        </m:ctrlPr>
                      </m:sSubPr>
                      <m:e>
                        <m:r>
                          <w:rPr>
                            <w:rFonts w:ascii="Cambria Math" w:hAnsi="Cambria Math"/>
                          </w:rPr>
                          <m:t>p</m:t>
                        </m:r>
                      </m:e>
                      <m:sub>
                        <m:r>
                          <w:rPr>
                            <w:rFonts w:ascii="Cambria Math" w:hAnsi="Cambria Math"/>
                          </w:rPr>
                          <m:t>3</m:t>
                        </m:r>
                      </m:sub>
                    </m:sSub>
                  </m:e>
                  <m:e>
                    <m:sSub>
                      <m:sSubPr>
                        <m:ctrlPr>
                          <w:rPr>
                            <w:rFonts w:ascii="Cambria Math" w:hAnsi="Cambria Math"/>
                            <w:i/>
                          </w:rPr>
                        </m:ctrlPr>
                      </m:sSubPr>
                      <m:e>
                        <m:r>
                          <w:rPr>
                            <w:rFonts w:ascii="Cambria Math" w:hAnsi="Cambria Math"/>
                          </w:rPr>
                          <m:t>p</m:t>
                        </m:r>
                      </m:e>
                      <m:sub>
                        <m:r>
                          <w:rPr>
                            <w:rFonts w:ascii="Cambria Math" w:hAnsi="Cambria Math"/>
                          </w:rPr>
                          <m:t>4</m:t>
                        </m:r>
                      </m:sub>
                    </m:sSub>
                  </m:e>
                </m:mr>
              </m:m>
            </m:e>
          </m:d>
        </m:oMath>
      </m:oMathPara>
    </w:p>
    <w:p w:rsidR="00B50A74" w:rsidRPr="005A2A81" w:rsidRDefault="003D7891" w:rsidP="003D7891">
      <w:pPr>
        <w:tabs>
          <w:tab w:val="left" w:pos="2997"/>
        </w:tabs>
        <w:autoSpaceDE w:val="0"/>
        <w:ind w:firstLine="708"/>
        <w:jc w:val="both"/>
      </w:pPr>
      <w:r>
        <w:tab/>
      </w:r>
    </w:p>
    <w:p w:rsidR="00B50A74" w:rsidRDefault="00B50A74" w:rsidP="003D7891">
      <w:pPr>
        <w:autoSpaceDE w:val="0"/>
        <w:ind w:firstLine="708"/>
        <w:jc w:val="both"/>
      </w:pPr>
      <m:oMath>
        <m:r>
          <w:rPr>
            <w:rFonts w:ascii="Cambria Math" w:hAnsi="Cambria Math"/>
          </w:rPr>
          <w:lastRenderedPageBreak/>
          <m:t xml:space="preserve"> O </m:t>
        </m:r>
        <m:r>
          <m:rPr>
            <m:sty m:val="bi"/>
          </m:rPr>
          <w:rPr>
            <w:rFonts w:ascii="Cambria Math" w:hAnsi="Cambria Math"/>
          </w:rPr>
          <m:t>vetor imagem original</m:t>
        </m:r>
        <m:r>
          <w:rPr>
            <w:rFonts w:ascii="Cambria Math" w:hAnsi="Cambria Math"/>
          </w:rPr>
          <m:t xml:space="preserve"> é</m:t>
        </m:r>
        <m:d>
          <m:dPr>
            <m:begChr m:val="["/>
            <m:endChr m:val="]"/>
            <m:ctrlPr>
              <w:rPr>
                <w:rFonts w:ascii="Cambria Math" w:hAnsi="Cambria Math"/>
                <w:i/>
                <w:lang w:val="en-US"/>
              </w:rPr>
            </m:ctrlPr>
          </m:dPr>
          <m:e>
            <m:m>
              <m:mPr>
                <m:mcs>
                  <m:mc>
                    <m:mcPr>
                      <m:count m:val="1"/>
                      <m:mcJc m:val="center"/>
                    </m:mcPr>
                  </m:mc>
                </m:mcs>
                <m:ctrlPr>
                  <w:rPr>
                    <w:rFonts w:ascii="Cambria Math" w:hAnsi="Cambria Math"/>
                    <w:i/>
                    <w:lang w:val="en-US"/>
                  </w:rPr>
                </m:ctrlPr>
              </m:mPr>
              <m:mr>
                <m:e>
                  <m:sSub>
                    <m:sSubPr>
                      <m:ctrlPr>
                        <w:rPr>
                          <w:rFonts w:ascii="Cambria Math" w:hAnsi="Cambria Math"/>
                          <w:i/>
                        </w:rPr>
                      </m:ctrlPr>
                    </m:sSubPr>
                    <m:e>
                      <m:r>
                        <w:rPr>
                          <w:rFonts w:ascii="Cambria Math" w:hAnsi="Cambria Math"/>
                        </w:rPr>
                        <m:t>p</m:t>
                      </m:r>
                    </m:e>
                    <m:sub>
                      <m:r>
                        <w:rPr>
                          <w:rFonts w:ascii="Cambria Math" w:hAnsi="Cambria Math"/>
                        </w:rPr>
                        <m:t>1</m:t>
                      </m:r>
                    </m:sub>
                  </m:sSub>
                  <m:ctrlPr>
                    <w:rPr>
                      <w:rFonts w:ascii="Cambria Math" w:eastAsia="Cambria Math" w:hAnsi="Cambria Math" w:cs="Cambria Math"/>
                      <w:i/>
                      <w:lang w:val="en-US"/>
                    </w:rPr>
                  </m:ctrlPr>
                </m:e>
              </m:mr>
              <m:mr>
                <m:e>
                  <m:sSub>
                    <m:sSubPr>
                      <m:ctrlPr>
                        <w:rPr>
                          <w:rFonts w:ascii="Cambria Math" w:hAnsi="Cambria Math"/>
                          <w:i/>
                        </w:rPr>
                      </m:ctrlPr>
                    </m:sSubPr>
                    <m:e>
                      <m:r>
                        <w:rPr>
                          <w:rFonts w:ascii="Cambria Math" w:hAnsi="Cambria Math"/>
                        </w:rPr>
                        <m:t>p</m:t>
                      </m:r>
                    </m:e>
                    <m:sub>
                      <m:r>
                        <w:rPr>
                          <w:rFonts w:ascii="Cambria Math" w:hAnsi="Cambria Math"/>
                        </w:rPr>
                        <m:t>2</m:t>
                      </m:r>
                    </m:sub>
                  </m:sSub>
                </m:e>
              </m:mr>
              <m:mr>
                <m:e>
                  <m:sSub>
                    <m:sSubPr>
                      <m:ctrlPr>
                        <w:rPr>
                          <w:rFonts w:ascii="Cambria Math" w:hAnsi="Cambria Math"/>
                          <w:i/>
                        </w:rPr>
                      </m:ctrlPr>
                    </m:sSubPr>
                    <m:e>
                      <m:r>
                        <w:rPr>
                          <w:rFonts w:ascii="Cambria Math" w:hAnsi="Cambria Math"/>
                        </w:rPr>
                        <m:t>p</m:t>
                      </m:r>
                    </m:e>
                    <m:sub>
                      <m:r>
                        <w:rPr>
                          <w:rFonts w:ascii="Cambria Math" w:hAnsi="Cambria Math"/>
                        </w:rPr>
                        <m:t>3</m:t>
                      </m:r>
                    </m:sub>
                  </m:sSub>
                  <m:ctrlPr>
                    <w:rPr>
                      <w:rFonts w:ascii="Cambria Math" w:eastAsia="Cambria Math" w:hAnsi="Cambria Math" w:cs="Cambria Math"/>
                      <w:i/>
                      <w:lang w:val="en-US"/>
                    </w:rPr>
                  </m:ctrlPr>
                </m:e>
              </m:mr>
              <m:mr>
                <m:e>
                  <m:sSub>
                    <m:sSubPr>
                      <m:ctrlPr>
                        <w:rPr>
                          <w:rFonts w:ascii="Cambria Math" w:hAnsi="Cambria Math"/>
                          <w:i/>
                        </w:rPr>
                      </m:ctrlPr>
                    </m:sSubPr>
                    <m:e>
                      <m:r>
                        <w:rPr>
                          <w:rFonts w:ascii="Cambria Math" w:hAnsi="Cambria Math"/>
                        </w:rPr>
                        <m:t>p</m:t>
                      </m:r>
                    </m:e>
                    <m:sub>
                      <m:r>
                        <w:rPr>
                          <w:rFonts w:ascii="Cambria Math" w:hAnsi="Cambria Math"/>
                        </w:rPr>
                        <m:t>4</m:t>
                      </m:r>
                    </m:sub>
                  </m:sSub>
                </m:e>
              </m:mr>
            </m:m>
          </m:e>
        </m:d>
        <m:r>
          <w:rPr>
            <w:rFonts w:ascii="Cambria Math" w:hAnsi="Cambria Math"/>
          </w:rPr>
          <m:t>.</m:t>
        </m:r>
      </m:oMath>
      <w:r w:rsidRPr="00947F83">
        <w:t xml:space="preserve"> </w:t>
      </w:r>
    </w:p>
    <w:p w:rsidR="00B50A74" w:rsidRPr="00947F83" w:rsidRDefault="00B50A74" w:rsidP="003D7891">
      <w:pPr>
        <w:autoSpaceDE w:val="0"/>
        <w:jc w:val="both"/>
      </w:pPr>
    </w:p>
    <w:p w:rsidR="00B50A74" w:rsidRPr="005A2A81" w:rsidRDefault="00B50A74" w:rsidP="003D7891">
      <w:pPr>
        <w:autoSpaceDE w:val="0"/>
        <w:ind w:firstLine="708"/>
        <w:jc w:val="both"/>
      </w:pPr>
      <m:oMathPara>
        <m:oMath>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 xml:space="preserve"> tem vetor </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 xml:space="preserve">= </m:t>
          </m:r>
          <m:d>
            <m:dPr>
              <m:begChr m:val="["/>
              <m:endChr m:val="]"/>
              <m:ctrlPr>
                <w:rPr>
                  <w:rFonts w:ascii="Cambria Math" w:hAnsi="Cambria Math"/>
                  <w:i/>
                </w:rPr>
              </m:ctrlPr>
            </m:dPr>
            <m:e>
              <m:r>
                <w:rPr>
                  <w:rFonts w:ascii="Cambria Math" w:hAnsi="Cambria Math"/>
                </w:rPr>
                <m:t xml:space="preserve">h, h, </m:t>
              </m:r>
              <m:r>
                <w:rPr>
                  <w:rFonts w:ascii="Cambria Math" w:hAnsi="Cambria Math"/>
                </w:rPr>
                <m:t>0, 0</m:t>
              </m:r>
            </m:e>
          </m:d>
        </m:oMath>
      </m:oMathPara>
    </w:p>
    <w:p w:rsidR="00B50A74" w:rsidRPr="005A2A81" w:rsidRDefault="00B50A74" w:rsidP="003D7891">
      <w:pPr>
        <w:autoSpaceDE w:val="0"/>
        <w:ind w:firstLine="708"/>
        <w:jc w:val="both"/>
      </w:pPr>
      <m:oMathPara>
        <m:oMath>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tem vetor </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d>
            <m:dPr>
              <m:begChr m:val="["/>
              <m:endChr m:val="]"/>
              <m:ctrlPr>
                <w:rPr>
                  <w:rFonts w:ascii="Cambria Math" w:hAnsi="Cambria Math"/>
                  <w:i/>
                </w:rPr>
              </m:ctrlPr>
            </m:dPr>
            <m:e>
              <m:r>
                <w:rPr>
                  <w:rFonts w:ascii="Cambria Math" w:hAnsi="Cambria Math"/>
                </w:rPr>
                <m:t xml:space="preserve">0, 0, </m:t>
              </m:r>
              <m:r>
                <w:rPr>
                  <w:rFonts w:ascii="Cambria Math" w:hAnsi="Cambria Math"/>
                </w:rPr>
                <m:t>h, h</m:t>
              </m:r>
            </m:e>
          </m:d>
        </m:oMath>
      </m:oMathPara>
    </w:p>
    <w:p w:rsidR="00B50A74" w:rsidRDefault="00B50A74" w:rsidP="003D7891">
      <w:pPr>
        <w:autoSpaceDE w:val="0"/>
        <w:ind w:firstLine="708"/>
        <w:jc w:val="both"/>
      </w:pPr>
      <m:oMathPara>
        <m:oMath>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3</m:t>
              </m:r>
            </m:sub>
          </m:sSub>
          <m:r>
            <w:rPr>
              <w:rFonts w:ascii="Cambria Math" w:hAnsi="Cambria Math"/>
            </w:rPr>
            <m:t xml:space="preserve"> tem vetor </m:t>
          </m:r>
          <m:sSub>
            <m:sSubPr>
              <m:ctrlPr>
                <w:rPr>
                  <w:rFonts w:ascii="Cambria Math" w:hAnsi="Cambria Math"/>
                  <w:i/>
                </w:rPr>
              </m:ctrlPr>
            </m:sSubPr>
            <m:e>
              <m:r>
                <w:rPr>
                  <w:rFonts w:ascii="Cambria Math" w:hAnsi="Cambria Math"/>
                </w:rPr>
                <m:t>r</m:t>
              </m:r>
            </m:e>
            <m:sub>
              <m:r>
                <w:rPr>
                  <w:rFonts w:ascii="Cambria Math" w:hAnsi="Cambria Math"/>
                </w:rPr>
                <m:t>3</m:t>
              </m:r>
            </m:sub>
          </m:sSub>
          <m:r>
            <w:rPr>
              <w:rFonts w:ascii="Cambria Math" w:hAnsi="Cambria Math"/>
            </w:rPr>
            <m:t xml:space="preserve">= </m:t>
          </m:r>
          <m:d>
            <m:dPr>
              <m:begChr m:val="["/>
              <m:endChr m:val="]"/>
              <m:ctrlPr>
                <w:rPr>
                  <w:rFonts w:ascii="Cambria Math" w:hAnsi="Cambria Math"/>
                  <w:i/>
                </w:rPr>
              </m:ctrlPr>
            </m:dPr>
            <m:e>
              <m:r>
                <w:rPr>
                  <w:rFonts w:ascii="Cambria Math" w:hAnsi="Cambria Math"/>
                </w:rPr>
                <m:t xml:space="preserve">h, 0, </m:t>
              </m:r>
              <m:r>
                <w:rPr>
                  <w:rFonts w:ascii="Cambria Math" w:hAnsi="Cambria Math"/>
                </w:rPr>
                <m:t xml:space="preserve">h, </m:t>
              </m:r>
              <m:r>
                <w:rPr>
                  <w:rFonts w:ascii="Cambria Math" w:hAnsi="Cambria Math"/>
                </w:rPr>
                <m:t>0</m:t>
              </m:r>
            </m:e>
          </m:d>
        </m:oMath>
      </m:oMathPara>
    </w:p>
    <w:p w:rsidR="00B50A74" w:rsidRPr="005A2A81" w:rsidRDefault="00B50A74" w:rsidP="003D7891">
      <w:pPr>
        <w:autoSpaceDE w:val="0"/>
        <w:ind w:firstLine="708"/>
        <w:jc w:val="both"/>
      </w:pPr>
      <m:oMathPara>
        <m:oMath>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4</m:t>
              </m:r>
            </m:sub>
          </m:sSub>
          <m:r>
            <w:rPr>
              <w:rFonts w:ascii="Cambria Math" w:hAnsi="Cambria Math"/>
            </w:rPr>
            <m:t xml:space="preserve"> tem vetor </m:t>
          </m:r>
          <m:sSub>
            <m:sSubPr>
              <m:ctrlPr>
                <w:rPr>
                  <w:rFonts w:ascii="Cambria Math" w:hAnsi="Cambria Math"/>
                  <w:i/>
                </w:rPr>
              </m:ctrlPr>
            </m:sSubPr>
            <m:e>
              <m:r>
                <w:rPr>
                  <w:rFonts w:ascii="Cambria Math" w:hAnsi="Cambria Math"/>
                </w:rPr>
                <m:t>r</m:t>
              </m:r>
            </m:e>
            <m:sub>
              <m:r>
                <w:rPr>
                  <w:rFonts w:ascii="Cambria Math" w:hAnsi="Cambria Math"/>
                </w:rPr>
                <m:t>4</m:t>
              </m:r>
            </m:sub>
          </m:sSub>
          <m:r>
            <w:rPr>
              <w:rFonts w:ascii="Cambria Math" w:hAnsi="Cambria Math"/>
            </w:rPr>
            <m:t xml:space="preserve">= </m:t>
          </m:r>
          <m:d>
            <m:dPr>
              <m:begChr m:val="["/>
              <m:endChr m:val="]"/>
              <m:ctrlPr>
                <w:rPr>
                  <w:rFonts w:ascii="Cambria Math" w:hAnsi="Cambria Math"/>
                  <w:i/>
                </w:rPr>
              </m:ctrlPr>
            </m:dPr>
            <m:e>
              <m:r>
                <w:rPr>
                  <w:rFonts w:ascii="Cambria Math" w:hAnsi="Cambria Math"/>
                </w:rPr>
                <m:t xml:space="preserve">0, </m:t>
              </m:r>
              <m:r>
                <w:rPr>
                  <w:rFonts w:ascii="Cambria Math" w:hAnsi="Cambria Math"/>
                </w:rPr>
                <m:t xml:space="preserve">h, </m:t>
              </m:r>
              <m:r>
                <w:rPr>
                  <w:rFonts w:ascii="Cambria Math" w:hAnsi="Cambria Math"/>
                </w:rPr>
                <m:t xml:space="preserve">0, </m:t>
              </m:r>
              <m:r>
                <w:rPr>
                  <w:rFonts w:ascii="Cambria Math" w:hAnsi="Cambria Math"/>
                </w:rPr>
                <m:t>h</m:t>
              </m:r>
            </m:e>
          </m:d>
        </m:oMath>
      </m:oMathPara>
    </w:p>
    <w:p w:rsidR="00B50A74" w:rsidRPr="003C60A8" w:rsidRDefault="00B50A74" w:rsidP="003D7891">
      <w:pPr>
        <w:autoSpaceDE w:val="0"/>
        <w:ind w:firstLine="708"/>
        <w:jc w:val="both"/>
      </w:pPr>
    </w:p>
    <w:p w:rsidR="00FD4E51" w:rsidRPr="00FD4E51" w:rsidRDefault="00B50A74" w:rsidP="003D7891">
      <w:pPr>
        <w:autoSpaceDE w:val="0"/>
        <w:ind w:firstLine="708"/>
        <w:jc w:val="both"/>
        <w:rPr>
          <w:rFonts w:eastAsiaTheme="minorEastAsia"/>
        </w:rPr>
      </w:pPr>
      <m:oMathPara>
        <m:oMath>
          <m:r>
            <w:rPr>
              <w:rFonts w:ascii="Cambria Math" w:hAnsi="Cambria Math"/>
            </w:rPr>
            <m:t xml:space="preserve">              então, tomemo</m:t>
          </m:r>
          <m:r>
            <w:rPr>
              <w:rFonts w:ascii="Cambria Math" w:hAnsi="Cambria Math"/>
            </w:rPr>
            <m:t>s raio 1 como exemplo:</m:t>
          </m:r>
        </m:oMath>
      </m:oMathPara>
    </w:p>
    <w:p w:rsidR="00B50A74" w:rsidRPr="00297961" w:rsidRDefault="00B50A74" w:rsidP="003D7891">
      <w:pPr>
        <w:autoSpaceDE w:val="0"/>
        <w:ind w:firstLine="708"/>
        <w:jc w:val="both"/>
      </w:pPr>
      <m:oMathPara>
        <m:oMath>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×vetor imagem original=</m:t>
          </m:r>
          <m:d>
            <m:dPr>
              <m:begChr m:val="["/>
              <m:endChr m:val="]"/>
              <m:ctrlPr>
                <w:rPr>
                  <w:rFonts w:ascii="Cambria Math" w:hAnsi="Cambria Math"/>
                  <w:i/>
                </w:rPr>
              </m:ctrlPr>
            </m:dPr>
            <m:e>
              <m:r>
                <w:rPr>
                  <w:rFonts w:ascii="Cambria Math" w:hAnsi="Cambria Math"/>
                </w:rPr>
                <m:t xml:space="preserve">h, h, </m:t>
              </m:r>
              <m:r>
                <w:rPr>
                  <w:rFonts w:ascii="Cambria Math" w:hAnsi="Cambria Math"/>
                </w:rPr>
                <m:t>0, 0</m:t>
              </m:r>
            </m:e>
          </m:d>
          <m:r>
            <w:rPr>
              <w:rFonts w:ascii="Cambria Math" w:hAnsi="Cambria Math"/>
            </w:rPr>
            <m:t xml:space="preserve"> ×  </m:t>
          </m:r>
          <m:d>
            <m:dPr>
              <m:begChr m:val="["/>
              <m:endChr m:val="]"/>
              <m:ctrlPr>
                <w:rPr>
                  <w:rFonts w:ascii="Cambria Math" w:hAnsi="Cambria Math"/>
                  <w:i/>
                  <w:lang w:val="en-US"/>
                </w:rPr>
              </m:ctrlPr>
            </m:dPr>
            <m:e>
              <m:m>
                <m:mPr>
                  <m:mcs>
                    <m:mc>
                      <m:mcPr>
                        <m:count m:val="1"/>
                        <m:mcJc m:val="center"/>
                      </m:mcPr>
                    </m:mc>
                  </m:mcs>
                  <m:ctrlPr>
                    <w:rPr>
                      <w:rFonts w:ascii="Cambria Math" w:hAnsi="Cambria Math"/>
                      <w:i/>
                      <w:lang w:val="en-US"/>
                    </w:rPr>
                  </m:ctrlPr>
                </m:mPr>
                <m:mr>
                  <m:e>
                    <m:sSub>
                      <m:sSubPr>
                        <m:ctrlPr>
                          <w:rPr>
                            <w:rFonts w:ascii="Cambria Math" w:hAnsi="Cambria Math"/>
                            <w:i/>
                          </w:rPr>
                        </m:ctrlPr>
                      </m:sSubPr>
                      <m:e>
                        <m:r>
                          <w:rPr>
                            <w:rFonts w:ascii="Cambria Math" w:hAnsi="Cambria Math"/>
                          </w:rPr>
                          <m:t>p</m:t>
                        </m:r>
                      </m:e>
                      <m:sub>
                        <m:r>
                          <w:rPr>
                            <w:rFonts w:ascii="Cambria Math" w:hAnsi="Cambria Math"/>
                          </w:rPr>
                          <m:t>1</m:t>
                        </m:r>
                      </m:sub>
                    </m:sSub>
                    <m:ctrlPr>
                      <w:rPr>
                        <w:rFonts w:ascii="Cambria Math" w:eastAsia="Cambria Math" w:hAnsi="Cambria Math" w:cs="Cambria Math"/>
                        <w:i/>
                        <w:lang w:val="en-US"/>
                      </w:rPr>
                    </m:ctrlPr>
                  </m:e>
                </m:mr>
                <m:mr>
                  <m:e>
                    <m:sSub>
                      <m:sSubPr>
                        <m:ctrlPr>
                          <w:rPr>
                            <w:rFonts w:ascii="Cambria Math" w:hAnsi="Cambria Math"/>
                            <w:i/>
                          </w:rPr>
                        </m:ctrlPr>
                      </m:sSubPr>
                      <m:e>
                        <m:r>
                          <w:rPr>
                            <w:rFonts w:ascii="Cambria Math" w:hAnsi="Cambria Math"/>
                          </w:rPr>
                          <m:t>p</m:t>
                        </m:r>
                      </m:e>
                      <m:sub>
                        <m:r>
                          <w:rPr>
                            <w:rFonts w:ascii="Cambria Math" w:hAnsi="Cambria Math"/>
                          </w:rPr>
                          <m:t>2</m:t>
                        </m:r>
                      </m:sub>
                    </m:sSub>
                  </m:e>
                </m:mr>
                <m:mr>
                  <m:e>
                    <m:sSub>
                      <m:sSubPr>
                        <m:ctrlPr>
                          <w:rPr>
                            <w:rFonts w:ascii="Cambria Math" w:hAnsi="Cambria Math"/>
                            <w:i/>
                          </w:rPr>
                        </m:ctrlPr>
                      </m:sSubPr>
                      <m:e>
                        <m:r>
                          <w:rPr>
                            <w:rFonts w:ascii="Cambria Math" w:hAnsi="Cambria Math"/>
                          </w:rPr>
                          <m:t>p</m:t>
                        </m:r>
                      </m:e>
                      <m:sub>
                        <m:r>
                          <w:rPr>
                            <w:rFonts w:ascii="Cambria Math" w:hAnsi="Cambria Math"/>
                          </w:rPr>
                          <m:t>3</m:t>
                        </m:r>
                      </m:sub>
                    </m:sSub>
                    <m:ctrlPr>
                      <w:rPr>
                        <w:rFonts w:ascii="Cambria Math" w:eastAsia="Cambria Math" w:hAnsi="Cambria Math" w:cs="Cambria Math"/>
                        <w:i/>
                        <w:lang w:val="en-US"/>
                      </w:rPr>
                    </m:ctrlPr>
                  </m:e>
                </m:mr>
                <m:mr>
                  <m:e>
                    <m:sSub>
                      <m:sSubPr>
                        <m:ctrlPr>
                          <w:rPr>
                            <w:rFonts w:ascii="Cambria Math" w:hAnsi="Cambria Math"/>
                            <w:i/>
                          </w:rPr>
                        </m:ctrlPr>
                      </m:sSubPr>
                      <m:e>
                        <m:r>
                          <w:rPr>
                            <w:rFonts w:ascii="Cambria Math" w:hAnsi="Cambria Math"/>
                          </w:rPr>
                          <m:t>p</m:t>
                        </m:r>
                      </m:e>
                      <m:sub>
                        <m:r>
                          <w:rPr>
                            <w:rFonts w:ascii="Cambria Math" w:hAnsi="Cambria Math"/>
                          </w:rPr>
                          <m:t>4</m:t>
                        </m:r>
                      </m:sub>
                    </m:sSub>
                  </m:e>
                </m:mr>
              </m:m>
            </m:e>
          </m:d>
          <m:r>
            <w:rPr>
              <w:rFonts w:ascii="Cambria Math" w:hAnsi="Cambria Math"/>
              <w:lang w:val="en-US"/>
            </w:rPr>
            <m:t>=h×</m:t>
          </m:r>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lang w:val="en-US"/>
            </w:rPr>
            <m:t>+h×</m:t>
          </m:r>
          <m:sSub>
            <m:sSubPr>
              <m:ctrlPr>
                <w:rPr>
                  <w:rFonts w:ascii="Cambria Math" w:hAnsi="Cambria Math"/>
                  <w:i/>
                </w:rPr>
              </m:ctrlPr>
            </m:sSubPr>
            <m:e>
              <m:r>
                <w:rPr>
                  <w:rFonts w:ascii="Cambria Math" w:hAnsi="Cambria Math"/>
                </w:rPr>
                <m:t>p</m:t>
              </m:r>
            </m:e>
            <m:sub>
              <m:r>
                <w:rPr>
                  <w:rFonts w:ascii="Cambria Math" w:hAnsi="Cambria Math"/>
                </w:rPr>
                <m:t>2</m:t>
              </m:r>
            </m:sub>
          </m:sSub>
        </m:oMath>
        <w:r w:rsidRPr="0048452C">
          <w:rPr>
            <w:rFonts w:ascii="Cambria Math" w:hAnsi="Cambria Math"/>
            <w:lang w:val="en-US"/>
          </w:rPr>
          <w:br/>
        </w:r>
        <m:oMath>
          <m:r>
            <w:rPr>
              <w:rFonts w:ascii="Cambria Math" w:hAnsi="Cambria Math"/>
              <w:lang w:val="en-US"/>
            </w:rPr>
            <m:t xml:space="preserve">             Que corresponde ao atenuação do raio </m:t>
          </m:r>
          <m:r>
            <w:rPr>
              <w:rFonts w:ascii="Cambria Math" w:hAnsi="Cambria Math"/>
            </w:rPr>
            <m:t>1</m:t>
          </m:r>
          <m:r>
            <w:rPr>
              <w:rFonts w:ascii="Cambria Math" w:hAnsi="Cambria Math"/>
              <w:lang w:val="en-US"/>
            </w:rPr>
            <m:t xml:space="preserve"> .</m:t>
          </m:r>
        </m:oMath>
      </m:oMathPara>
    </w:p>
    <w:p w:rsidR="00B50A74" w:rsidRDefault="00B50A74" w:rsidP="003D7891">
      <w:pPr>
        <w:autoSpaceDE w:val="0"/>
        <w:ind w:firstLine="708"/>
        <w:jc w:val="both"/>
      </w:pPr>
      <w:r>
        <w:t>Com isso podemos montar uma matriz</w:t>
      </w:r>
      <w:r w:rsidRPr="001011EE">
        <w:rPr>
          <w:b/>
        </w:rPr>
        <w:t xml:space="preserve"> </w:t>
      </w:r>
      <w:r w:rsidRPr="00795922">
        <w:t>que chamaremos de</w:t>
      </w:r>
      <w:r>
        <w:rPr>
          <w:b/>
        </w:rPr>
        <w:t xml:space="preserve"> </w:t>
      </w:r>
      <m:oMath>
        <m:r>
          <m:rPr>
            <m:sty m:val="bi"/>
          </m:rPr>
          <w:rPr>
            <w:rFonts w:ascii="Cambria Math" w:hAnsi="Cambria Math"/>
          </w:rPr>
          <m:t>Matriz R</m:t>
        </m:r>
      </m:oMath>
      <w:r>
        <w:t>. Cada linha dessa matriz representa um vetor correspondente a um raio. Assim, o</w:t>
      </w:r>
      <w:r w:rsidRPr="00A1611C">
        <w:t xml:space="preserve"> número de colunas da </w:t>
      </w:r>
      <m:oMath>
        <m:r>
          <w:rPr>
            <w:rFonts w:ascii="Cambria Math" w:hAnsi="Cambria Math"/>
          </w:rPr>
          <m:t>Matriz R</m:t>
        </m:r>
      </m:oMath>
      <w:r w:rsidRPr="00A1611C">
        <w:t xml:space="preserve"> é o número de pixels da imagem original e o número de linhas é o número de raios. A </w:t>
      </w:r>
      <m:oMath>
        <m:r>
          <w:rPr>
            <w:rFonts w:ascii="Cambria Math" w:hAnsi="Cambria Math"/>
          </w:rPr>
          <m:t>Matriz R</m:t>
        </m:r>
      </m:oMath>
      <w:r w:rsidRPr="00A1611C">
        <w:t xml:space="preserve"> </w:t>
      </w:r>
      <w:r>
        <w:t xml:space="preserve">possui </w:t>
      </w:r>
      <m:oMath>
        <m:r>
          <m:rPr>
            <m:sty m:val="bi"/>
          </m:rPr>
          <w:rPr>
            <w:rFonts w:ascii="Cambria Math" w:hAnsi="Cambria Math"/>
          </w:rPr>
          <m:t>h</m:t>
        </m:r>
      </m:oMath>
      <w:r>
        <w:t xml:space="preserve"> </w:t>
      </w:r>
      <w:r w:rsidRPr="00A1611C">
        <w:t xml:space="preserve">em sua </w:t>
      </w:r>
      <m:oMath>
        <m:r>
          <w:rPr>
            <w:rFonts w:ascii="Cambria Math" w:hAnsi="Cambria Math"/>
          </w:rPr>
          <m:t>i</m:t>
        </m:r>
      </m:oMath>
      <w:r w:rsidRPr="00A1611C">
        <w:t xml:space="preserve">-ésima linha </w:t>
      </w:r>
      <w:r>
        <w:t xml:space="preserve">e </w:t>
      </w:r>
      <m:oMath>
        <m:r>
          <w:rPr>
            <w:rFonts w:ascii="Cambria Math" w:hAnsi="Cambria Math"/>
          </w:rPr>
          <m:t>j</m:t>
        </m:r>
      </m:oMath>
      <w:r w:rsidRPr="00A1611C">
        <w:t>-ésima</w:t>
      </w:r>
      <w:r>
        <w:t xml:space="preserve"> coluna se o </w:t>
      </w:r>
      <m:oMath>
        <m:r>
          <w:rPr>
            <w:rFonts w:ascii="Cambria Math" w:hAnsi="Cambria Math"/>
          </w:rPr>
          <m:t>i</m:t>
        </m:r>
      </m:oMath>
      <w:r>
        <w:t xml:space="preserve">-ésimo raio atravessa o </w:t>
      </w:r>
      <m:oMath>
        <m:r>
          <w:rPr>
            <w:rFonts w:ascii="Cambria Math" w:hAnsi="Cambria Math"/>
          </w:rPr>
          <m:t>j</m:t>
        </m:r>
      </m:oMath>
      <w:r>
        <w:t>-ésimo pixel. Na exemplificação acima temos:</w:t>
      </w:r>
    </w:p>
    <w:p w:rsidR="00B50A74" w:rsidRDefault="00B50A74" w:rsidP="003D7891">
      <w:pPr>
        <w:autoSpaceDE w:val="0"/>
        <w:ind w:firstLine="708"/>
        <w:jc w:val="both"/>
      </w:pPr>
    </w:p>
    <w:p w:rsidR="00B50A74" w:rsidRDefault="00B50A74" w:rsidP="003D7891">
      <w:pPr>
        <w:autoSpaceDE w:val="0"/>
        <w:jc w:val="center"/>
      </w:pPr>
      <m:oMathPara>
        <m:oMath>
          <m:r>
            <w:rPr>
              <w:rFonts w:ascii="Cambria Math" w:hAnsi="Cambria Math"/>
            </w:rPr>
            <m:t xml:space="preserve">Matriz R= </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r</m:t>
                        </m:r>
                      </m:e>
                      <m:sub>
                        <m:r>
                          <w:rPr>
                            <w:rFonts w:ascii="Cambria Math" w:hAnsi="Cambria Math"/>
                          </w:rPr>
                          <m:t>1</m:t>
                        </m:r>
                      </m:sub>
                    </m:sSub>
                    <m:ctrlPr>
                      <w:rPr>
                        <w:rFonts w:ascii="Cambria Math" w:eastAsia="Cambria Math" w:hAnsi="Cambria Math" w:cs="Cambria Math"/>
                        <w:i/>
                      </w:rPr>
                    </m:ctrlPr>
                  </m:e>
                </m:mr>
                <m:mr>
                  <m:e>
                    <m:sSub>
                      <m:sSubPr>
                        <m:ctrlPr>
                          <w:rPr>
                            <w:rFonts w:ascii="Cambria Math" w:hAnsi="Cambria Math"/>
                            <w:i/>
                          </w:rPr>
                        </m:ctrlPr>
                      </m:sSubPr>
                      <m:e>
                        <m:r>
                          <w:rPr>
                            <w:rFonts w:ascii="Cambria Math" w:hAnsi="Cambria Math"/>
                          </w:rPr>
                          <m:t>r</m:t>
                        </m:r>
                      </m:e>
                      <m:sub>
                        <m:r>
                          <w:rPr>
                            <w:rFonts w:ascii="Cambria Math" w:hAnsi="Cambria Math"/>
                          </w:rPr>
                          <m:t>2</m:t>
                        </m:r>
                      </m:sub>
                    </m:sSub>
                    <m:ctrlPr>
                      <w:rPr>
                        <w:rFonts w:ascii="Cambria Math" w:eastAsia="Cambria Math" w:hAnsi="Cambria Math" w:cs="Cambria Math"/>
                        <w:i/>
                      </w:rPr>
                    </m:ctrlPr>
                  </m:e>
                </m:mr>
                <m:mr>
                  <m:e>
                    <m:sSub>
                      <m:sSubPr>
                        <m:ctrlPr>
                          <w:rPr>
                            <w:rFonts w:ascii="Cambria Math" w:hAnsi="Cambria Math"/>
                            <w:i/>
                          </w:rPr>
                        </m:ctrlPr>
                      </m:sSubPr>
                      <m:e>
                        <m:r>
                          <w:rPr>
                            <w:rFonts w:ascii="Cambria Math" w:hAnsi="Cambria Math"/>
                          </w:rPr>
                          <m:t>r</m:t>
                        </m:r>
                      </m:e>
                      <m:sub>
                        <m:r>
                          <w:rPr>
                            <w:rFonts w:ascii="Cambria Math" w:hAnsi="Cambria Math"/>
                          </w:rPr>
                          <m:t>3</m:t>
                        </m:r>
                      </m:sub>
                    </m:sSub>
                  </m:e>
                </m:mr>
                <m:mr>
                  <m:e>
                    <m:sSub>
                      <m:sSubPr>
                        <m:ctrlPr>
                          <w:rPr>
                            <w:rFonts w:ascii="Cambria Math" w:hAnsi="Cambria Math"/>
                            <w:i/>
                          </w:rPr>
                        </m:ctrlPr>
                      </m:sSubPr>
                      <m:e>
                        <m:r>
                          <w:rPr>
                            <w:rFonts w:ascii="Cambria Math" w:hAnsi="Cambria Math"/>
                          </w:rPr>
                          <m:t>r</m:t>
                        </m:r>
                      </m:e>
                      <m:sub>
                        <m:r>
                          <w:rPr>
                            <w:rFonts w:ascii="Cambria Math" w:hAnsi="Cambria Math"/>
                          </w:rPr>
                          <m:t>4</m:t>
                        </m:r>
                      </m:sub>
                    </m:sSub>
                  </m:e>
                </m:mr>
              </m:m>
            </m:e>
          </m:d>
          <m:r>
            <w:rPr>
              <w:rFonts w:ascii="Cambria Math" w:hAnsi="Cambria Math"/>
            </w:rPr>
            <m:t xml:space="preserve">= </m:t>
          </m:r>
          <m:d>
            <m:dPr>
              <m:begChr m:val="["/>
              <m:endChr m:val="]"/>
              <m:ctrlPr>
                <w:rPr>
                  <w:rFonts w:ascii="Cambria Math" w:hAnsi="Cambria Math"/>
                  <w:i/>
                </w:rPr>
              </m:ctrlPr>
            </m:dPr>
            <m:e>
              <m:m>
                <m:mPr>
                  <m:mcs>
                    <m:mc>
                      <m:mcPr>
                        <m:count m:val="4"/>
                        <m:mcJc m:val="center"/>
                      </m:mcPr>
                    </m:mc>
                  </m:mcs>
                  <m:ctrlPr>
                    <w:rPr>
                      <w:rFonts w:ascii="Cambria Math" w:hAnsi="Cambria Math"/>
                      <w:i/>
                    </w:rPr>
                  </m:ctrlPr>
                </m:mPr>
                <m:mr>
                  <m:e>
                    <m:r>
                      <w:rPr>
                        <w:rFonts w:ascii="Cambria Math" w:hAnsi="Cambria Math"/>
                      </w:rPr>
                      <m:t>h</m:t>
                    </m:r>
                    <m:ctrlPr>
                      <w:rPr>
                        <w:rFonts w:ascii="Cambria Math" w:eastAsia="Cambria Math" w:hAnsi="Cambria Math" w:cs="Cambria Math"/>
                        <w:i/>
                      </w:rPr>
                    </m:ctrlPr>
                  </m:e>
                  <m:e>
                    <m:r>
                      <w:rPr>
                        <w:rFonts w:ascii="Cambria Math" w:eastAsia="Cambria Math" w:hAnsi="Cambria Math" w:cs="Cambria Math"/>
                      </w:rPr>
                      <m:t>h</m:t>
                    </m:r>
                    <m:ctrlPr>
                      <w:rPr>
                        <w:rFonts w:ascii="Cambria Math" w:eastAsia="Cambria Math" w:hAnsi="Cambria Math" w:cs="Cambria Math"/>
                        <w:i/>
                      </w:rPr>
                    </m:ctrlPr>
                  </m:e>
                  <m:e>
                    <m:r>
                      <w:rPr>
                        <w:rFonts w:ascii="Cambria Math" w:eastAsia="Cambria Math" w:hAnsi="Cambria Math" w:cs="Cambria Math"/>
                      </w:rPr>
                      <m:t xml:space="preserve">0 </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h</m:t>
                    </m:r>
                    <m:ctrlPr>
                      <w:rPr>
                        <w:rFonts w:ascii="Cambria Math" w:eastAsia="Cambria Math" w:hAnsi="Cambria Math" w:cs="Cambria Math"/>
                        <w:i/>
                      </w:rPr>
                    </m:ctrlPr>
                  </m:e>
                  <m:e>
                    <m:r>
                      <w:rPr>
                        <w:rFonts w:ascii="Cambria Math" w:eastAsia="Cambria Math" w:hAnsi="Cambria Math" w:cs="Cambria Math"/>
                      </w:rPr>
                      <m:t>h</m:t>
                    </m:r>
                    <m:ctrlPr>
                      <w:rPr>
                        <w:rFonts w:ascii="Cambria Math" w:eastAsia="Cambria Math" w:hAnsi="Cambria Math" w:cs="Cambria Math"/>
                        <w:i/>
                      </w:rPr>
                    </m:ctrlPr>
                  </m:e>
                </m:mr>
                <m:mr>
                  <m:e>
                    <m:r>
                      <w:rPr>
                        <w:rFonts w:ascii="Cambria Math" w:eastAsia="Cambria Math" w:hAnsi="Cambria Math" w:cs="Cambria Math"/>
                      </w:rPr>
                      <m:t>h</m:t>
                    </m:r>
                  </m:e>
                  <m:e>
                    <m:r>
                      <w:rPr>
                        <w:rFonts w:ascii="Cambria Math" w:hAnsi="Cambria Math"/>
                      </w:rPr>
                      <m:t>0</m:t>
                    </m:r>
                    <m:ctrlPr>
                      <w:rPr>
                        <w:rFonts w:ascii="Cambria Math" w:eastAsia="Cambria Math" w:hAnsi="Cambria Math" w:cs="Cambria Math"/>
                        <w:i/>
                      </w:rPr>
                    </m:ctrlPr>
                  </m:e>
                  <m:e>
                    <m:r>
                      <w:rPr>
                        <w:rFonts w:ascii="Cambria Math" w:eastAsia="Cambria Math" w:hAnsi="Cambria Math" w:cs="Cambria Math"/>
                      </w:rPr>
                      <m:t>h</m:t>
                    </m:r>
                    <m:ctrlPr>
                      <w:rPr>
                        <w:rFonts w:ascii="Cambria Math" w:eastAsia="Cambria Math" w:hAnsi="Cambria Math" w:cs="Cambria Math"/>
                        <w:i/>
                      </w:rPr>
                    </m:ctrlPr>
                  </m:e>
                  <m:e>
                    <m:r>
                      <w:rPr>
                        <w:rFonts w:ascii="Cambria Math" w:eastAsia="Cambria Math" w:hAnsi="Cambria Math" w:cs="Cambria Math"/>
                      </w:rPr>
                      <m:t>0</m:t>
                    </m:r>
                  </m:e>
                </m:mr>
                <m:mr>
                  <m:e>
                    <m:r>
                      <w:rPr>
                        <w:rFonts w:ascii="Cambria Math" w:hAnsi="Cambria Math"/>
                      </w:rPr>
                      <m:t>0</m:t>
                    </m:r>
                  </m:e>
                  <m:e>
                    <m:r>
                      <w:rPr>
                        <w:rFonts w:ascii="Cambria Math" w:hAnsi="Cambria Math"/>
                      </w:rPr>
                      <m:t>h</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h</m:t>
                    </m:r>
                  </m:e>
                </m:mr>
              </m:m>
            </m:e>
          </m:d>
        </m:oMath>
      </m:oMathPara>
    </w:p>
    <w:p w:rsidR="00B50A74" w:rsidRDefault="00B50A74" w:rsidP="003D7891">
      <w:pPr>
        <w:autoSpaceDE w:val="0"/>
        <w:ind w:firstLine="708"/>
        <w:jc w:val="center"/>
      </w:pPr>
    </w:p>
    <w:p w:rsidR="00B50A74" w:rsidRDefault="00B50A74" w:rsidP="003D7891">
      <w:pPr>
        <w:autoSpaceDE w:val="0"/>
        <w:ind w:firstLine="708"/>
        <w:jc w:val="both"/>
      </w:pPr>
      <w:r>
        <w:t>A multiplicação</w:t>
      </w:r>
      <w:r w:rsidR="003016FD">
        <w:t xml:space="preserve"> </w:t>
      </w:r>
      <m:oMath>
        <m:r>
          <w:rPr>
            <w:rFonts w:ascii="Cambria Math" w:hAnsi="Cambria Math"/>
          </w:rPr>
          <m:t>Matriz R x vetor imagem original</m:t>
        </m:r>
      </m:oMath>
      <w:r>
        <w:t xml:space="preserve"> resulta</w:t>
      </w:r>
      <w:r w:rsidRPr="00654BC7">
        <w:t xml:space="preserve"> </w:t>
      </w:r>
      <w:r>
        <w:t>n</w:t>
      </w:r>
      <w:r w:rsidRPr="00654BC7">
        <w:t>um vetor coluna</w:t>
      </w:r>
      <w:r>
        <w:t xml:space="preserve"> (chamaremos de </w:t>
      </w:r>
      <m:oMath>
        <m:r>
          <m:rPr>
            <m:sty m:val="bi"/>
          </m:rPr>
          <w:rPr>
            <w:rFonts w:ascii="Cambria Math" w:hAnsi="Cambria Math"/>
          </w:rPr>
          <m:t>vetor perfis</m:t>
        </m:r>
      </m:oMath>
      <w:r>
        <w:t xml:space="preserve">) que na </w:t>
      </w:r>
      <m:oMath>
        <m:r>
          <w:rPr>
            <w:rFonts w:ascii="Cambria Math" w:hAnsi="Cambria Math"/>
          </w:rPr>
          <m:t>i</m:t>
        </m:r>
      </m:oMath>
      <w:r>
        <w:t xml:space="preserve">-ésima linha está a “quantidade de matéria” atravessada pelo </w:t>
      </w:r>
      <m:oMath>
        <m:r>
          <w:rPr>
            <w:rFonts w:ascii="Cambria Math" w:hAnsi="Cambria Math"/>
          </w:rPr>
          <m:t>i</m:t>
        </m:r>
      </m:oMath>
      <w:r>
        <w:t xml:space="preserve">-ésimo raio. O conjunto dessas linhas forma os perfis da imagem. </w:t>
      </w:r>
    </w:p>
    <w:p w:rsidR="00B50A74" w:rsidRDefault="00B50A74" w:rsidP="003D7891">
      <w:pPr>
        <w:autoSpaceDE w:val="0"/>
        <w:jc w:val="center"/>
        <w:rPr>
          <w:b/>
        </w:rPr>
      </w:pPr>
      <m:oMathPara>
        <m:oMath>
          <m:r>
            <w:rPr>
              <w:rFonts w:ascii="Cambria Math" w:hAnsi="Cambria Math"/>
            </w:rPr>
            <m:t>Matriz R × vetor</m:t>
          </m:r>
          <m:r>
            <w:rPr>
              <w:rFonts w:ascii="Cambria Math" w:hAnsi="Cambria Math"/>
              <w:lang w:val="en-US"/>
            </w:rPr>
            <m:t xml:space="preserve"> </m:t>
          </m:r>
          <m:r>
            <w:rPr>
              <w:rFonts w:ascii="Cambria Math" w:hAnsi="Cambria Math"/>
            </w:rPr>
            <m:t>imagem</m:t>
          </m:r>
          <m:r>
            <w:rPr>
              <w:rFonts w:ascii="Cambria Math" w:hAnsi="Cambria Math"/>
              <w:lang w:val="en-US"/>
            </w:rPr>
            <m:t xml:space="preserve"> </m:t>
          </m:r>
          <m:r>
            <w:rPr>
              <w:rFonts w:ascii="Cambria Math" w:hAnsi="Cambria Math"/>
            </w:rPr>
            <m:t>original</m:t>
          </m:r>
          <m:r>
            <m:rPr>
              <m:sty m:val="bi"/>
            </m:rPr>
            <w:rPr>
              <w:rFonts w:ascii="Cambria Math" w:hAnsi="Cambria Math"/>
            </w:rPr>
            <m:t>=</m:t>
          </m:r>
          <m:r>
            <w:rPr>
              <w:rFonts w:ascii="Cambria Math" w:hAnsi="Cambria Math"/>
            </w:rPr>
            <m:t>vetor perfis</m:t>
          </m:r>
        </m:oMath>
      </m:oMathPara>
    </w:p>
    <w:p w:rsidR="00B50A74" w:rsidRDefault="00B50A74" w:rsidP="003D7891">
      <w:pPr>
        <w:autoSpaceDE w:val="0"/>
        <w:ind w:firstLine="708"/>
        <w:jc w:val="center"/>
      </w:pPr>
      <w:r>
        <w:rPr>
          <w:rFonts w:ascii="Cambria Math" w:hAnsi="Cambria Math"/>
        </w:rPr>
        <w:br/>
        <w:t xml:space="preserve"> </w:t>
      </w:r>
      <m:oMath>
        <m:d>
          <m:dPr>
            <m:begChr m:val="["/>
            <m:endChr m:val="]"/>
            <m:ctrlPr>
              <w:rPr>
                <w:rFonts w:ascii="Cambria Math" w:hAnsi="Cambria Math"/>
                <w:i/>
              </w:rPr>
            </m:ctrlPr>
          </m:dPr>
          <m:e>
            <m:m>
              <m:mPr>
                <m:mcs>
                  <m:mc>
                    <m:mcPr>
                      <m:count m:val="4"/>
                      <m:mcJc m:val="center"/>
                    </m:mcPr>
                  </m:mc>
                </m:mcs>
                <m:ctrlPr>
                  <w:rPr>
                    <w:rFonts w:ascii="Cambria Math" w:hAnsi="Cambria Math"/>
                    <w:i/>
                  </w:rPr>
                </m:ctrlPr>
              </m:mPr>
              <m:mr>
                <m:e>
                  <m:r>
                    <w:rPr>
                      <w:rFonts w:ascii="Cambria Math" w:hAnsi="Cambria Math"/>
                    </w:rPr>
                    <m:t>h</m:t>
                  </m:r>
                  <m:ctrlPr>
                    <w:rPr>
                      <w:rFonts w:ascii="Cambria Math" w:eastAsia="Cambria Math" w:hAnsi="Cambria Math" w:cs="Cambria Math"/>
                      <w:i/>
                    </w:rPr>
                  </m:ctrlPr>
                </m:e>
                <m:e>
                  <m:r>
                    <w:rPr>
                      <w:rFonts w:ascii="Cambria Math" w:eastAsia="Cambria Math" w:hAnsi="Cambria Math" w:cs="Cambria Math"/>
                    </w:rPr>
                    <m:t>h</m:t>
                  </m:r>
                  <m:ctrlPr>
                    <w:rPr>
                      <w:rFonts w:ascii="Cambria Math" w:eastAsia="Cambria Math" w:hAnsi="Cambria Math" w:cs="Cambria Math"/>
                      <w:i/>
                    </w:rPr>
                  </m:ctrlPr>
                </m:e>
                <m:e>
                  <m:r>
                    <w:rPr>
                      <w:rFonts w:ascii="Cambria Math" w:eastAsia="Cambria Math" w:hAnsi="Cambria Math" w:cs="Cambria Math"/>
                    </w:rPr>
                    <m:t xml:space="preserve">0 </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h</m:t>
                  </m:r>
                  <m:ctrlPr>
                    <w:rPr>
                      <w:rFonts w:ascii="Cambria Math" w:eastAsia="Cambria Math" w:hAnsi="Cambria Math" w:cs="Cambria Math"/>
                      <w:i/>
                    </w:rPr>
                  </m:ctrlPr>
                </m:e>
                <m:e>
                  <m:r>
                    <w:rPr>
                      <w:rFonts w:ascii="Cambria Math" w:eastAsia="Cambria Math" w:hAnsi="Cambria Math" w:cs="Cambria Math"/>
                    </w:rPr>
                    <m:t>h</m:t>
                  </m:r>
                  <m:ctrlPr>
                    <w:rPr>
                      <w:rFonts w:ascii="Cambria Math" w:eastAsia="Cambria Math" w:hAnsi="Cambria Math" w:cs="Cambria Math"/>
                      <w:i/>
                    </w:rPr>
                  </m:ctrlPr>
                </m:e>
              </m:mr>
              <m:mr>
                <m:e>
                  <m:r>
                    <w:rPr>
                      <w:rFonts w:ascii="Cambria Math" w:eastAsia="Cambria Math" w:hAnsi="Cambria Math" w:cs="Cambria Math"/>
                    </w:rPr>
                    <m:t>h</m:t>
                  </m:r>
                </m:e>
                <m:e>
                  <m:r>
                    <w:rPr>
                      <w:rFonts w:ascii="Cambria Math" w:hAnsi="Cambria Math"/>
                    </w:rPr>
                    <m:t>0</m:t>
                  </m:r>
                  <m:ctrlPr>
                    <w:rPr>
                      <w:rFonts w:ascii="Cambria Math" w:eastAsia="Cambria Math" w:hAnsi="Cambria Math" w:cs="Cambria Math"/>
                      <w:i/>
                    </w:rPr>
                  </m:ctrlPr>
                </m:e>
                <m:e>
                  <m:r>
                    <w:rPr>
                      <w:rFonts w:ascii="Cambria Math" w:eastAsia="Cambria Math" w:hAnsi="Cambria Math" w:cs="Cambria Math"/>
                    </w:rPr>
                    <m:t>h</m:t>
                  </m:r>
                  <m:ctrlPr>
                    <w:rPr>
                      <w:rFonts w:ascii="Cambria Math" w:eastAsia="Cambria Math" w:hAnsi="Cambria Math" w:cs="Cambria Math"/>
                      <w:i/>
                    </w:rPr>
                  </m:ctrlPr>
                </m:e>
                <m:e>
                  <m:r>
                    <w:rPr>
                      <w:rFonts w:ascii="Cambria Math" w:eastAsia="Cambria Math" w:hAnsi="Cambria Math" w:cs="Cambria Math"/>
                    </w:rPr>
                    <m:t>0</m:t>
                  </m:r>
                </m:e>
              </m:mr>
              <m:mr>
                <m:e>
                  <m:r>
                    <w:rPr>
                      <w:rFonts w:ascii="Cambria Math" w:hAnsi="Cambria Math"/>
                    </w:rPr>
                    <m:t>0</m:t>
                  </m:r>
                </m:e>
                <m:e>
                  <m:r>
                    <w:rPr>
                      <w:rFonts w:ascii="Cambria Math" w:hAnsi="Cambria Math"/>
                    </w:rPr>
                    <m:t>h</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h</m:t>
                  </m:r>
                </m:e>
              </m:mr>
            </m:m>
          </m:e>
        </m:d>
        <m:r>
          <m:rPr>
            <m:sty m:val="bi"/>
          </m:rPr>
          <w:rPr>
            <w:rFonts w:ascii="Cambria Math" w:hAnsi="Cambria Math"/>
          </w:rPr>
          <m:t xml:space="preserve"> × </m:t>
        </m:r>
        <m:r>
          <w:rPr>
            <w:rFonts w:ascii="Cambria Math" w:hAnsi="Cambria Math"/>
          </w:rPr>
          <m:t xml:space="preserve"> </m:t>
        </m:r>
        <m:d>
          <m:dPr>
            <m:begChr m:val="["/>
            <m:endChr m:val="]"/>
            <m:ctrlPr>
              <w:rPr>
                <w:rFonts w:ascii="Cambria Math" w:hAnsi="Cambria Math"/>
                <w:i/>
                <w:lang w:val="en-US"/>
              </w:rPr>
            </m:ctrlPr>
          </m:dPr>
          <m:e>
            <m:m>
              <m:mPr>
                <m:mcs>
                  <m:mc>
                    <m:mcPr>
                      <m:count m:val="1"/>
                      <m:mcJc m:val="center"/>
                    </m:mcPr>
                  </m:mc>
                </m:mcs>
                <m:ctrlPr>
                  <w:rPr>
                    <w:rFonts w:ascii="Cambria Math" w:hAnsi="Cambria Math"/>
                    <w:i/>
                    <w:lang w:val="en-US"/>
                  </w:rPr>
                </m:ctrlPr>
              </m:mPr>
              <m:mr>
                <m:e>
                  <m:sSub>
                    <m:sSubPr>
                      <m:ctrlPr>
                        <w:rPr>
                          <w:rFonts w:ascii="Cambria Math" w:hAnsi="Cambria Math"/>
                          <w:i/>
                        </w:rPr>
                      </m:ctrlPr>
                    </m:sSubPr>
                    <m:e>
                      <m:r>
                        <w:rPr>
                          <w:rFonts w:ascii="Cambria Math" w:hAnsi="Cambria Math"/>
                        </w:rPr>
                        <m:t>p</m:t>
                      </m:r>
                    </m:e>
                    <m:sub>
                      <m:r>
                        <w:rPr>
                          <w:rFonts w:ascii="Cambria Math" w:hAnsi="Cambria Math"/>
                        </w:rPr>
                        <m:t>1</m:t>
                      </m:r>
                    </m:sub>
                  </m:sSub>
                  <m:ctrlPr>
                    <w:rPr>
                      <w:rFonts w:ascii="Cambria Math" w:eastAsia="Cambria Math" w:hAnsi="Cambria Math" w:cs="Cambria Math"/>
                      <w:i/>
                      <w:lang w:val="en-US"/>
                    </w:rPr>
                  </m:ctrlPr>
                </m:e>
              </m:mr>
              <m:mr>
                <m:e>
                  <m:sSub>
                    <m:sSubPr>
                      <m:ctrlPr>
                        <w:rPr>
                          <w:rFonts w:ascii="Cambria Math" w:hAnsi="Cambria Math"/>
                          <w:i/>
                        </w:rPr>
                      </m:ctrlPr>
                    </m:sSubPr>
                    <m:e>
                      <m:r>
                        <w:rPr>
                          <w:rFonts w:ascii="Cambria Math" w:hAnsi="Cambria Math"/>
                        </w:rPr>
                        <m:t>p</m:t>
                      </m:r>
                    </m:e>
                    <m:sub>
                      <m:r>
                        <w:rPr>
                          <w:rFonts w:ascii="Cambria Math" w:hAnsi="Cambria Math"/>
                        </w:rPr>
                        <m:t>2</m:t>
                      </m:r>
                    </m:sub>
                  </m:sSub>
                </m:e>
              </m:mr>
              <m:mr>
                <m:e>
                  <m:sSub>
                    <m:sSubPr>
                      <m:ctrlPr>
                        <w:rPr>
                          <w:rFonts w:ascii="Cambria Math" w:hAnsi="Cambria Math"/>
                          <w:i/>
                        </w:rPr>
                      </m:ctrlPr>
                    </m:sSubPr>
                    <m:e>
                      <m:r>
                        <w:rPr>
                          <w:rFonts w:ascii="Cambria Math" w:hAnsi="Cambria Math"/>
                        </w:rPr>
                        <m:t>p</m:t>
                      </m:r>
                    </m:e>
                    <m:sub>
                      <m:r>
                        <w:rPr>
                          <w:rFonts w:ascii="Cambria Math" w:hAnsi="Cambria Math"/>
                        </w:rPr>
                        <m:t>3</m:t>
                      </m:r>
                    </m:sub>
                  </m:sSub>
                  <m:ctrlPr>
                    <w:rPr>
                      <w:rFonts w:ascii="Cambria Math" w:eastAsia="Cambria Math" w:hAnsi="Cambria Math" w:cs="Cambria Math"/>
                      <w:i/>
                      <w:lang w:val="en-US"/>
                    </w:rPr>
                  </m:ctrlPr>
                </m:e>
              </m:mr>
              <m:mr>
                <m:e>
                  <m:sSub>
                    <m:sSubPr>
                      <m:ctrlPr>
                        <w:rPr>
                          <w:rFonts w:ascii="Cambria Math" w:hAnsi="Cambria Math"/>
                          <w:i/>
                        </w:rPr>
                      </m:ctrlPr>
                    </m:sSubPr>
                    <m:e>
                      <m:r>
                        <w:rPr>
                          <w:rFonts w:ascii="Cambria Math" w:hAnsi="Cambria Math"/>
                        </w:rPr>
                        <m:t>p</m:t>
                      </m:r>
                    </m:e>
                    <m:sub>
                      <m:r>
                        <w:rPr>
                          <w:rFonts w:ascii="Cambria Math" w:hAnsi="Cambria Math"/>
                        </w:rPr>
                        <m:t>4</m:t>
                      </m:r>
                    </m:sub>
                  </m:sSub>
                </m:e>
              </m:mr>
            </m:m>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h×</m:t>
                  </m:r>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+h ×</m:t>
                  </m:r>
                  <m:sSub>
                    <m:sSubPr>
                      <m:ctrlPr>
                        <w:rPr>
                          <w:rFonts w:ascii="Cambria Math" w:hAnsi="Cambria Math"/>
                          <w:i/>
                        </w:rPr>
                      </m:ctrlPr>
                    </m:sSubPr>
                    <m:e>
                      <m:r>
                        <w:rPr>
                          <w:rFonts w:ascii="Cambria Math" w:hAnsi="Cambria Math"/>
                        </w:rPr>
                        <m:t>p</m:t>
                      </m:r>
                    </m:e>
                    <m:sub>
                      <m:r>
                        <w:rPr>
                          <w:rFonts w:ascii="Cambria Math" w:hAnsi="Cambria Math"/>
                        </w:rPr>
                        <m:t>2</m:t>
                      </m:r>
                    </m:sub>
                  </m:sSub>
                  <m:ctrlPr>
                    <w:rPr>
                      <w:rFonts w:ascii="Cambria Math" w:eastAsia="Cambria Math" w:hAnsi="Cambria Math" w:cs="Cambria Math"/>
                      <w:i/>
                    </w:rPr>
                  </m:ctrlPr>
                </m:e>
              </m:mr>
              <m:mr>
                <m:e>
                  <m:r>
                    <w:rPr>
                      <w:rFonts w:ascii="Cambria Math" w:hAnsi="Cambria Math"/>
                    </w:rPr>
                    <m:t>h×</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+h ×</m:t>
                  </m:r>
                  <m:sSub>
                    <m:sSubPr>
                      <m:ctrlPr>
                        <w:rPr>
                          <w:rFonts w:ascii="Cambria Math" w:hAnsi="Cambria Math"/>
                          <w:i/>
                        </w:rPr>
                      </m:ctrlPr>
                    </m:sSubPr>
                    <m:e>
                      <m:r>
                        <w:rPr>
                          <w:rFonts w:ascii="Cambria Math" w:hAnsi="Cambria Math"/>
                        </w:rPr>
                        <m:t>p</m:t>
                      </m:r>
                    </m:e>
                    <m:sub>
                      <m:r>
                        <w:rPr>
                          <w:rFonts w:ascii="Cambria Math" w:hAnsi="Cambria Math"/>
                        </w:rPr>
                        <m:t>4</m:t>
                      </m:r>
                    </m:sub>
                  </m:sSub>
                  <m:ctrlPr>
                    <w:rPr>
                      <w:rFonts w:ascii="Cambria Math" w:eastAsia="Cambria Math" w:hAnsi="Cambria Math" w:cs="Cambria Math"/>
                      <w:i/>
                    </w:rPr>
                  </m:ctrlPr>
                </m:e>
              </m:mr>
              <m:mr>
                <m:e>
                  <m:r>
                    <w:rPr>
                      <w:rFonts w:ascii="Cambria Math" w:hAnsi="Cambria Math"/>
                    </w:rPr>
                    <m:t>h×</m:t>
                  </m:r>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+h ×</m:t>
                  </m:r>
                  <m:sSub>
                    <m:sSubPr>
                      <m:ctrlPr>
                        <w:rPr>
                          <w:rFonts w:ascii="Cambria Math" w:hAnsi="Cambria Math"/>
                          <w:i/>
                        </w:rPr>
                      </m:ctrlPr>
                    </m:sSubPr>
                    <m:e>
                      <m:r>
                        <w:rPr>
                          <w:rFonts w:ascii="Cambria Math" w:hAnsi="Cambria Math"/>
                        </w:rPr>
                        <m:t>p</m:t>
                      </m:r>
                    </m:e>
                    <m:sub>
                      <m:r>
                        <w:rPr>
                          <w:rFonts w:ascii="Cambria Math" w:hAnsi="Cambria Math"/>
                        </w:rPr>
                        <m:t>3</m:t>
                      </m:r>
                    </m:sub>
                  </m:sSub>
                </m:e>
              </m:mr>
              <m:mr>
                <m:e>
                  <m:r>
                    <w:rPr>
                      <w:rFonts w:ascii="Cambria Math" w:hAnsi="Cambria Math"/>
                    </w:rPr>
                    <m:t>h×</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+h ×</m:t>
                  </m:r>
                  <m:sSub>
                    <m:sSubPr>
                      <m:ctrlPr>
                        <w:rPr>
                          <w:rFonts w:ascii="Cambria Math" w:hAnsi="Cambria Math"/>
                          <w:i/>
                        </w:rPr>
                      </m:ctrlPr>
                    </m:sSubPr>
                    <m:e>
                      <m:r>
                        <w:rPr>
                          <w:rFonts w:ascii="Cambria Math" w:hAnsi="Cambria Math"/>
                        </w:rPr>
                        <m:t>p</m:t>
                      </m:r>
                    </m:e>
                    <m:sub>
                      <m:r>
                        <w:rPr>
                          <w:rFonts w:ascii="Cambria Math" w:hAnsi="Cambria Math"/>
                        </w:rPr>
                        <m:t>4</m:t>
                      </m:r>
                    </m:sub>
                  </m:sSub>
                </m:e>
              </m:mr>
            </m:m>
          </m:e>
        </m:d>
        <m:r>
          <w:rPr>
            <w:rFonts w:ascii="Cambria Math" w:hAnsi="Cambria Math"/>
          </w:rPr>
          <m:t xml:space="preserve">=  </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R</m:t>
                      </m:r>
                    </m:e>
                    <m:sub>
                      <m:r>
                        <w:rPr>
                          <w:rFonts w:ascii="Cambria Math" w:hAnsi="Cambria Math"/>
                        </w:rPr>
                        <m:t>1</m:t>
                      </m:r>
                    </m:sub>
                  </m:sSub>
                  <m:ctrlPr>
                    <w:rPr>
                      <w:rFonts w:ascii="Cambria Math" w:eastAsia="Cambria Math" w:hAnsi="Cambria Math" w:cs="Cambria Math"/>
                      <w:i/>
                    </w:rPr>
                  </m:ctrlPr>
                </m:e>
              </m:mr>
              <m:mr>
                <m:e>
                  <m:sSub>
                    <m:sSubPr>
                      <m:ctrlPr>
                        <w:rPr>
                          <w:rFonts w:ascii="Cambria Math" w:hAnsi="Cambria Math"/>
                          <w:i/>
                        </w:rPr>
                      </m:ctrlPr>
                    </m:sSubPr>
                    <m:e>
                      <m:r>
                        <w:rPr>
                          <w:rFonts w:ascii="Cambria Math" w:hAnsi="Cambria Math"/>
                        </w:rPr>
                        <m:t>R</m:t>
                      </m:r>
                    </m:e>
                    <m:sub>
                      <m:r>
                        <w:rPr>
                          <w:rFonts w:ascii="Cambria Math" w:hAnsi="Cambria Math"/>
                        </w:rPr>
                        <m:t>2</m:t>
                      </m:r>
                    </m:sub>
                  </m:sSub>
                  <m:ctrlPr>
                    <w:rPr>
                      <w:rFonts w:ascii="Cambria Math" w:eastAsia="Cambria Math" w:hAnsi="Cambria Math" w:cs="Cambria Math"/>
                      <w:i/>
                    </w:rPr>
                  </m:ctrlPr>
                </m:e>
              </m:mr>
              <m:mr>
                <m:e>
                  <m:sSub>
                    <m:sSubPr>
                      <m:ctrlPr>
                        <w:rPr>
                          <w:rFonts w:ascii="Cambria Math" w:hAnsi="Cambria Math"/>
                          <w:i/>
                        </w:rPr>
                      </m:ctrlPr>
                    </m:sSubPr>
                    <m:e>
                      <m:r>
                        <w:rPr>
                          <w:rFonts w:ascii="Cambria Math" w:hAnsi="Cambria Math"/>
                        </w:rPr>
                        <m:t>R</m:t>
                      </m:r>
                    </m:e>
                    <m:sub>
                      <m:r>
                        <w:rPr>
                          <w:rFonts w:ascii="Cambria Math" w:hAnsi="Cambria Math"/>
                        </w:rPr>
                        <m:t>3</m:t>
                      </m:r>
                    </m:sub>
                  </m:sSub>
                </m:e>
              </m:mr>
              <m:mr>
                <m:e>
                  <m:sSub>
                    <m:sSubPr>
                      <m:ctrlPr>
                        <w:rPr>
                          <w:rFonts w:ascii="Cambria Math" w:hAnsi="Cambria Math"/>
                          <w:i/>
                        </w:rPr>
                      </m:ctrlPr>
                    </m:sSubPr>
                    <m:e>
                      <m:r>
                        <w:rPr>
                          <w:rFonts w:ascii="Cambria Math" w:hAnsi="Cambria Math"/>
                        </w:rPr>
                        <m:t>R</m:t>
                      </m:r>
                    </m:e>
                    <m:sub>
                      <m:r>
                        <w:rPr>
                          <w:rFonts w:ascii="Cambria Math" w:hAnsi="Cambria Math"/>
                        </w:rPr>
                        <m:t>4</m:t>
                      </m:r>
                    </m:sub>
                  </m:sSub>
                </m:e>
              </m:mr>
            </m:m>
          </m:e>
        </m:d>
      </m:oMath>
    </w:p>
    <w:p w:rsidR="00B50A74" w:rsidRDefault="00B50A74" w:rsidP="003D7891">
      <w:pPr>
        <w:autoSpaceDE w:val="0"/>
        <w:ind w:firstLine="708"/>
        <w:jc w:val="both"/>
      </w:pPr>
      <w:r>
        <w:t xml:space="preserve">Nesse exemplo só possuem duas projeções e, portanto, dois perfis. O primeiro perfil são as duas primeiras linhas do </w:t>
      </w:r>
      <m:oMath>
        <m:r>
          <w:rPr>
            <w:rFonts w:ascii="Cambria Math" w:hAnsi="Cambria Math"/>
          </w:rPr>
          <m:t>vetor perfis</m:t>
        </m:r>
      </m:oMath>
      <w:r>
        <w:rPr>
          <w:b/>
        </w:rPr>
        <w:t xml:space="preserve"> </w:t>
      </w:r>
      <w:r>
        <w:t xml:space="preserve">correspondentes às duas trajetórias de 0º. As </w:t>
      </w:r>
      <w:r>
        <w:lastRenderedPageBreak/>
        <w:t xml:space="preserve">duas últimas linhas do </w:t>
      </w:r>
      <m:oMath>
        <m:r>
          <w:rPr>
            <w:rFonts w:ascii="Cambria Math" w:hAnsi="Cambria Math"/>
          </w:rPr>
          <m:t>vetor perfis</m:t>
        </m:r>
      </m:oMath>
      <w:r>
        <w:rPr>
          <w:b/>
        </w:rPr>
        <w:t xml:space="preserve"> </w:t>
      </w:r>
      <w:r>
        <w:t>correspondentes às duas trajetórias de 90º são o segundo perfil.</w:t>
      </w:r>
    </w:p>
    <w:p w:rsidR="00B50A74" w:rsidRDefault="00B50A74" w:rsidP="003D7891">
      <w:pPr>
        <w:autoSpaceDE w:val="0"/>
        <w:ind w:firstLine="708"/>
        <w:jc w:val="both"/>
      </w:pPr>
      <w:r>
        <w:t>Com a geometria dada em Azzi et al cada perfil possui sete raios. Assim, as sete primeiras linhas</w:t>
      </w:r>
      <w:r w:rsidRPr="0038274B">
        <w:t xml:space="preserve"> na </w:t>
      </w:r>
      <m:oMath>
        <m:r>
          <w:rPr>
            <w:rFonts w:ascii="Cambria Math" w:hAnsi="Cambria Math"/>
          </w:rPr>
          <m:t>Matriz R</m:t>
        </m:r>
      </m:oMath>
      <w:r>
        <w:t>, que correspondem aos sete primeiros raios, formam o perfil de projeção 0º, as sete seguintes o perfil de projeção 60º e as sete últimas linhas correspondem ao perfil de projeção 120º.</w:t>
      </w:r>
    </w:p>
    <w:p w:rsidR="00D260E9" w:rsidRDefault="00F7159F" w:rsidP="003D7891">
      <w:pPr>
        <w:pStyle w:val="Heading1"/>
        <w:numPr>
          <w:ilvl w:val="1"/>
          <w:numId w:val="19"/>
        </w:numPr>
        <w:ind w:left="567"/>
      </w:pPr>
      <w:r>
        <w:t xml:space="preserve">Matriz de </w:t>
      </w:r>
      <w:r w:rsidR="00481D28">
        <w:t>Retroprojeção</w:t>
      </w:r>
      <w:r w:rsidR="002E0020">
        <w:fldChar w:fldCharType="begin"/>
      </w:r>
      <w:r w:rsidR="004E5F51">
        <w:instrText xml:space="preserve"> XE "</w:instrText>
      </w:r>
      <w:r w:rsidR="004E5F51" w:rsidRPr="00A91665">
        <w:instrText>Retroprojeção</w:instrText>
      </w:r>
      <w:r w:rsidR="004E5F51">
        <w:instrText xml:space="preserve">" </w:instrText>
      </w:r>
      <w:r w:rsidR="002E0020">
        <w:fldChar w:fldCharType="end"/>
      </w:r>
    </w:p>
    <w:p w:rsidR="00694E63" w:rsidRPr="00694E63" w:rsidRDefault="00694E63" w:rsidP="00694E63"/>
    <w:p w:rsidR="003F2532" w:rsidRDefault="00B50A74" w:rsidP="003D7891">
      <w:pPr>
        <w:autoSpaceDE w:val="0"/>
        <w:ind w:firstLine="708"/>
        <w:jc w:val="both"/>
      </w:pPr>
      <w:r>
        <w:t>Isso posto, vamos analisar a parte final de reconstrução</w:t>
      </w:r>
      <w:r w:rsidR="00481D28">
        <w:t>. T</w:t>
      </w:r>
      <w:r>
        <w:t xml:space="preserve">anto do método </w:t>
      </w:r>
      <w:r w:rsidR="003A239F">
        <w:t>da retroprojeção como do Azzi et</w:t>
      </w:r>
      <w:r>
        <w:t xml:space="preserve"> al. </w:t>
      </w:r>
      <w:r w:rsidR="00CC22CE">
        <w:t>De</w:t>
      </w:r>
      <w:r>
        <w:t xml:space="preserve"> posse dos perfi</w:t>
      </w:r>
      <w:r w:rsidR="003F2532">
        <w:t>s, o método da retroprojeção</w:t>
      </w:r>
      <w:r>
        <w:t xml:space="preserve"> </w:t>
      </w:r>
      <w:r w:rsidR="003F2532">
        <w:t>divide cada raio pela distância percorrida por ele, para obtenção da densidade média atravessada por ele. Isso pode facilmente ser feito em forma de operação matricial.</w:t>
      </w:r>
      <w:r w:rsidR="00C80354">
        <w:t xml:space="preserve"> </w:t>
      </w:r>
      <w:r w:rsidR="003F2532">
        <w:t>Desta forma:</w:t>
      </w:r>
    </w:p>
    <w:p w:rsidR="003F2532" w:rsidRDefault="002E0020" w:rsidP="003D7891">
      <w:pPr>
        <w:autoSpaceDE w:val="0"/>
        <w:ind w:firstLine="708"/>
        <w:jc w:val="both"/>
      </w:pPr>
      <m:oMathPara>
        <m:oMath>
          <m:d>
            <m:dPr>
              <m:begChr m:val="["/>
              <m:endChr m:val="]"/>
              <m:ctrlPr>
                <w:rPr>
                  <w:rFonts w:ascii="Cambria Math" w:hAnsi="Cambria Math"/>
                  <w:i/>
                </w:rPr>
              </m:ctrlPr>
            </m:dPr>
            <m:e>
              <m:m>
                <m:mPr>
                  <m:mcs>
                    <m:mc>
                      <m:mcPr>
                        <m:count m:val="4"/>
                        <m:mcJc m:val="center"/>
                      </m:mcPr>
                    </m:mc>
                  </m:mcs>
                  <m:ctrlPr>
                    <w:rPr>
                      <w:rFonts w:ascii="Cambria Math" w:hAnsi="Cambria Math"/>
                      <w:i/>
                    </w:rPr>
                  </m:ctrlPr>
                </m:mPr>
                <m:mr>
                  <m:e>
                    <m:f>
                      <m:fPr>
                        <m:type m:val="skw"/>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den>
                    </m:f>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 xml:space="preserve">0 </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e>
                    <m:f>
                      <m:fPr>
                        <m:type m:val="skw"/>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2</m:t>
                            </m:r>
                          </m:sub>
                        </m:sSub>
                      </m:den>
                    </m:f>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hAnsi="Cambria Math"/>
                      </w:rPr>
                      <m:t>0</m:t>
                    </m:r>
                    <m:ctrlPr>
                      <w:rPr>
                        <w:rFonts w:ascii="Cambria Math" w:eastAsia="Cambria Math" w:hAnsi="Cambria Math" w:cs="Cambria Math"/>
                        <w:i/>
                      </w:rPr>
                    </m:ctrlPr>
                  </m:e>
                  <m:e>
                    <m:f>
                      <m:fPr>
                        <m:type m:val="skw"/>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3</m:t>
                            </m:r>
                          </m:sub>
                        </m:sSub>
                      </m:den>
                    </m:f>
                    <m:ctrlPr>
                      <w:rPr>
                        <w:rFonts w:ascii="Cambria Math" w:eastAsia="Cambria Math" w:hAnsi="Cambria Math" w:cs="Cambria Math"/>
                        <w:i/>
                      </w:rPr>
                    </m:ctrlPr>
                  </m:e>
                  <m:e>
                    <m:r>
                      <w:rPr>
                        <w:rFonts w:ascii="Cambria Math" w:eastAsia="Cambria Math" w:hAnsi="Cambria Math" w:cs="Cambria Math"/>
                      </w:rPr>
                      <m:t>0</m:t>
                    </m:r>
                  </m:e>
                </m:mr>
                <m:mr>
                  <m:e>
                    <m:r>
                      <w:rPr>
                        <w:rFonts w:ascii="Cambria Math" w:hAnsi="Cambria Math"/>
                      </w:rPr>
                      <m:t>0</m:t>
                    </m:r>
                  </m:e>
                  <m:e>
                    <m:r>
                      <w:rPr>
                        <w:rFonts w:ascii="Cambria Math" w:hAnsi="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f>
                      <m:fPr>
                        <m:type m:val="skw"/>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4</m:t>
                            </m:r>
                          </m:sub>
                        </m:sSub>
                      </m:den>
                    </m:f>
                  </m:e>
                </m:mr>
              </m:m>
            </m:e>
          </m:d>
          <m:r>
            <m:rPr>
              <m:sty m:val="bi"/>
            </m:rPr>
            <w:rPr>
              <w:rFonts w:ascii="Cambria Math" w:hAnsi="Cambria Math"/>
            </w:rPr>
            <m:t xml:space="preserve"> × </m:t>
          </m:r>
          <m:r>
            <w:rPr>
              <w:rFonts w:ascii="Cambria Math" w:hAnsi="Cambria Math"/>
            </w:rPr>
            <m:t xml:space="preserve"> </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R</m:t>
                        </m:r>
                      </m:e>
                      <m:sub>
                        <m:r>
                          <w:rPr>
                            <w:rFonts w:ascii="Cambria Math" w:hAnsi="Cambria Math"/>
                          </w:rPr>
                          <m:t>1</m:t>
                        </m:r>
                      </m:sub>
                    </m:sSub>
                    <m:ctrlPr>
                      <w:rPr>
                        <w:rFonts w:ascii="Cambria Math" w:eastAsia="Cambria Math" w:hAnsi="Cambria Math" w:cs="Cambria Math"/>
                        <w:i/>
                      </w:rPr>
                    </m:ctrlPr>
                  </m:e>
                </m:mr>
                <m:mr>
                  <m:e>
                    <m:sSub>
                      <m:sSubPr>
                        <m:ctrlPr>
                          <w:rPr>
                            <w:rFonts w:ascii="Cambria Math" w:hAnsi="Cambria Math"/>
                            <w:i/>
                          </w:rPr>
                        </m:ctrlPr>
                      </m:sSubPr>
                      <m:e>
                        <m:r>
                          <w:rPr>
                            <w:rFonts w:ascii="Cambria Math" w:hAnsi="Cambria Math"/>
                          </w:rPr>
                          <m:t>R</m:t>
                        </m:r>
                      </m:e>
                      <m:sub>
                        <m:r>
                          <w:rPr>
                            <w:rFonts w:ascii="Cambria Math" w:hAnsi="Cambria Math"/>
                          </w:rPr>
                          <m:t>2</m:t>
                        </m:r>
                      </m:sub>
                    </m:sSub>
                    <m:ctrlPr>
                      <w:rPr>
                        <w:rFonts w:ascii="Cambria Math" w:eastAsia="Cambria Math" w:hAnsi="Cambria Math" w:cs="Cambria Math"/>
                        <w:i/>
                      </w:rPr>
                    </m:ctrlPr>
                  </m:e>
                </m:mr>
                <m:mr>
                  <m:e>
                    <m:sSub>
                      <m:sSubPr>
                        <m:ctrlPr>
                          <w:rPr>
                            <w:rFonts w:ascii="Cambria Math" w:hAnsi="Cambria Math"/>
                            <w:i/>
                          </w:rPr>
                        </m:ctrlPr>
                      </m:sSubPr>
                      <m:e>
                        <m:r>
                          <w:rPr>
                            <w:rFonts w:ascii="Cambria Math" w:hAnsi="Cambria Math"/>
                          </w:rPr>
                          <m:t>R</m:t>
                        </m:r>
                      </m:e>
                      <m:sub>
                        <m:r>
                          <w:rPr>
                            <w:rFonts w:ascii="Cambria Math" w:hAnsi="Cambria Math"/>
                          </w:rPr>
                          <m:t>3</m:t>
                        </m:r>
                      </m:sub>
                    </m:sSub>
                  </m:e>
                </m:mr>
                <m:mr>
                  <m:e>
                    <m:sSub>
                      <m:sSubPr>
                        <m:ctrlPr>
                          <w:rPr>
                            <w:rFonts w:ascii="Cambria Math" w:hAnsi="Cambria Math"/>
                            <w:i/>
                          </w:rPr>
                        </m:ctrlPr>
                      </m:sSubPr>
                      <m:e>
                        <m:r>
                          <w:rPr>
                            <w:rFonts w:ascii="Cambria Math" w:hAnsi="Cambria Math"/>
                          </w:rPr>
                          <m:t>R</m:t>
                        </m:r>
                      </m:e>
                      <m:sub>
                        <m:r>
                          <w:rPr>
                            <w:rFonts w:ascii="Cambria Math" w:hAnsi="Cambria Math"/>
                          </w:rPr>
                          <m:t>4</m:t>
                        </m:r>
                      </m:sub>
                    </m:sSub>
                  </m:e>
                </m:mr>
              </m:m>
            </m:e>
          </m:d>
          <m:r>
            <m:rPr>
              <m:sty m:val="bi"/>
            </m:rPr>
            <w:rPr>
              <w:rFonts w:ascii="Cambria Math" w:hAnsi="Cambria Math"/>
            </w:rPr>
            <m:t xml:space="preserve">= </m:t>
          </m:r>
          <m:d>
            <m:dPr>
              <m:begChr m:val="["/>
              <m:endChr m:val="]"/>
              <m:ctrlPr>
                <w:rPr>
                  <w:rFonts w:ascii="Cambria Math" w:hAnsi="Cambria Math"/>
                  <w:i/>
                  <w:lang w:val="en-US"/>
                </w:rPr>
              </m:ctrlPr>
            </m:dPr>
            <m:e>
              <m:m>
                <m:mPr>
                  <m:mcs>
                    <m:mc>
                      <m:mcPr>
                        <m:count m:val="1"/>
                        <m:mcJc m:val="center"/>
                      </m:mcPr>
                    </m:mc>
                  </m:mcs>
                  <m:ctrlPr>
                    <w:rPr>
                      <w:rFonts w:ascii="Cambria Math" w:hAnsi="Cambria Math"/>
                      <w:i/>
                      <w:lang w:val="en-US"/>
                    </w:rPr>
                  </m:ctrlPr>
                </m:mPr>
                <m:mr>
                  <m:e>
                    <m:f>
                      <m:fPr>
                        <m:type m:val="skw"/>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1</m:t>
                            </m:r>
                          </m:sub>
                        </m:sSub>
                      </m:num>
                      <m:den>
                        <m:sSub>
                          <m:sSubPr>
                            <m:ctrlPr>
                              <w:rPr>
                                <w:rFonts w:ascii="Cambria Math" w:hAnsi="Cambria Math"/>
                                <w:i/>
                              </w:rPr>
                            </m:ctrlPr>
                          </m:sSubPr>
                          <m:e>
                            <m:r>
                              <w:rPr>
                                <w:rFonts w:ascii="Cambria Math" w:hAnsi="Cambria Math"/>
                              </w:rPr>
                              <m:t>t</m:t>
                            </m:r>
                          </m:e>
                          <m:sub>
                            <m:r>
                              <w:rPr>
                                <w:rFonts w:ascii="Cambria Math" w:hAnsi="Cambria Math"/>
                              </w:rPr>
                              <m:t>1</m:t>
                            </m:r>
                          </m:sub>
                        </m:sSub>
                      </m:den>
                    </m:f>
                    <m:ctrlPr>
                      <w:rPr>
                        <w:rFonts w:ascii="Cambria Math" w:eastAsia="Cambria Math" w:hAnsi="Cambria Math" w:cs="Cambria Math"/>
                        <w:i/>
                        <w:lang w:val="en-US"/>
                      </w:rPr>
                    </m:ctrlPr>
                  </m:e>
                </m:mr>
                <m:mr>
                  <m:e>
                    <m:f>
                      <m:fPr>
                        <m:type m:val="skw"/>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2</m:t>
                            </m:r>
                          </m:sub>
                        </m:sSub>
                      </m:num>
                      <m:den>
                        <m:sSub>
                          <m:sSubPr>
                            <m:ctrlPr>
                              <w:rPr>
                                <w:rFonts w:ascii="Cambria Math" w:hAnsi="Cambria Math"/>
                                <w:i/>
                              </w:rPr>
                            </m:ctrlPr>
                          </m:sSubPr>
                          <m:e>
                            <m:r>
                              <w:rPr>
                                <w:rFonts w:ascii="Cambria Math" w:hAnsi="Cambria Math"/>
                              </w:rPr>
                              <m:t>t</m:t>
                            </m:r>
                          </m:e>
                          <m:sub>
                            <m:r>
                              <w:rPr>
                                <w:rFonts w:ascii="Cambria Math" w:hAnsi="Cambria Math"/>
                              </w:rPr>
                              <m:t>1</m:t>
                            </m:r>
                          </m:sub>
                        </m:sSub>
                      </m:den>
                    </m:f>
                  </m:e>
                </m:mr>
                <m:mr>
                  <m:e>
                    <m:f>
                      <m:fPr>
                        <m:type m:val="skw"/>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3</m:t>
                            </m:r>
                          </m:sub>
                        </m:sSub>
                      </m:num>
                      <m:den>
                        <m:sSub>
                          <m:sSubPr>
                            <m:ctrlPr>
                              <w:rPr>
                                <w:rFonts w:ascii="Cambria Math" w:hAnsi="Cambria Math"/>
                                <w:i/>
                              </w:rPr>
                            </m:ctrlPr>
                          </m:sSubPr>
                          <m:e>
                            <m:r>
                              <w:rPr>
                                <w:rFonts w:ascii="Cambria Math" w:hAnsi="Cambria Math"/>
                              </w:rPr>
                              <m:t>t</m:t>
                            </m:r>
                          </m:e>
                          <m:sub>
                            <m:r>
                              <w:rPr>
                                <w:rFonts w:ascii="Cambria Math" w:hAnsi="Cambria Math"/>
                              </w:rPr>
                              <m:t>1</m:t>
                            </m:r>
                          </m:sub>
                        </m:sSub>
                      </m:den>
                    </m:f>
                    <m:ctrlPr>
                      <w:rPr>
                        <w:rFonts w:ascii="Cambria Math" w:eastAsia="Cambria Math" w:hAnsi="Cambria Math" w:cs="Cambria Math"/>
                        <w:i/>
                        <w:lang w:val="en-US"/>
                      </w:rPr>
                    </m:ctrlPr>
                  </m:e>
                </m:mr>
                <m:mr>
                  <m:e>
                    <m:f>
                      <m:fPr>
                        <m:type m:val="skw"/>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4</m:t>
                            </m:r>
                          </m:sub>
                        </m:sSub>
                      </m:num>
                      <m:den>
                        <m:sSub>
                          <m:sSubPr>
                            <m:ctrlPr>
                              <w:rPr>
                                <w:rFonts w:ascii="Cambria Math" w:hAnsi="Cambria Math"/>
                                <w:i/>
                              </w:rPr>
                            </m:ctrlPr>
                          </m:sSubPr>
                          <m:e>
                            <m:r>
                              <w:rPr>
                                <w:rFonts w:ascii="Cambria Math" w:hAnsi="Cambria Math"/>
                              </w:rPr>
                              <m:t>t</m:t>
                            </m:r>
                          </m:e>
                          <m:sub>
                            <m:r>
                              <w:rPr>
                                <w:rFonts w:ascii="Cambria Math" w:hAnsi="Cambria Math"/>
                              </w:rPr>
                              <m:t>1</m:t>
                            </m:r>
                          </m:sub>
                        </m:sSub>
                      </m:den>
                    </m:f>
                  </m:e>
                </m:mr>
              </m:m>
            </m:e>
          </m:d>
          <m:r>
            <m:rPr>
              <m:sty m:val="bi"/>
            </m:rPr>
            <w:rPr>
              <w:rFonts w:ascii="Cambria Math" w:hAnsi="Cambria Math"/>
            </w:rPr>
            <m:t xml:space="preserve">= </m:t>
          </m:r>
          <m:r>
            <w:rPr>
              <w:rFonts w:ascii="Cambria Math" w:hAnsi="Cambria Math"/>
            </w:rPr>
            <m:t xml:space="preserve"> </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d</m:t>
                        </m:r>
                      </m:e>
                      <m:sub>
                        <m:r>
                          <w:rPr>
                            <w:rFonts w:ascii="Cambria Math" w:hAnsi="Cambria Math"/>
                          </w:rPr>
                          <m:t>1</m:t>
                        </m:r>
                      </m:sub>
                    </m:sSub>
                    <m:ctrlPr>
                      <w:rPr>
                        <w:rFonts w:ascii="Cambria Math" w:eastAsia="Cambria Math" w:hAnsi="Cambria Math" w:cs="Cambria Math"/>
                        <w:i/>
                      </w:rPr>
                    </m:ctrlPr>
                  </m:e>
                </m:mr>
                <m:mr>
                  <m:e>
                    <m:sSub>
                      <m:sSubPr>
                        <m:ctrlPr>
                          <w:rPr>
                            <w:rFonts w:ascii="Cambria Math" w:hAnsi="Cambria Math"/>
                            <w:i/>
                          </w:rPr>
                        </m:ctrlPr>
                      </m:sSubPr>
                      <m:e>
                        <m:r>
                          <w:rPr>
                            <w:rFonts w:ascii="Cambria Math" w:hAnsi="Cambria Math"/>
                          </w:rPr>
                          <m:t>d</m:t>
                        </m:r>
                      </m:e>
                      <m:sub>
                        <m:r>
                          <w:rPr>
                            <w:rFonts w:ascii="Cambria Math" w:hAnsi="Cambria Math"/>
                          </w:rPr>
                          <m:t>2</m:t>
                        </m:r>
                      </m:sub>
                    </m:sSub>
                    <m:ctrlPr>
                      <w:rPr>
                        <w:rFonts w:ascii="Cambria Math" w:eastAsia="Cambria Math" w:hAnsi="Cambria Math" w:cs="Cambria Math"/>
                        <w:i/>
                      </w:rPr>
                    </m:ctrlPr>
                  </m:e>
                </m:mr>
                <m:mr>
                  <m:e>
                    <m:sSub>
                      <m:sSubPr>
                        <m:ctrlPr>
                          <w:rPr>
                            <w:rFonts w:ascii="Cambria Math" w:hAnsi="Cambria Math"/>
                            <w:i/>
                          </w:rPr>
                        </m:ctrlPr>
                      </m:sSubPr>
                      <m:e>
                        <m:r>
                          <w:rPr>
                            <w:rFonts w:ascii="Cambria Math" w:hAnsi="Cambria Math"/>
                          </w:rPr>
                          <m:t>d</m:t>
                        </m:r>
                      </m:e>
                      <m:sub>
                        <m:r>
                          <w:rPr>
                            <w:rFonts w:ascii="Cambria Math" w:hAnsi="Cambria Math"/>
                          </w:rPr>
                          <m:t>3</m:t>
                        </m:r>
                      </m:sub>
                    </m:sSub>
                  </m:e>
                </m:mr>
                <m:mr>
                  <m:e>
                    <m:sSub>
                      <m:sSubPr>
                        <m:ctrlPr>
                          <w:rPr>
                            <w:rFonts w:ascii="Cambria Math" w:hAnsi="Cambria Math"/>
                            <w:i/>
                          </w:rPr>
                        </m:ctrlPr>
                      </m:sSubPr>
                      <m:e>
                        <m:r>
                          <w:rPr>
                            <w:rFonts w:ascii="Cambria Math" w:hAnsi="Cambria Math"/>
                          </w:rPr>
                          <m:t>d</m:t>
                        </m:r>
                      </m:e>
                      <m:sub>
                        <m:r>
                          <w:rPr>
                            <w:rFonts w:ascii="Cambria Math" w:hAnsi="Cambria Math"/>
                          </w:rPr>
                          <m:t>4</m:t>
                        </m:r>
                      </m:sub>
                    </m:sSub>
                  </m:e>
                </m:mr>
              </m:m>
            </m:e>
          </m:d>
        </m:oMath>
      </m:oMathPara>
    </w:p>
    <w:p w:rsidR="009C5236" w:rsidRPr="009C5236" w:rsidRDefault="003F2532" w:rsidP="003D7891">
      <w:pPr>
        <w:autoSpaceDE w:val="0"/>
        <w:ind w:firstLine="708"/>
        <w:jc w:val="both"/>
        <w:rPr>
          <w:rFonts w:eastAsiaTheme="minorEastAsia"/>
        </w:rPr>
      </w:pPr>
      <w:r>
        <w:t xml:space="preserve">Onde </w:t>
      </w: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9C5236">
        <w:rPr>
          <w:rFonts w:eastAsiaTheme="minorEastAsia"/>
        </w:rPr>
        <w:t xml:space="preserve"> </w:t>
      </w:r>
      <w:r>
        <w:rPr>
          <w:rFonts w:eastAsiaTheme="minorEastAsia"/>
        </w:rPr>
        <w:t xml:space="preserve">é o comprimento da trajetória do </w:t>
      </w:r>
      <m:oMath>
        <m:r>
          <w:rPr>
            <w:rFonts w:ascii="Cambria Math" w:eastAsiaTheme="minorEastAsia" w:hAnsi="Cambria Math"/>
          </w:rPr>
          <m:t>i</m:t>
        </m:r>
      </m:oMath>
      <w:r>
        <w:t>-ésimo raio.</w:t>
      </w:r>
      <w:r w:rsidR="009C5236">
        <w:t xml:space="preserve"> Chamemos essa matriz</w:t>
      </w:r>
      <w:r w:rsidR="00481D28">
        <w:t>,</w:t>
      </w:r>
      <w:r w:rsidR="009C5236">
        <w:t xml:space="preserve"> cuja diagonal está os valores inversos de </w:t>
      </w: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481D28">
        <w:rPr>
          <w:rFonts w:eastAsiaTheme="minorEastAsia"/>
        </w:rPr>
        <w:t>,</w:t>
      </w:r>
      <w:r w:rsidR="009C5236">
        <w:t xml:space="preserve"> de </w:t>
      </w:r>
      <m:oMath>
        <m:r>
          <m:rPr>
            <m:sty m:val="bi"/>
          </m:rPr>
          <w:rPr>
            <w:rFonts w:ascii="Cambria Math" w:hAnsi="Cambria Math"/>
          </w:rPr>
          <m:t>Matriz T</m:t>
        </m:r>
      </m:oMath>
      <w:r w:rsidR="009C5236">
        <w:rPr>
          <w:rFonts w:eastAsiaTheme="minorEastAsia"/>
        </w:rPr>
        <w:t>.</w:t>
      </w:r>
      <w:r w:rsidR="009C5236" w:rsidRPr="009C5236">
        <w:rPr>
          <w:rFonts w:eastAsiaTheme="minorEastAsia"/>
        </w:rPr>
        <w:t xml:space="preserve"> </w:t>
      </w:r>
      <w:r w:rsidR="009C5236">
        <w:rPr>
          <w:rFonts w:eastAsiaTheme="minorEastAsia"/>
        </w:rPr>
        <w:t>Então, o vetor pelfis ao  ser multiplicado por essa matriz da origem a</w:t>
      </w:r>
      <w:r w:rsidR="009C5236">
        <w:t xml:space="preserve">o vetor de componentes </w:t>
      </w:r>
      <m:oMath>
        <m:sSub>
          <m:sSubPr>
            <m:ctrlPr>
              <w:rPr>
                <w:rFonts w:ascii="Cambria Math" w:hAnsi="Cambria Math"/>
                <w:i/>
              </w:rPr>
            </m:ctrlPr>
          </m:sSubPr>
          <m:e>
            <m:r>
              <w:rPr>
                <w:rFonts w:ascii="Cambria Math" w:hAnsi="Cambria Math"/>
              </w:rPr>
              <m:t>d</m:t>
            </m:r>
          </m:e>
          <m:sub>
            <m:r>
              <w:rPr>
                <w:rFonts w:ascii="Cambria Math" w:hAnsi="Cambria Math"/>
              </w:rPr>
              <m:t>i</m:t>
            </m:r>
          </m:sub>
        </m:sSub>
      </m:oMath>
      <w:r w:rsidR="00481D28">
        <w:rPr>
          <w:rFonts w:eastAsiaTheme="minorEastAsia"/>
        </w:rPr>
        <w:t>, que indica</w:t>
      </w:r>
      <w:r w:rsidR="009C5236">
        <w:rPr>
          <w:rFonts w:eastAsiaTheme="minorEastAsia"/>
        </w:rPr>
        <w:t xml:space="preserve"> na </w:t>
      </w:r>
      <m:oMath>
        <m:r>
          <w:rPr>
            <w:rFonts w:ascii="Cambria Math" w:hAnsi="Cambria Math"/>
          </w:rPr>
          <m:t>i</m:t>
        </m:r>
      </m:oMath>
      <w:r w:rsidR="009C5236">
        <w:rPr>
          <w:rFonts w:eastAsiaTheme="minorEastAsia"/>
        </w:rPr>
        <w:t xml:space="preserve">-ésima linha a </w:t>
      </w:r>
      <w:r w:rsidR="00481D28">
        <w:rPr>
          <w:rFonts w:eastAsiaTheme="minorEastAsia"/>
        </w:rPr>
        <w:t>“</w:t>
      </w:r>
      <w:r w:rsidR="009C5236">
        <w:rPr>
          <w:rFonts w:eastAsiaTheme="minorEastAsia"/>
        </w:rPr>
        <w:t>desidade média</w:t>
      </w:r>
      <w:r w:rsidR="00481D28">
        <w:rPr>
          <w:rFonts w:eastAsiaTheme="minorEastAsia"/>
        </w:rPr>
        <w:t>”</w:t>
      </w:r>
      <w:r w:rsidR="009C5236">
        <w:rPr>
          <w:rFonts w:eastAsiaTheme="minorEastAsia"/>
        </w:rPr>
        <w:t xml:space="preserve"> da matéria atravessada pelo </w:t>
      </w:r>
      <m:oMath>
        <m:r>
          <w:rPr>
            <w:rFonts w:ascii="Cambria Math" w:hAnsi="Cambria Math"/>
          </w:rPr>
          <m:t>i</m:t>
        </m:r>
      </m:oMath>
      <w:r w:rsidR="009C5236">
        <w:rPr>
          <w:rFonts w:eastAsiaTheme="minorEastAsia"/>
        </w:rPr>
        <w:t xml:space="preserve">-ésimo raio. Chamemos esse vetor de </w:t>
      </w:r>
      <m:oMath>
        <m:r>
          <m:rPr>
            <m:sty m:val="bi"/>
          </m:rPr>
          <w:rPr>
            <w:rFonts w:ascii="Cambria Math" w:hAnsi="Cambria Math"/>
          </w:rPr>
          <m:t>vetor densidade</m:t>
        </m:r>
      </m:oMath>
      <w:r w:rsidR="009C5236">
        <w:rPr>
          <w:rFonts w:eastAsiaTheme="minorEastAsia"/>
        </w:rPr>
        <w:t>.</w:t>
      </w:r>
    </w:p>
    <w:p w:rsidR="00B50A74" w:rsidRDefault="009C5236" w:rsidP="003D7891">
      <w:pPr>
        <w:autoSpaceDE w:val="0"/>
        <w:ind w:firstLine="708"/>
        <w:jc w:val="both"/>
      </w:pPr>
      <w:r>
        <w:t xml:space="preserve">Após essa ponderação o método da retroprojeção </w:t>
      </w:r>
      <w:r w:rsidR="00B50A74">
        <w:t xml:space="preserve">entra </w:t>
      </w:r>
      <w:r>
        <w:t>na sua</w:t>
      </w:r>
      <w:r w:rsidR="00B50A74">
        <w:t xml:space="preserve"> fase final, que constitui a projeção das atenuações </w:t>
      </w:r>
      <w:r w:rsidR="006C61EB">
        <w:t xml:space="preserve">médias </w:t>
      </w:r>
      <w:r w:rsidR="00B50A74">
        <w:t>de cada raio para obtenção da imagem.</w:t>
      </w:r>
      <w:r w:rsidR="006C61EB">
        <w:t xml:space="preserve"> </w:t>
      </w:r>
      <w:r w:rsidR="00B50A74">
        <w:t>Mais precisamente, o método da retroprojeção (</w:t>
      </w:r>
      <w:r w:rsidR="00B50A74" w:rsidRPr="00FF054C">
        <w:t>B</w:t>
      </w:r>
      <w:r w:rsidR="00B50A74">
        <w:t xml:space="preserve">ack </w:t>
      </w:r>
      <w:r w:rsidR="00B50A74" w:rsidRPr="00FF054C">
        <w:t>P</w:t>
      </w:r>
      <w:r w:rsidR="00B50A74">
        <w:t xml:space="preserve">rojection (BP)), quando de posse da “quantidade de matéria” </w:t>
      </w:r>
      <w:r>
        <w:t xml:space="preserve">média </w:t>
      </w:r>
      <w:r w:rsidR="00B50A74">
        <w:t xml:space="preserve">atravessado por um raio (ou seja, o </w:t>
      </w:r>
      <m:oMath>
        <m:r>
          <w:rPr>
            <w:rFonts w:ascii="Cambria Math" w:hAnsi="Cambria Math"/>
          </w:rPr>
          <m:t>vetor perfis</m:t>
        </m:r>
      </m:oMath>
      <w:r>
        <w:rPr>
          <w:rFonts w:eastAsiaTheme="minorEastAsia"/>
        </w:rPr>
        <w:t xml:space="preserve"> atenuados pela Matriz T</w:t>
      </w:r>
      <w:r w:rsidR="00B50A74">
        <w:t>), soma a cada pixel perten</w:t>
      </w:r>
      <w:r w:rsidR="003A239F">
        <w:t xml:space="preserve">cente à faixa do raio </w:t>
      </w:r>
      <w:r>
        <w:t>esse</w:t>
      </w:r>
      <w:r w:rsidR="003A239F">
        <w:t xml:space="preserve"> valor</w:t>
      </w:r>
      <w:r>
        <w:t>.</w:t>
      </w:r>
    </w:p>
    <w:p w:rsidR="00B13209" w:rsidRDefault="00B50A74" w:rsidP="003D7891">
      <w:pPr>
        <w:autoSpaceDE w:val="0"/>
        <w:ind w:firstLine="708"/>
        <w:jc w:val="both"/>
      </w:pPr>
      <w:r>
        <w:t>Novamente podemos montar uma matriz</w:t>
      </w:r>
      <w:r w:rsidRPr="00574936">
        <w:t xml:space="preserve"> </w:t>
      </w:r>
      <w:r>
        <w:t xml:space="preserve">que ao multiplicar </w:t>
      </w:r>
      <m:oMath>
        <m:r>
          <w:rPr>
            <w:rFonts w:ascii="Cambria Math" w:hAnsi="Cambria Math"/>
          </w:rPr>
          <m:t>vetor densidade</m:t>
        </m:r>
      </m:oMath>
      <w:r>
        <w:rPr>
          <w:b/>
        </w:rPr>
        <w:t xml:space="preserve"> </w:t>
      </w:r>
      <w:r>
        <w:t xml:space="preserve">selecionará quais </w:t>
      </w:r>
      <w:r w:rsidR="009C5236">
        <w:t xml:space="preserve">densidades serão somadas a </w:t>
      </w:r>
      <w:r>
        <w:t xml:space="preserve">cada pixel. Cada linha dessa matriz corresponde um pixel. O </w:t>
      </w:r>
      <m:oMath>
        <m:r>
          <w:rPr>
            <w:rFonts w:ascii="Cambria Math" w:hAnsi="Cambria Math"/>
          </w:rPr>
          <m:t>i</m:t>
        </m:r>
      </m:oMath>
      <w:r w:rsidR="00B13209">
        <w:rPr>
          <w:rFonts w:eastAsiaTheme="minorEastAsia"/>
        </w:rPr>
        <w:t>-</w:t>
      </w:r>
      <w:r>
        <w:t xml:space="preserve">ésimo vetor linha terá </w:t>
      </w:r>
      <m:oMath>
        <m:r>
          <m:rPr>
            <m:sty m:val="bi"/>
          </m:rPr>
          <w:rPr>
            <w:rFonts w:ascii="Cambria Math" w:hAnsi="Cambria Math"/>
          </w:rPr>
          <m:t xml:space="preserve">k </m:t>
        </m:r>
      </m:oMath>
      <w:r>
        <w:t xml:space="preserve">na </w:t>
      </w:r>
      <m:oMath>
        <m:r>
          <w:rPr>
            <w:rFonts w:ascii="Cambria Math" w:hAnsi="Cambria Math"/>
          </w:rPr>
          <m:t>j</m:t>
        </m:r>
      </m:oMath>
      <w:r>
        <w:t>-ésima coluna se o</w:t>
      </w:r>
      <m:oMath>
        <m:r>
          <w:rPr>
            <w:rFonts w:ascii="Cambria Math" w:hAnsi="Cambria Math"/>
          </w:rPr>
          <m:t xml:space="preserve"> j</m:t>
        </m:r>
      </m:oMath>
      <w:r>
        <w:t xml:space="preserve">-ésimo raio atravessar o </w:t>
      </w:r>
      <m:oMath>
        <m:r>
          <w:rPr>
            <w:rFonts w:ascii="Cambria Math" w:hAnsi="Cambria Math"/>
          </w:rPr>
          <m:t>i</m:t>
        </m:r>
      </m:oMath>
      <w:r>
        <w:t>-ésimo pixel e zero caso contrário.</w:t>
      </w:r>
      <w:r w:rsidR="00B73063">
        <w:t xml:space="preserve"> </w:t>
      </w:r>
      <w:r w:rsidR="003016FD">
        <w:t xml:space="preserve">Esse valor </w:t>
      </w:r>
      <m:oMath>
        <m:r>
          <m:rPr>
            <m:sty m:val="bi"/>
          </m:rPr>
          <w:rPr>
            <w:rFonts w:ascii="Cambria Math" w:hAnsi="Cambria Math"/>
          </w:rPr>
          <m:t>k</m:t>
        </m:r>
      </m:oMath>
      <w:r w:rsidR="003016FD">
        <w:rPr>
          <w:rFonts w:eastAsiaTheme="minorEastAsia"/>
          <w:b/>
        </w:rPr>
        <w:t xml:space="preserve"> </w:t>
      </w:r>
      <w:r w:rsidR="003016FD" w:rsidRPr="003016FD">
        <w:rPr>
          <w:rFonts w:eastAsiaTheme="minorEastAsia"/>
        </w:rPr>
        <w:t>para o caso paricular em estudo</w:t>
      </w:r>
      <w:r w:rsidR="003016FD">
        <w:rPr>
          <w:rFonts w:eastAsiaTheme="minorEastAsia"/>
        </w:rPr>
        <w:t xml:space="preserve"> é de </w:t>
      </w:r>
      <m:oMath>
        <m:f>
          <m:fPr>
            <m:type m:val="skw"/>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oMath>
      <w:r w:rsidR="00342820">
        <w:rPr>
          <w:rFonts w:eastAsiaTheme="minorEastAsia"/>
        </w:rPr>
        <w:t xml:space="preserve"> , já que todo pixel recebe três</w:t>
      </w:r>
      <w:r w:rsidR="003016FD">
        <w:rPr>
          <w:rFonts w:eastAsiaTheme="minorEastAsia"/>
        </w:rPr>
        <w:t xml:space="preserve"> densidades distintas</w:t>
      </w:r>
      <w:r w:rsidR="00342820">
        <w:rPr>
          <w:rFonts w:eastAsiaTheme="minorEastAsia"/>
        </w:rPr>
        <w:t>, pelos três raios que o atravessa.</w:t>
      </w:r>
    </w:p>
    <w:p w:rsidR="006C61EB" w:rsidRPr="0015206F" w:rsidRDefault="006C61EB" w:rsidP="003D7891">
      <w:pPr>
        <w:autoSpaceDE w:val="0"/>
        <w:ind w:firstLine="708"/>
        <w:jc w:val="both"/>
      </w:pPr>
      <w:r>
        <w:t xml:space="preserve">Definiremos também </w:t>
      </w:r>
      <m:oMath>
        <m:r>
          <m:rPr>
            <m:sty m:val="bi"/>
          </m:rPr>
          <w:rPr>
            <w:rFonts w:ascii="Cambria Math" w:hAnsi="Cambria Math"/>
          </w:rPr>
          <m:t>vetor imagem reconst</m:t>
        </m:r>
        <m:r>
          <m:rPr>
            <m:sty m:val="bi"/>
          </m:rPr>
          <w:rPr>
            <w:rFonts w:ascii="Cambria Math" w:hAnsi="Cambria Math"/>
          </w:rPr>
          <m:t>ruída</m:t>
        </m:r>
      </m:oMath>
      <w:r>
        <w:rPr>
          <w:b/>
        </w:rPr>
        <w:t xml:space="preserve"> </w:t>
      </w:r>
      <w:r>
        <w:t xml:space="preserve">como o vetor semelhante ao </w:t>
      </w:r>
      <m:oMath>
        <m:r>
          <m:rPr>
            <m:sty m:val="bi"/>
          </m:rPr>
          <w:rPr>
            <w:rFonts w:ascii="Cambria Math" w:hAnsi="Cambria Math"/>
          </w:rPr>
          <m:t>vetor imagem original</m:t>
        </m:r>
      </m:oMath>
      <w:r>
        <w:t xml:space="preserve">, contudo referente à imagem reconstruída. </w:t>
      </w:r>
    </w:p>
    <w:p w:rsidR="006C61EB" w:rsidRPr="00B73063" w:rsidRDefault="006C61EB" w:rsidP="003D7891">
      <w:pPr>
        <w:autoSpaceDE w:val="0"/>
        <w:ind w:firstLine="708"/>
        <w:jc w:val="both"/>
        <w:rPr>
          <w:lang w:val="en-US"/>
        </w:rPr>
      </w:pPr>
    </w:p>
    <w:p w:rsidR="00B73063" w:rsidRPr="009C5236" w:rsidRDefault="00B73063" w:rsidP="003D7891">
      <w:pPr>
        <w:autoSpaceDE w:val="0"/>
        <w:ind w:firstLine="708"/>
        <w:jc w:val="both"/>
        <w:rPr>
          <w:rFonts w:eastAsiaTheme="minorEastAsia"/>
        </w:rPr>
      </w:pPr>
    </w:p>
    <w:p w:rsidR="00B50A74" w:rsidRPr="003A239F" w:rsidRDefault="00B50A74" w:rsidP="003D7891">
      <w:pPr>
        <w:autoSpaceDE w:val="0"/>
        <w:jc w:val="center"/>
      </w:pPr>
      <m:oMathPara>
        <m:oMath>
          <m:r>
            <w:rPr>
              <w:rFonts w:ascii="Cambria Math" w:hAnsi="Cambria Math"/>
            </w:rPr>
            <w:lastRenderedPageBreak/>
            <m:t xml:space="preserve">Matriz × vetor perfis </m:t>
          </m:r>
          <m:r>
            <m:rPr>
              <m:sty m:val="bi"/>
            </m:rPr>
            <w:rPr>
              <w:rFonts w:ascii="Cambria Math" w:hAnsi="Cambria Math"/>
            </w:rPr>
            <m:t xml:space="preserve">= </m:t>
          </m:r>
          <m:r>
            <w:rPr>
              <w:rFonts w:ascii="Cambria Math" w:hAnsi="Cambria Math"/>
            </w:rPr>
            <m:t>vetor</m:t>
          </m:r>
          <m:r>
            <w:rPr>
              <w:rFonts w:ascii="Cambria Math" w:hAnsi="Cambria Math"/>
              <w:lang w:val="en-US"/>
            </w:rPr>
            <m:t xml:space="preserve"> </m:t>
          </m:r>
          <m:r>
            <w:rPr>
              <w:rFonts w:ascii="Cambria Math" w:hAnsi="Cambria Math"/>
            </w:rPr>
            <m:t>imagem</m:t>
          </m:r>
          <m:r>
            <w:rPr>
              <w:rFonts w:ascii="Cambria Math" w:hAnsi="Cambria Math"/>
              <w:lang w:val="en-US"/>
            </w:rPr>
            <m:t xml:space="preserve"> </m:t>
          </m:r>
          <m:r>
            <w:rPr>
              <w:rFonts w:ascii="Cambria Math" w:hAnsi="Cambria Math"/>
            </w:rPr>
            <m:t>recontruida</m:t>
          </m:r>
          <m:r>
            <m:rPr>
              <m:sty m:val="bi"/>
            </m:rPr>
            <w:rPr>
              <w:rFonts w:ascii="Cambria Math" w:hAnsi="Cambria Math"/>
            </w:rPr>
            <m:t xml:space="preserve"> </m:t>
          </m:r>
          <m:d>
            <m:dPr>
              <m:ctrlPr>
                <w:rPr>
                  <w:rFonts w:ascii="Cambria Math" w:hAnsi="Cambria Math"/>
                  <w:b/>
                  <w:i/>
                </w:rPr>
              </m:ctrlPr>
            </m:dPr>
            <m:e>
              <m:r>
                <w:rPr>
                  <w:rFonts w:ascii="Cambria Math" w:hAnsi="Cambria Math"/>
                </w:rPr>
                <m:t>BP</m:t>
              </m:r>
            </m:e>
          </m:d>
        </m:oMath>
      </m:oMathPara>
    </w:p>
    <w:p w:rsidR="00B73063" w:rsidRPr="00B73063" w:rsidRDefault="002E0020" w:rsidP="003D7891">
      <w:pPr>
        <w:autoSpaceDE w:val="0"/>
        <w:jc w:val="center"/>
        <w:rPr>
          <w:rFonts w:ascii="Cambria Math" w:eastAsiaTheme="minorEastAsia" w:hAnsi="Cambria Math"/>
          <w:b/>
        </w:rPr>
      </w:pPr>
      <m:oMathPara>
        <m:oMath>
          <m:d>
            <m:dPr>
              <m:begChr m:val="["/>
              <m:endChr m:val="]"/>
              <m:ctrlPr>
                <w:rPr>
                  <w:rFonts w:ascii="Cambria Math" w:hAnsi="Cambria Math"/>
                  <w:i/>
                </w:rPr>
              </m:ctrlPr>
            </m:dPr>
            <m:e>
              <m:m>
                <m:mPr>
                  <m:mcs>
                    <m:mc>
                      <m:mcPr>
                        <m:count m:val="4"/>
                        <m:mcJc m:val="center"/>
                      </m:mcPr>
                    </m:mc>
                  </m:mcs>
                  <m:ctrlPr>
                    <w:rPr>
                      <w:rFonts w:ascii="Cambria Math" w:hAnsi="Cambria Math"/>
                      <w:i/>
                    </w:rPr>
                  </m:ctrlPr>
                </m:mPr>
                <m:mr>
                  <m:e>
                    <m:r>
                      <w:rPr>
                        <w:rFonts w:ascii="Cambria Math" w:hAnsi="Cambria Math"/>
                      </w:rPr>
                      <m:t>k</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 xml:space="preserve">k </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k</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k</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hAnsi="Cambria Math"/>
                      </w:rPr>
                      <m:t>k</m:t>
                    </m:r>
                    <m:ctrlPr>
                      <w:rPr>
                        <w:rFonts w:ascii="Cambria Math" w:eastAsia="Cambria Math" w:hAnsi="Cambria Math" w:cs="Cambria Math"/>
                        <w:i/>
                      </w:rPr>
                    </m:ctrlPr>
                  </m:e>
                  <m:e>
                    <m:r>
                      <w:rPr>
                        <w:rFonts w:ascii="Cambria Math" w:eastAsia="Cambria Math" w:hAnsi="Cambria Math" w:cs="Cambria Math"/>
                      </w:rPr>
                      <m:t>k</m:t>
                    </m:r>
                    <m:ctrlPr>
                      <w:rPr>
                        <w:rFonts w:ascii="Cambria Math" w:eastAsia="Cambria Math" w:hAnsi="Cambria Math" w:cs="Cambria Math"/>
                        <w:i/>
                      </w:rPr>
                    </m:ctrlPr>
                  </m:e>
                  <m:e>
                    <m:r>
                      <w:rPr>
                        <w:rFonts w:ascii="Cambria Math" w:eastAsia="Cambria Math" w:hAnsi="Cambria Math" w:cs="Cambria Math"/>
                      </w:rPr>
                      <m:t>0</m:t>
                    </m:r>
                  </m:e>
                </m:mr>
                <m:mr>
                  <m:e>
                    <m:r>
                      <w:rPr>
                        <w:rFonts w:ascii="Cambria Math" w:hAnsi="Cambria Math"/>
                      </w:rPr>
                      <m:t>0</m:t>
                    </m:r>
                  </m:e>
                  <m:e>
                    <m:r>
                      <w:rPr>
                        <w:rFonts w:ascii="Cambria Math" w:hAnsi="Cambria Math"/>
                      </w:rPr>
                      <m:t>k</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k</m:t>
                    </m:r>
                  </m:e>
                </m:mr>
              </m:m>
            </m:e>
          </m:d>
          <m:r>
            <m:rPr>
              <m:sty m:val="bi"/>
            </m:rPr>
            <w:rPr>
              <w:rFonts w:ascii="Cambria Math" w:hAnsi="Cambria Math"/>
            </w:rPr>
            <m:t xml:space="preserve"> × </m:t>
          </m:r>
          <m:r>
            <w:rPr>
              <w:rFonts w:ascii="Cambria Math" w:hAnsi="Cambria Math"/>
            </w:rPr>
            <m:t xml:space="preserve"> </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d</m:t>
                        </m:r>
                      </m:e>
                      <m:sub>
                        <m:r>
                          <w:rPr>
                            <w:rFonts w:ascii="Cambria Math" w:hAnsi="Cambria Math"/>
                          </w:rPr>
                          <m:t>1</m:t>
                        </m:r>
                      </m:sub>
                    </m:sSub>
                    <m:ctrlPr>
                      <w:rPr>
                        <w:rFonts w:ascii="Cambria Math" w:eastAsia="Cambria Math" w:hAnsi="Cambria Math" w:cs="Cambria Math"/>
                        <w:i/>
                      </w:rPr>
                    </m:ctrlPr>
                  </m:e>
                </m:mr>
                <m:mr>
                  <m:e>
                    <m:sSub>
                      <m:sSubPr>
                        <m:ctrlPr>
                          <w:rPr>
                            <w:rFonts w:ascii="Cambria Math" w:hAnsi="Cambria Math"/>
                            <w:i/>
                          </w:rPr>
                        </m:ctrlPr>
                      </m:sSubPr>
                      <m:e>
                        <m:r>
                          <w:rPr>
                            <w:rFonts w:ascii="Cambria Math" w:hAnsi="Cambria Math"/>
                          </w:rPr>
                          <m:t>d</m:t>
                        </m:r>
                      </m:e>
                      <m:sub>
                        <m:r>
                          <w:rPr>
                            <w:rFonts w:ascii="Cambria Math" w:hAnsi="Cambria Math"/>
                          </w:rPr>
                          <m:t>2</m:t>
                        </m:r>
                      </m:sub>
                    </m:sSub>
                    <m:ctrlPr>
                      <w:rPr>
                        <w:rFonts w:ascii="Cambria Math" w:eastAsia="Cambria Math" w:hAnsi="Cambria Math" w:cs="Cambria Math"/>
                        <w:i/>
                      </w:rPr>
                    </m:ctrlPr>
                  </m:e>
                </m:mr>
                <m:mr>
                  <m:e>
                    <m:sSub>
                      <m:sSubPr>
                        <m:ctrlPr>
                          <w:rPr>
                            <w:rFonts w:ascii="Cambria Math" w:hAnsi="Cambria Math"/>
                            <w:i/>
                          </w:rPr>
                        </m:ctrlPr>
                      </m:sSubPr>
                      <m:e>
                        <m:r>
                          <w:rPr>
                            <w:rFonts w:ascii="Cambria Math" w:hAnsi="Cambria Math"/>
                          </w:rPr>
                          <m:t>d</m:t>
                        </m:r>
                      </m:e>
                      <m:sub>
                        <m:r>
                          <w:rPr>
                            <w:rFonts w:ascii="Cambria Math" w:hAnsi="Cambria Math"/>
                          </w:rPr>
                          <m:t>3</m:t>
                        </m:r>
                      </m:sub>
                    </m:sSub>
                  </m:e>
                </m:mr>
                <m:mr>
                  <m:e>
                    <m:sSub>
                      <m:sSubPr>
                        <m:ctrlPr>
                          <w:rPr>
                            <w:rFonts w:ascii="Cambria Math" w:hAnsi="Cambria Math"/>
                            <w:i/>
                          </w:rPr>
                        </m:ctrlPr>
                      </m:sSubPr>
                      <m:e>
                        <m:r>
                          <w:rPr>
                            <w:rFonts w:ascii="Cambria Math" w:hAnsi="Cambria Math"/>
                          </w:rPr>
                          <m:t>d</m:t>
                        </m:r>
                      </m:e>
                      <m:sub>
                        <m:r>
                          <w:rPr>
                            <w:rFonts w:ascii="Cambria Math" w:hAnsi="Cambria Math"/>
                          </w:rPr>
                          <m:t>4</m:t>
                        </m:r>
                      </m:sub>
                    </m:sSub>
                  </m:e>
                </m:mr>
              </m:m>
            </m:e>
          </m:d>
          <m:r>
            <m:rPr>
              <m:sty m:val="bi"/>
            </m:rPr>
            <w:rPr>
              <w:rFonts w:ascii="Cambria Math" w:hAnsi="Cambria Math"/>
            </w:rPr>
            <m:t xml:space="preserve">= </m:t>
          </m:r>
          <m:d>
            <m:dPr>
              <m:begChr m:val="["/>
              <m:endChr m:val="]"/>
              <m:ctrlPr>
                <w:rPr>
                  <w:rFonts w:ascii="Cambria Math" w:hAnsi="Cambria Math"/>
                  <w:i/>
                  <w:lang w:val="en-US"/>
                </w:rPr>
              </m:ctrlPr>
            </m:dPr>
            <m:e>
              <m:m>
                <m:mPr>
                  <m:mcs>
                    <m:mc>
                      <m:mcPr>
                        <m:count m:val="1"/>
                        <m:mcJc m:val="center"/>
                      </m:mcPr>
                    </m:mc>
                  </m:mcs>
                  <m:ctrlPr>
                    <w:rPr>
                      <w:rFonts w:ascii="Cambria Math" w:hAnsi="Cambria Math"/>
                      <w:i/>
                      <w:lang w:val="en-US"/>
                    </w:rPr>
                  </m:ctrlPr>
                </m:mPr>
                <m:mr>
                  <m:e>
                    <m:r>
                      <w:rPr>
                        <w:rFonts w:ascii="Cambria Math" w:hAnsi="Cambria Math"/>
                      </w:rPr>
                      <m:t>k×</m:t>
                    </m:r>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+k ×</m:t>
                    </m:r>
                    <m:sSub>
                      <m:sSubPr>
                        <m:ctrlPr>
                          <w:rPr>
                            <w:rFonts w:ascii="Cambria Math" w:hAnsi="Cambria Math"/>
                            <w:i/>
                          </w:rPr>
                        </m:ctrlPr>
                      </m:sSubPr>
                      <m:e>
                        <m:r>
                          <w:rPr>
                            <w:rFonts w:ascii="Cambria Math" w:hAnsi="Cambria Math"/>
                          </w:rPr>
                          <m:t>d</m:t>
                        </m:r>
                      </m:e>
                      <m:sub>
                        <m:r>
                          <w:rPr>
                            <w:rFonts w:ascii="Cambria Math" w:hAnsi="Cambria Math"/>
                          </w:rPr>
                          <m:t>3</m:t>
                        </m:r>
                      </m:sub>
                    </m:sSub>
                    <m:ctrlPr>
                      <w:rPr>
                        <w:rFonts w:ascii="Cambria Math" w:eastAsia="Cambria Math" w:hAnsi="Cambria Math" w:cs="Cambria Math"/>
                        <w:i/>
                        <w:lang w:val="en-US"/>
                      </w:rPr>
                    </m:ctrlPr>
                  </m:e>
                </m:mr>
                <m:mr>
                  <m:e>
                    <m:r>
                      <w:rPr>
                        <w:rFonts w:ascii="Cambria Math" w:hAnsi="Cambria Math"/>
                      </w:rPr>
                      <m:t>k×</m:t>
                    </m:r>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+k ×</m:t>
                    </m:r>
                    <m:sSub>
                      <m:sSubPr>
                        <m:ctrlPr>
                          <w:rPr>
                            <w:rFonts w:ascii="Cambria Math" w:hAnsi="Cambria Math"/>
                            <w:i/>
                          </w:rPr>
                        </m:ctrlPr>
                      </m:sSubPr>
                      <m:e>
                        <m:r>
                          <w:rPr>
                            <w:rFonts w:ascii="Cambria Math" w:hAnsi="Cambria Math"/>
                          </w:rPr>
                          <m:t>d</m:t>
                        </m:r>
                      </m:e>
                      <m:sub>
                        <m:r>
                          <w:rPr>
                            <w:rFonts w:ascii="Cambria Math" w:hAnsi="Cambria Math"/>
                          </w:rPr>
                          <m:t>4</m:t>
                        </m:r>
                      </m:sub>
                    </m:sSub>
                  </m:e>
                </m:mr>
                <m:mr>
                  <m:e>
                    <m:r>
                      <w:rPr>
                        <w:rFonts w:ascii="Cambria Math" w:hAnsi="Cambria Math"/>
                      </w:rPr>
                      <m:t>k×</m:t>
                    </m:r>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+k×</m:t>
                    </m:r>
                    <m:sSub>
                      <m:sSubPr>
                        <m:ctrlPr>
                          <w:rPr>
                            <w:rFonts w:ascii="Cambria Math" w:hAnsi="Cambria Math"/>
                            <w:i/>
                          </w:rPr>
                        </m:ctrlPr>
                      </m:sSubPr>
                      <m:e>
                        <m:r>
                          <w:rPr>
                            <w:rFonts w:ascii="Cambria Math" w:hAnsi="Cambria Math"/>
                          </w:rPr>
                          <m:t>d</m:t>
                        </m:r>
                      </m:e>
                      <m:sub>
                        <m:r>
                          <w:rPr>
                            <w:rFonts w:ascii="Cambria Math" w:hAnsi="Cambria Math"/>
                          </w:rPr>
                          <m:t>3</m:t>
                        </m:r>
                      </m:sub>
                    </m:sSub>
                    <m:ctrlPr>
                      <w:rPr>
                        <w:rFonts w:ascii="Cambria Math" w:eastAsia="Cambria Math" w:hAnsi="Cambria Math" w:cs="Cambria Math"/>
                        <w:i/>
                        <w:lang w:val="en-US"/>
                      </w:rPr>
                    </m:ctrlPr>
                  </m:e>
                </m:mr>
                <m:mr>
                  <m:e>
                    <m:r>
                      <w:rPr>
                        <w:rFonts w:ascii="Cambria Math" w:hAnsi="Cambria Math"/>
                      </w:rPr>
                      <m:t>k×</m:t>
                    </m:r>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+k×</m:t>
                    </m:r>
                    <m:sSub>
                      <m:sSubPr>
                        <m:ctrlPr>
                          <w:rPr>
                            <w:rFonts w:ascii="Cambria Math" w:hAnsi="Cambria Math"/>
                            <w:i/>
                          </w:rPr>
                        </m:ctrlPr>
                      </m:sSubPr>
                      <m:e>
                        <m:r>
                          <w:rPr>
                            <w:rFonts w:ascii="Cambria Math" w:hAnsi="Cambria Math"/>
                          </w:rPr>
                          <m:t>d</m:t>
                        </m:r>
                      </m:e>
                      <m:sub>
                        <m:r>
                          <w:rPr>
                            <w:rFonts w:ascii="Cambria Math" w:hAnsi="Cambria Math"/>
                          </w:rPr>
                          <m:t>4</m:t>
                        </m:r>
                      </m:sub>
                    </m:sSub>
                  </m:e>
                </m:mr>
              </m:m>
            </m:e>
          </m:d>
          <m:r>
            <m:rPr>
              <m:sty m:val="bi"/>
            </m:rPr>
            <w:rPr>
              <w:rFonts w:ascii="Cambria Math" w:hAnsi="Cambria Math"/>
            </w:rPr>
            <m:t xml:space="preserve">= </m:t>
          </m:r>
          <m:r>
            <w:rPr>
              <w:rFonts w:ascii="Cambria Math" w:hAnsi="Cambria Math"/>
            </w:rPr>
            <m:t xml:space="preserve"> </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Sup>
                      <m:sSubSupPr>
                        <m:ctrlPr>
                          <w:rPr>
                            <w:rFonts w:ascii="Cambria Math" w:hAnsi="Cambria Math"/>
                            <w:i/>
                          </w:rPr>
                        </m:ctrlPr>
                      </m:sSubSupPr>
                      <m:e>
                        <m:r>
                          <w:rPr>
                            <w:rFonts w:ascii="Cambria Math" w:hAnsi="Cambria Math"/>
                          </w:rPr>
                          <m:t>p</m:t>
                        </m:r>
                      </m:e>
                      <m:sub>
                        <m:r>
                          <w:rPr>
                            <w:rFonts w:ascii="Cambria Math" w:hAnsi="Cambria Math"/>
                          </w:rPr>
                          <m:t>1</m:t>
                        </m:r>
                      </m:sub>
                      <m:sup>
                        <m:r>
                          <w:rPr>
                            <w:rFonts w:ascii="Cambria Math" w:hAnsi="Cambria Math"/>
                          </w:rPr>
                          <m:t>bp</m:t>
                        </m:r>
                      </m:sup>
                    </m:sSubSup>
                    <m:ctrlPr>
                      <w:rPr>
                        <w:rFonts w:ascii="Cambria Math" w:eastAsia="Cambria Math" w:hAnsi="Cambria Math" w:cs="Cambria Math"/>
                        <w:i/>
                      </w:rPr>
                    </m:ctrlPr>
                  </m:e>
                </m:mr>
                <m:mr>
                  <m:e>
                    <m:sSubSup>
                      <m:sSubSupPr>
                        <m:ctrlPr>
                          <w:rPr>
                            <w:rFonts w:ascii="Cambria Math" w:hAnsi="Cambria Math"/>
                            <w:i/>
                          </w:rPr>
                        </m:ctrlPr>
                      </m:sSubSupPr>
                      <m:e>
                        <m:r>
                          <w:rPr>
                            <w:rFonts w:ascii="Cambria Math" w:hAnsi="Cambria Math"/>
                          </w:rPr>
                          <m:t>p</m:t>
                        </m:r>
                      </m:e>
                      <m:sub>
                        <m:r>
                          <w:rPr>
                            <w:rFonts w:ascii="Cambria Math" w:hAnsi="Cambria Math"/>
                          </w:rPr>
                          <m:t>2</m:t>
                        </m:r>
                      </m:sub>
                      <m:sup>
                        <m:r>
                          <w:rPr>
                            <w:rFonts w:ascii="Cambria Math" w:hAnsi="Cambria Math"/>
                          </w:rPr>
                          <m:t>bp</m:t>
                        </m:r>
                      </m:sup>
                    </m:sSubSup>
                    <m:ctrlPr>
                      <w:rPr>
                        <w:rFonts w:ascii="Cambria Math" w:eastAsia="Cambria Math" w:hAnsi="Cambria Math" w:cs="Cambria Math"/>
                        <w:i/>
                      </w:rPr>
                    </m:ctrlPr>
                  </m:e>
                </m:mr>
                <m:mr>
                  <m:e>
                    <m:sSubSup>
                      <m:sSubSupPr>
                        <m:ctrlPr>
                          <w:rPr>
                            <w:rFonts w:ascii="Cambria Math" w:hAnsi="Cambria Math"/>
                            <w:i/>
                          </w:rPr>
                        </m:ctrlPr>
                      </m:sSubSupPr>
                      <m:e>
                        <m:r>
                          <w:rPr>
                            <w:rFonts w:ascii="Cambria Math" w:hAnsi="Cambria Math"/>
                          </w:rPr>
                          <m:t>p</m:t>
                        </m:r>
                      </m:e>
                      <m:sub>
                        <m:r>
                          <w:rPr>
                            <w:rFonts w:ascii="Cambria Math" w:hAnsi="Cambria Math"/>
                          </w:rPr>
                          <m:t>3</m:t>
                        </m:r>
                      </m:sub>
                      <m:sup>
                        <m:r>
                          <w:rPr>
                            <w:rFonts w:ascii="Cambria Math" w:hAnsi="Cambria Math"/>
                          </w:rPr>
                          <m:t>bp</m:t>
                        </m:r>
                      </m:sup>
                    </m:sSubSup>
                  </m:e>
                </m:mr>
                <m:mr>
                  <m:e>
                    <m:sSubSup>
                      <m:sSubSupPr>
                        <m:ctrlPr>
                          <w:rPr>
                            <w:rFonts w:ascii="Cambria Math" w:hAnsi="Cambria Math"/>
                            <w:i/>
                          </w:rPr>
                        </m:ctrlPr>
                      </m:sSubSupPr>
                      <m:e>
                        <m:r>
                          <w:rPr>
                            <w:rFonts w:ascii="Cambria Math" w:hAnsi="Cambria Math"/>
                          </w:rPr>
                          <m:t>p</m:t>
                        </m:r>
                      </m:e>
                      <m:sub>
                        <m:r>
                          <w:rPr>
                            <w:rFonts w:ascii="Cambria Math" w:hAnsi="Cambria Math"/>
                          </w:rPr>
                          <m:t>4</m:t>
                        </m:r>
                      </m:sub>
                      <m:sup>
                        <m:r>
                          <w:rPr>
                            <w:rFonts w:ascii="Cambria Math" w:hAnsi="Cambria Math"/>
                          </w:rPr>
                          <m:t>bp</m:t>
                        </m:r>
                      </m:sup>
                    </m:sSubSup>
                  </m:e>
                </m:mr>
              </m:m>
            </m:e>
          </m:d>
          <m:r>
            <m:rPr>
              <m:sty m:val="bi"/>
            </m:rPr>
            <w:rPr>
              <w:rFonts w:ascii="Cambria Math" w:hAnsi="Cambria Math"/>
            </w:rPr>
            <m:t xml:space="preserve"> </m:t>
          </m:r>
        </m:oMath>
      </m:oMathPara>
    </w:p>
    <w:p w:rsidR="00B50A74" w:rsidRDefault="00B50A74" w:rsidP="003D7891">
      <w:pPr>
        <w:autoSpaceDE w:val="0"/>
        <w:ind w:firstLine="708"/>
      </w:pPr>
      <w:r w:rsidRPr="00000E9F">
        <w:t xml:space="preserve">Colocando o vetor imagem reconstruída (BP) na forma </w:t>
      </w:r>
      <w:r>
        <w:t xml:space="preserve">onde cada pixels ocupa </w:t>
      </w:r>
      <w:r w:rsidRPr="00000E9F">
        <w:t>seu lugar na imagem de acordo com a imagem original temos:</w:t>
      </w:r>
      <w:r w:rsidR="003A239F">
        <w:tab/>
      </w:r>
      <w:r w:rsidR="003A239F">
        <w:tab/>
      </w:r>
      <w:r w:rsidR="003A239F">
        <w:tab/>
        <w:t xml:space="preserve">                                 </w:t>
      </w:r>
      <w:r w:rsidR="00B73063">
        <w:t xml:space="preserve">                            </w:t>
      </w:r>
      <w:r w:rsidR="00F33489">
        <w:t xml:space="preserve">  </w:t>
      </w:r>
      <w:r w:rsidR="00B73063">
        <w:tab/>
      </w:r>
      <w:r w:rsidR="00B73063">
        <w:tab/>
      </w:r>
      <w:r w:rsidR="00B73063">
        <w:tab/>
        <w:t xml:space="preserve">     </w:t>
      </w:r>
      <w:r w:rsidR="00DD1FFE">
        <w:rPr>
          <w:rFonts w:eastAsiaTheme="minorEastAsia"/>
        </w:rPr>
        <w:t xml:space="preserve">                </w:t>
      </w:r>
      <m:oMath>
        <m:sSub>
          <m:sSubPr>
            <m:ctrlPr>
              <w:rPr>
                <w:rFonts w:ascii="Cambria Math" w:hAnsi="Cambria Math"/>
                <w:i/>
              </w:rPr>
            </m:ctrlPr>
          </m:sSubPr>
          <m:e>
            <m:r>
              <w:rPr>
                <w:rFonts w:ascii="Cambria Math" w:hAnsi="Cambria Math"/>
              </w:rPr>
              <m:t>d</m:t>
            </m:r>
          </m:e>
          <m:sub>
            <m:r>
              <w:rPr>
                <w:rFonts w:ascii="Cambria Math" w:hAnsi="Cambria Math"/>
              </w:rPr>
              <m:t>3</m:t>
            </m:r>
          </m:sub>
        </m:sSub>
      </m:oMath>
      <w:r>
        <w:t xml:space="preserve">                         </w:t>
      </w:r>
      <m:oMath>
        <m:sSub>
          <m:sSubPr>
            <m:ctrlPr>
              <w:rPr>
                <w:rFonts w:ascii="Cambria Math" w:hAnsi="Cambria Math"/>
                <w:i/>
              </w:rPr>
            </m:ctrlPr>
          </m:sSubPr>
          <m:e>
            <m:r>
              <w:rPr>
                <w:rFonts w:ascii="Cambria Math" w:hAnsi="Cambria Math"/>
              </w:rPr>
              <m:t>d</m:t>
            </m:r>
          </m:e>
          <m:sub>
            <m:r>
              <w:rPr>
                <w:rFonts w:ascii="Cambria Math" w:hAnsi="Cambria Math"/>
              </w:rPr>
              <m:t>4</m:t>
            </m:r>
          </m:sub>
        </m:sSub>
      </m:oMath>
    </w:p>
    <w:p w:rsidR="00B50A74" w:rsidRDefault="00DD1FFE" w:rsidP="003D7891">
      <w:pPr>
        <w:autoSpaceDE w:val="0"/>
        <w:ind w:firstLine="708"/>
      </w:pPr>
      <w:r>
        <w:rPr>
          <w:position w:val="-6"/>
        </w:rPr>
        <w:t xml:space="preserve">               </w:t>
      </w:r>
      <w:r w:rsidR="003A239F">
        <w:rPr>
          <w:position w:val="-6"/>
        </w:rPr>
        <w:t xml:space="preserve">                                  </w:t>
      </w:r>
      <w:r w:rsidR="001D7DF9" w:rsidRPr="002E0020">
        <w:rPr>
          <w:position w:val="-6"/>
        </w:rPr>
        <w:pict>
          <v:shape id="_x0000_i1027" type="#_x0000_t75" style="width:5.2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stylePaneFormatFilter w:val=&quot;0000&quot;/&gt;&lt;w:defaultTabStop w:val=&quot;708&quot;/&gt;&lt;w:hyphenationZone w:val=&quot;425&quot;/&gt;&lt;w:defaultTableStyle w:sti=&quot;0&quot; w:val=&quot;Normal&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B1B44&quot;/&gt;&lt;wsp:rsid wsp:val=&quot;00000E9F&quot;/&gt;&lt;wsp:rsid wsp:val=&quot;000114B4&quot;/&gt;&lt;wsp:rsid wsp:val=&quot;00032EB7&quot;/&gt;&lt;wsp:rsid wsp:val=&quot;0003417E&quot;/&gt;&lt;wsp:rsid wsp:val=&quot;0004574F&quot;/&gt;&lt;wsp:rsid wsp:val=&quot;0004636C&quot;/&gt;&lt;wsp:rsid wsp:val=&quot;000477A9&quot;/&gt;&lt;wsp:rsid wsp:val=&quot;00060485&quot;/&gt;&lt;wsp:rsid wsp:val=&quot;00081105&quot;/&gt;&lt;wsp:rsid wsp:val=&quot;00081BE9&quot;/&gt;&lt;wsp:rsid wsp:val=&quot;00082162&quot;/&gt;&lt;wsp:rsid wsp:val=&quot;00082FA4&quot;/&gt;&lt;wsp:rsid wsp:val=&quot;000C2897&quot;/&gt;&lt;wsp:rsid wsp:val=&quot;000C6280&quot;/&gt;&lt;wsp:rsid wsp:val=&quot;000C78A2&quot;/&gt;&lt;wsp:rsid wsp:val=&quot;000E0A83&quot;/&gt;&lt;wsp:rsid wsp:val=&quot;000E5530&quot;/&gt;&lt;wsp:rsid wsp:val=&quot;000F7A7C&quot;/&gt;&lt;wsp:rsid wsp:val=&quot;001011EE&quot;/&gt;&lt;wsp:rsid wsp:val=&quot;00131A4B&quot;/&gt;&lt;wsp:rsid wsp:val=&quot;0015206F&quot;/&gt;&lt;wsp:rsid wsp:val=&quot;0016143F&quot;/&gt;&lt;wsp:rsid wsp:val=&quot;001B4605&quot;/&gt;&lt;wsp:rsid wsp:val=&quot;001C39F7&quot;/&gt;&lt;wsp:rsid wsp:val=&quot;001C3F0C&quot;/&gt;&lt;wsp:rsid wsp:val=&quot;001F4420&quot;/&gt;&lt;wsp:rsid wsp:val=&quot;001F5254&quot;/&gt;&lt;wsp:rsid wsp:val=&quot;00205112&quot;/&gt;&lt;wsp:rsid wsp:val=&quot;002353B8&quot;/&gt;&lt;wsp:rsid wsp:val=&quot;00237611&quot;/&gt;&lt;wsp:rsid wsp:val=&quot;00247C14&quot;/&gt;&lt;wsp:rsid wsp:val=&quot;00252CC7&quot;/&gt;&lt;wsp:rsid wsp:val=&quot;00286E05&quot;/&gt;&lt;wsp:rsid wsp:val=&quot;00297961&quot;/&gt;&lt;wsp:rsid wsp:val=&quot;002C31E2&quot;/&gt;&lt;wsp:rsid wsp:val=&quot;002C5056&quot;/&gt;&lt;wsp:rsid wsp:val=&quot;00301B32&quot;/&gt;&lt;wsp:rsid wsp:val=&quot;00314DC3&quot;/&gt;&lt;wsp:rsid wsp:val=&quot;00327A63&quot;/&gt;&lt;wsp:rsid wsp:val=&quot;003405CB&quot;/&gt;&lt;wsp:rsid wsp:val=&quot;003407F3&quot;/&gt;&lt;wsp:rsid wsp:val=&quot;00347514&quot;/&gt;&lt;wsp:rsid wsp:val=&quot;00363608&quot;/&gt;&lt;wsp:rsid wsp:val=&quot;0038274B&quot;/&gt;&lt;wsp:rsid wsp:val=&quot;00385FC2&quot;/&gt;&lt;wsp:rsid wsp:val=&quot;003A6AF3&quot;/&gt;&lt;wsp:rsid wsp:val=&quot;003B1B44&quot;/&gt;&lt;wsp:rsid wsp:val=&quot;003B5AB3&quot;/&gt;&lt;wsp:rsid wsp:val=&quot;003C60A8&quot;/&gt;&lt;wsp:rsid wsp:val=&quot;003C731E&quot;/&gt;&lt;wsp:rsid wsp:val=&quot;003D0256&quot;/&gt;&lt;wsp:rsid wsp:val=&quot;003D025A&quot;/&gt;&lt;wsp:rsid wsp:val=&quot;003D5048&quot;/&gt;&lt;wsp:rsid wsp:val=&quot;003E7922&quot;/&gt;&lt;wsp:rsid wsp:val=&quot;003F04B8&quot;/&gt;&lt;wsp:rsid wsp:val=&quot;003F103C&quot;/&gt;&lt;wsp:rsid wsp:val=&quot;003F1AE4&quot;/&gt;&lt;wsp:rsid wsp:val=&quot;004073B8&quot;/&gt;&lt;wsp:rsid wsp:val=&quot;00425CEB&quot;/&gt;&lt;wsp:rsid wsp:val=&quot;004264C2&quot;/&gt;&lt;wsp:rsid wsp:val=&quot;004306B6&quot;/&gt;&lt;wsp:rsid wsp:val=&quot;004432CC&quot;/&gt;&lt;wsp:rsid wsp:val=&quot;00461A34&quot;/&gt;&lt;wsp:rsid wsp:val=&quot;0047330B&quot;/&gt;&lt;wsp:rsid wsp:val=&quot;00477CDD&quot;/&gt;&lt;wsp:rsid wsp:val=&quot;0048452C&quot;/&gt;&lt;wsp:rsid wsp:val=&quot;0048610B&quot;/&gt;&lt;wsp:rsid wsp:val=&quot;004A4B68&quot;/&gt;&lt;wsp:rsid wsp:val=&quot;004B38DD&quot;/&gt;&lt;wsp:rsid wsp:val=&quot;004B5387&quot;/&gt;&lt;wsp:rsid wsp:val=&quot;004C1B04&quot;/&gt;&lt;wsp:rsid wsp:val=&quot;004E14BF&quot;/&gt;&lt;wsp:rsid wsp:val=&quot;005018C0&quot;/&gt;&lt;wsp:rsid wsp:val=&quot;005140FF&quot;/&gt;&lt;wsp:rsid wsp:val=&quot;00532C6C&quot;/&gt;&lt;wsp:rsid wsp:val=&quot;00560E6E&quot;/&gt;&lt;wsp:rsid wsp:val=&quot;0056527C&quot;/&gt;&lt;wsp:rsid wsp:val=&quot;005735D3&quot;/&gt;&lt;wsp:rsid wsp:val=&quot;00574936&quot;/&gt;&lt;wsp:rsid wsp:val=&quot;005905EE&quot;/&gt;&lt;wsp:rsid wsp:val=&quot;00591CA4&quot;/&gt;&lt;wsp:rsid wsp:val=&quot;005A2A81&quot;/&gt;&lt;wsp:rsid wsp:val=&quot;005E3D00&quot;/&gt;&lt;wsp:rsid wsp:val=&quot;00621C2B&quot;/&gt;&lt;wsp:rsid wsp:val=&quot;00633D27&quot;/&gt;&lt;wsp:rsid wsp:val=&quot;00634568&quot;/&gt;&lt;wsp:rsid wsp:val=&quot;00653B8F&quot;/&gt;&lt;wsp:rsid wsp:val=&quot;00654BC7&quot;/&gt;&lt;wsp:rsid wsp:val=&quot;00674BF7&quot;/&gt;&lt;wsp:rsid wsp:val=&quot;0069226F&quot;/&gt;&lt;wsp:rsid wsp:val=&quot;006A2F3F&quot;/&gt;&lt;wsp:rsid wsp:val=&quot;006C0A7A&quot;/&gt;&lt;wsp:rsid wsp:val=&quot;006F57CD&quot;/&gt;&lt;wsp:rsid wsp:val=&quot;00731DEA&quot;/&gt;&lt;wsp:rsid wsp:val=&quot;00753DBE&quot;/&gt;&lt;wsp:rsid wsp:val=&quot;0076526D&quot;/&gt;&lt;wsp:rsid wsp:val=&quot;007821A9&quot;/&gt;&lt;wsp:rsid wsp:val=&quot;00791E96&quot;/&gt;&lt;wsp:rsid wsp:val=&quot;00794A15&quot;/&gt;&lt;wsp:rsid wsp:val=&quot;00795922&quot;/&gt;&lt;wsp:rsid wsp:val=&quot;007B6FDC&quot;/&gt;&lt;wsp:rsid wsp:val=&quot;007C6EA7&quot;/&gt;&lt;wsp:rsid wsp:val=&quot;007D2F84&quot;/&gt;&lt;wsp:rsid wsp:val=&quot;008030A8&quot;/&gt;&lt;wsp:rsid wsp:val=&quot;008276D3&quot;/&gt;&lt;wsp:rsid wsp:val=&quot;008516DA&quot;/&gt;&lt;wsp:rsid wsp:val=&quot;00852428&quot;/&gt;&lt;wsp:rsid wsp:val=&quot;00873660&quot;/&gt;&lt;wsp:rsid wsp:val=&quot;0087681A&quot;/&gt;&lt;wsp:rsid wsp:val=&quot;008B43DA&quot;/&gt;&lt;wsp:rsid wsp:val=&quot;008C4342&quot;/&gt;&lt;wsp:rsid wsp:val=&quot;008C7F29&quot;/&gt;&lt;wsp:rsid wsp:val=&quot;008E06CE&quot;/&gt;&lt;wsp:rsid wsp:val=&quot;00931ED3&quot;/&gt;&lt;wsp:rsid wsp:val=&quot;00934577&quot;/&gt;&lt;wsp:rsid wsp:val=&quot;0093648D&quot;/&gt;&lt;wsp:rsid wsp:val=&quot;00947F83&quot;/&gt;&lt;wsp:rsid wsp:val=&quot;0097145C&quot;/&gt;&lt;wsp:rsid wsp:val=&quot;00972A7B&quot;/&gt;&lt;wsp:rsid wsp:val=&quot;00987A6B&quot;/&gt;&lt;wsp:rsid wsp:val=&quot;00992C3C&quot;/&gt;&lt;wsp:rsid wsp:val=&quot;009C50FC&quot;/&gt;&lt;wsp:rsid wsp:val=&quot;009F0070&quot;/&gt;&lt;wsp:rsid wsp:val=&quot;009F28CE&quot;/&gt;&lt;wsp:rsid wsp:val=&quot;00A01734&quot;/&gt;&lt;wsp:rsid wsp:val=&quot;00A13E56&quot;/&gt;&lt;wsp:rsid wsp:val=&quot;00A1611C&quot;/&gt;&lt;wsp:rsid wsp:val=&quot;00A34F46&quot;/&gt;&lt;wsp:rsid wsp:val=&quot;00A70547&quot;/&gt;&lt;wsp:rsid wsp:val=&quot;00A70BED&quot;/&gt;&lt;wsp:rsid wsp:val=&quot;00A90524&quot;/&gt;&lt;wsp:rsid wsp:val=&quot;00AA7821&quot;/&gt;&lt;wsp:rsid wsp:val=&quot;00AB4782&quot;/&gt;&lt;wsp:rsid wsp:val=&quot;00AE1B3B&quot;/&gt;&lt;wsp:rsid wsp:val=&quot;00AE6D7A&quot;/&gt;&lt;wsp:rsid wsp:val=&quot;00AF101B&quot;/&gt;&lt;wsp:rsid wsp:val=&quot;00B00762&quot;/&gt;&lt;wsp:rsid wsp:val=&quot;00B36468&quot;/&gt;&lt;wsp:rsid wsp:val=&quot;00B430CC&quot;/&gt;&lt;wsp:rsid wsp:val=&quot;00B718AD&quot;/&gt;&lt;wsp:rsid wsp:val=&quot;00B73944&quot;/&gt;&lt;wsp:rsid wsp:val=&quot;00B745B0&quot;/&gt;&lt;wsp:rsid wsp:val=&quot;00B945C3&quot;/&gt;&lt;wsp:rsid wsp:val=&quot;00BA440B&quot;/&gt;&lt;wsp:rsid wsp:val=&quot;00BA68C7&quot;/&gt;&lt;wsp:rsid wsp:val=&quot;00BB2719&quot;/&gt;&lt;wsp:rsid wsp:val=&quot;00BB5947&quot;/&gt;&lt;wsp:rsid wsp:val=&quot;00BC330A&quot;/&gt;&lt;wsp:rsid wsp:val=&quot;00C46621&quot;/&gt;&lt;wsp:rsid wsp:val=&quot;00C62360&quot;/&gt;&lt;wsp:rsid wsp:val=&quot;00C63DD2&quot;/&gt;&lt;wsp:rsid wsp:val=&quot;00C64F62&quot;/&gt;&lt;wsp:rsid wsp:val=&quot;00C722F0&quot;/&gt;&lt;wsp:rsid wsp:val=&quot;00C919C4&quot;/&gt;&lt;wsp:rsid wsp:val=&quot;00C97B6A&quot;/&gt;&lt;wsp:rsid wsp:val=&quot;00CA0C33&quot;/&gt;&lt;wsp:rsid wsp:val=&quot;00CC491E&quot;/&gt;&lt;wsp:rsid wsp:val=&quot;00CD4C34&quot;/&gt;&lt;wsp:rsid wsp:val=&quot;00CE033A&quot;/&gt;&lt;wsp:rsid wsp:val=&quot;00CE555B&quot;/&gt;&lt;wsp:rsid wsp:val=&quot;00CE7005&quot;/&gt;&lt;wsp:rsid wsp:val=&quot;00CF3C14&quot;/&gt;&lt;wsp:rsid wsp:val=&quot;00D07048&quot;/&gt;&lt;wsp:rsid wsp:val=&quot;00D1199C&quot;/&gt;&lt;wsp:rsid wsp:val=&quot;00D41071&quot;/&gt;&lt;wsp:rsid wsp:val=&quot;00D4311A&quot;/&gt;&lt;wsp:rsid wsp:val=&quot;00D504D3&quot;/&gt;&lt;wsp:rsid wsp:val=&quot;00D62849&quot;/&gt;&lt;wsp:rsid wsp:val=&quot;00D67C58&quot;/&gt;&lt;wsp:rsid wsp:val=&quot;00D804DE&quot;/&gt;&lt;wsp:rsid wsp:val=&quot;00D8487B&quot;/&gt;&lt;wsp:rsid wsp:val=&quot;00DA099D&quot;/&gt;&lt;wsp:rsid wsp:val=&quot;00DA6AEE&quot;/&gt;&lt;wsp:rsid wsp:val=&quot;00DA7715&quot;/&gt;&lt;wsp:rsid wsp:val=&quot;00DB040E&quot;/&gt;&lt;wsp:rsid wsp:val=&quot;00DC0E34&quot;/&gt;&lt;wsp:rsid wsp:val=&quot;00DC5821&quot;/&gt;&lt;wsp:rsid wsp:val=&quot;00DE2191&quot;/&gt;&lt;wsp:rsid wsp:val=&quot;00DF182D&quot;/&gt;&lt;wsp:rsid wsp:val=&quot;00DF4668&quot;/&gt;&lt;wsp:rsid wsp:val=&quot;00DF5595&quot;/&gt;&lt;wsp:rsid wsp:val=&quot;00E2482A&quot;/&gt;&lt;wsp:rsid wsp:val=&quot;00E3420D&quot;/&gt;&lt;wsp:rsid wsp:val=&quot;00E70B7F&quot;/&gt;&lt;wsp:rsid wsp:val=&quot;00E9005D&quot;/&gt;&lt;wsp:rsid wsp:val=&quot;00E96F76&quot;/&gt;&lt;wsp:rsid wsp:val=&quot;00EA6FAB&quot;/&gt;&lt;wsp:rsid wsp:val=&quot;00EB27A2&quot;/&gt;&lt;wsp:rsid wsp:val=&quot;00EC2AD9&quot;/&gt;&lt;wsp:rsid wsp:val=&quot;00EE3D45&quot;/&gt;&lt;wsp:rsid wsp:val=&quot;00F00834&quot;/&gt;&lt;wsp:rsid wsp:val=&quot;00F348D1&quot;/&gt;&lt;wsp:rsid wsp:val=&quot;00F56304&quot;/&gt;&lt;wsp:rsid wsp:val=&quot;00F56B04&quot;/&gt;&lt;wsp:rsid wsp:val=&quot;00F57372&quot;/&gt;&lt;wsp:rsid wsp:val=&quot;00F701E3&quot;/&gt;&lt;wsp:rsid wsp:val=&quot;00F8748A&quot;/&gt;&lt;wsp:rsid wsp:val=&quot;00F96F8A&quot;/&gt;&lt;wsp:rsid wsp:val=&quot;00FA783B&quot;/&gt;&lt;wsp:rsid wsp:val=&quot;00FC000C&quot;/&gt;&lt;wsp:rsid wsp:val=&quot;00FD00F5&quot;/&gt;&lt;wsp:rsid wsp:val=&quot;00FE394D&quot;/&gt;&lt;wsp:rsid wsp:val=&quot;00FE6DAF&quot;/&gt;&lt;wsp:rsid wsp:val=&quot;00FF054C&quot;/&gt;&lt;/wsp:rsids&gt;&lt;/w:docPr&gt;&lt;w:body&gt;&lt;w:p wsp:rsidR=&quot;00000000&quot; wsp:rsidRDefault=&quot;004B5387&quot;&gt;&lt;m:oMathPara&gt;&lt;m:oMath&gt;&lt;m:r&gt;&lt;w:rPr&gt;&lt;w:rFonts w:ascii=&quot;Cambria Math&quot; w:h-ansi=&quot;Cambria Math&quot;/&gt;&lt;wx:font wx:val=&quot;Cambria Math&quot;/&gt;&lt;w:i/&gt;&lt;/w:rPr&gt;&lt;m:t&gt;â†“&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2" o:title="" chromakey="white"/>
          </v:shape>
        </w:pict>
      </w:r>
      <w:r w:rsidR="00B50A74">
        <w:t xml:space="preserve">                            </w:t>
      </w:r>
      <m:oMath>
        <m:r>
          <w:rPr>
            <w:rFonts w:ascii="Cambria Math" w:hAnsi="Cambria Math"/>
          </w:rPr>
          <m:t xml:space="preserve">↓ </m:t>
        </m:r>
      </m:oMath>
    </w:p>
    <w:p w:rsidR="00B50A74" w:rsidRDefault="002E0020" w:rsidP="003D7891">
      <w:pPr>
        <w:autoSpaceDE w:val="0"/>
        <w:jc w:val="center"/>
      </w:pPr>
      <m:oMathPara>
        <m:oMath>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cs="Cambria Math"/>
                </w:rPr>
                <m:t>⟶</m:t>
              </m:r>
            </m:num>
            <m:den>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cs="Cambria Math"/>
                </w:rPr>
                <m:t>⟶</m:t>
              </m:r>
            </m:den>
          </m:f>
          <m:r>
            <w:rPr>
              <w:rFonts w:ascii="Cambria Math" w:hAnsi="Cambria Math"/>
            </w:rPr>
            <m:t xml:space="preserve">  </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k×</m:t>
                    </m:r>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3</m:t>
                            </m:r>
                          </m:sub>
                        </m:sSub>
                      </m:e>
                    </m:d>
                  </m:e>
                  <m:e>
                    <m:r>
                      <w:rPr>
                        <w:rFonts w:ascii="Cambria Math" w:hAnsi="Cambria Math"/>
                      </w:rPr>
                      <m:t>k×</m:t>
                    </m:r>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4</m:t>
                            </m:r>
                          </m:sub>
                        </m:sSub>
                      </m:e>
                    </m:d>
                  </m:e>
                </m:mr>
                <m:mr>
                  <m:e>
                    <m:r>
                      <w:rPr>
                        <w:rFonts w:ascii="Cambria Math" w:hAnsi="Cambria Math"/>
                      </w:rPr>
                      <m:t>k×</m:t>
                    </m:r>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3</m:t>
                            </m:r>
                          </m:sub>
                        </m:sSub>
                      </m:e>
                    </m:d>
                  </m:e>
                  <m:e>
                    <m:r>
                      <w:rPr>
                        <w:rFonts w:ascii="Cambria Math" w:hAnsi="Cambria Math"/>
                      </w:rPr>
                      <m:t>k×</m:t>
                    </m:r>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4</m:t>
                            </m:r>
                          </m:sub>
                        </m:sSub>
                      </m:e>
                    </m:d>
                  </m:e>
                </m:mr>
              </m:m>
            </m:e>
          </m:d>
          <m:r>
            <w:rPr>
              <w:rFonts w:ascii="Cambria Math" w:hAnsi="Cambria Math"/>
            </w:rPr>
            <m:t xml:space="preserve">=  </m:t>
          </m:r>
          <m:d>
            <m:dPr>
              <m:begChr m:val="["/>
              <m:endChr m:val="]"/>
              <m:ctrlPr>
                <w:rPr>
                  <w:rFonts w:ascii="Cambria Math" w:hAnsi="Cambria Math"/>
                  <w:i/>
                </w:rPr>
              </m:ctrlPr>
            </m:dPr>
            <m:e>
              <m:m>
                <m:mPr>
                  <m:mcs>
                    <m:mc>
                      <m:mcPr>
                        <m:count m:val="2"/>
                        <m:mcJc m:val="center"/>
                      </m:mcPr>
                    </m:mc>
                  </m:mcs>
                  <m:ctrlPr>
                    <w:rPr>
                      <w:rFonts w:ascii="Cambria Math" w:hAnsi="Cambria Math"/>
                      <w:i/>
                    </w:rPr>
                  </m:ctrlPr>
                </m:mPr>
                <m:mr>
                  <m:e>
                    <m:sSubSup>
                      <m:sSubSupPr>
                        <m:ctrlPr>
                          <w:rPr>
                            <w:rFonts w:ascii="Cambria Math" w:hAnsi="Cambria Math"/>
                            <w:i/>
                          </w:rPr>
                        </m:ctrlPr>
                      </m:sSubSupPr>
                      <m:e>
                        <m:r>
                          <w:rPr>
                            <w:rFonts w:ascii="Cambria Math" w:hAnsi="Cambria Math"/>
                          </w:rPr>
                          <m:t>p</m:t>
                        </m:r>
                      </m:e>
                      <m:sub>
                        <m:r>
                          <w:rPr>
                            <w:rFonts w:ascii="Cambria Math" w:hAnsi="Cambria Math"/>
                          </w:rPr>
                          <m:t>1</m:t>
                        </m:r>
                      </m:sub>
                      <m:sup>
                        <m:r>
                          <w:rPr>
                            <w:rFonts w:ascii="Cambria Math" w:hAnsi="Cambria Math"/>
                          </w:rPr>
                          <m:t>bp</m:t>
                        </m:r>
                      </m:sup>
                    </m:sSubSup>
                  </m:e>
                  <m:e>
                    <m:sSubSup>
                      <m:sSubSupPr>
                        <m:ctrlPr>
                          <w:rPr>
                            <w:rFonts w:ascii="Cambria Math" w:hAnsi="Cambria Math"/>
                            <w:i/>
                          </w:rPr>
                        </m:ctrlPr>
                      </m:sSubSupPr>
                      <m:e>
                        <m:r>
                          <w:rPr>
                            <w:rFonts w:ascii="Cambria Math" w:hAnsi="Cambria Math"/>
                          </w:rPr>
                          <m:t>p</m:t>
                        </m:r>
                      </m:e>
                      <m:sub>
                        <m:r>
                          <w:rPr>
                            <w:rFonts w:ascii="Cambria Math" w:hAnsi="Cambria Math"/>
                          </w:rPr>
                          <m:t>3</m:t>
                        </m:r>
                      </m:sub>
                      <m:sup>
                        <m:r>
                          <w:rPr>
                            <w:rFonts w:ascii="Cambria Math" w:hAnsi="Cambria Math"/>
                          </w:rPr>
                          <m:t>bp</m:t>
                        </m:r>
                      </m:sup>
                    </m:sSubSup>
                  </m:e>
                </m:mr>
                <m:mr>
                  <m:e>
                    <m:sSubSup>
                      <m:sSubSupPr>
                        <m:ctrlPr>
                          <w:rPr>
                            <w:rFonts w:ascii="Cambria Math" w:hAnsi="Cambria Math"/>
                            <w:i/>
                          </w:rPr>
                        </m:ctrlPr>
                      </m:sSubSupPr>
                      <m:e>
                        <m:r>
                          <w:rPr>
                            <w:rFonts w:ascii="Cambria Math" w:hAnsi="Cambria Math"/>
                          </w:rPr>
                          <m:t>p</m:t>
                        </m:r>
                      </m:e>
                      <m:sub>
                        <m:r>
                          <w:rPr>
                            <w:rFonts w:ascii="Cambria Math" w:hAnsi="Cambria Math"/>
                          </w:rPr>
                          <m:t>2</m:t>
                        </m:r>
                      </m:sub>
                      <m:sup>
                        <m:r>
                          <w:rPr>
                            <w:rFonts w:ascii="Cambria Math" w:hAnsi="Cambria Math"/>
                          </w:rPr>
                          <m:t>bp</m:t>
                        </m:r>
                      </m:sup>
                    </m:sSubSup>
                  </m:e>
                  <m:e>
                    <m:sSubSup>
                      <m:sSubSupPr>
                        <m:ctrlPr>
                          <w:rPr>
                            <w:rFonts w:ascii="Cambria Math" w:hAnsi="Cambria Math"/>
                            <w:i/>
                          </w:rPr>
                        </m:ctrlPr>
                      </m:sSubSupPr>
                      <m:e>
                        <m:r>
                          <w:rPr>
                            <w:rFonts w:ascii="Cambria Math" w:hAnsi="Cambria Math"/>
                          </w:rPr>
                          <m:t>p</m:t>
                        </m:r>
                      </m:e>
                      <m:sub>
                        <m:r>
                          <w:rPr>
                            <w:rFonts w:ascii="Cambria Math" w:hAnsi="Cambria Math"/>
                          </w:rPr>
                          <m:t>4</m:t>
                        </m:r>
                      </m:sub>
                      <m:sup>
                        <m:r>
                          <w:rPr>
                            <w:rFonts w:ascii="Cambria Math" w:hAnsi="Cambria Math"/>
                          </w:rPr>
                          <m:t>bp</m:t>
                        </m:r>
                      </m:sup>
                    </m:sSubSup>
                  </m:e>
                </m:mr>
              </m:m>
            </m:e>
          </m:d>
        </m:oMath>
      </m:oMathPara>
      <w:r w:rsidR="00B50A74" w:rsidRPr="0048452C">
        <w:rPr>
          <w:rFonts w:ascii="Cambria Math" w:hAnsi="Cambria Math"/>
        </w:rPr>
        <w:br/>
      </w:r>
    </w:p>
    <w:p w:rsidR="00B50A74" w:rsidRDefault="00B50A74" w:rsidP="003D7891">
      <w:pPr>
        <w:autoSpaceDE w:val="0"/>
        <w:jc w:val="both"/>
      </w:pPr>
      <m:oMathPara>
        <m:oMath>
          <m:r>
            <w:rPr>
              <w:rFonts w:ascii="Cambria Math" w:hAnsi="Cambria Math"/>
            </w:rPr>
            <m:t xml:space="preserve">Perceba, por exemplo,  que os pixels </m:t>
          </m:r>
          <m:sSub>
            <m:sSubPr>
              <m:ctrlPr>
                <w:rPr>
                  <w:rFonts w:ascii="Cambria Math" w:hAnsi="Cambria Math"/>
                  <w:i/>
                </w:rPr>
              </m:ctrlPr>
            </m:sSubPr>
            <m:e>
              <m:r>
                <w:rPr>
                  <w:rFonts w:ascii="Cambria Math" w:hAnsi="Cambria Math"/>
                </w:rPr>
                <m:t>p1</m:t>
              </m:r>
            </m:e>
            <m:sub>
              <m:r>
                <w:rPr>
                  <w:rFonts w:ascii="Cambria Math" w:hAnsi="Cambria Math"/>
                </w:rPr>
                <m:t xml:space="preserve">bp  </m:t>
              </m:r>
            </m:sub>
          </m:sSub>
          <m:r>
            <w:rPr>
              <w:rFonts w:ascii="Cambria Math" w:hAnsi="Cambria Math"/>
            </w:rPr>
            <m:t xml:space="preserve">e </m:t>
          </m:r>
          <m:sSub>
            <m:sSubPr>
              <m:ctrlPr>
                <w:rPr>
                  <w:rFonts w:ascii="Cambria Math" w:hAnsi="Cambria Math"/>
                  <w:i/>
                </w:rPr>
              </m:ctrlPr>
            </m:sSubPr>
            <m:e>
              <m:r>
                <w:rPr>
                  <w:rFonts w:ascii="Cambria Math" w:hAnsi="Cambria Math"/>
                </w:rPr>
                <m:t>p3</m:t>
              </m:r>
            </m:e>
            <m:sub>
              <m:r>
                <w:rPr>
                  <w:rFonts w:ascii="Cambria Math" w:hAnsi="Cambria Math"/>
                </w:rPr>
                <m:t>bp</m:t>
              </m:r>
            </m:sub>
          </m:sSub>
          <m:r>
            <w:rPr>
              <w:rFonts w:ascii="Cambria Math" w:hAnsi="Cambria Math"/>
            </w:rPr>
            <m:t>, que são atravessados pelo raio 1,  recebem uma parecela k×</m:t>
          </m:r>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 xml:space="preserve"> em sua densidade.</m:t>
          </m:r>
        </m:oMath>
      </m:oMathPara>
    </w:p>
    <w:p w:rsidR="00D66BF9" w:rsidRDefault="00B50A74" w:rsidP="003D7891">
      <w:pPr>
        <w:autoSpaceDE w:val="0"/>
        <w:ind w:firstLine="708"/>
        <w:jc w:val="both"/>
      </w:pPr>
      <w:r>
        <w:t xml:space="preserve">Se compararmos essa matriz com a </w:t>
      </w:r>
      <m:oMath>
        <m:r>
          <w:rPr>
            <w:rFonts w:ascii="Cambria Math" w:hAnsi="Cambria Math"/>
          </w:rPr>
          <m:t>Matriz R</m:t>
        </m:r>
      </m:oMath>
      <w:r>
        <w:t>,</w:t>
      </w:r>
      <w:r w:rsidRPr="00633D27">
        <w:t xml:space="preserve"> </w:t>
      </w:r>
      <w:r>
        <w:t xml:space="preserve">veremos que para ambas as matrizes cada entrada determina um raio e um pixel. Possuindo </w:t>
      </w:r>
      <m:oMath>
        <m:r>
          <m:rPr>
            <m:sty m:val="bi"/>
          </m:rPr>
          <w:rPr>
            <w:rFonts w:ascii="Cambria Math" w:hAnsi="Cambria Math"/>
          </w:rPr>
          <m:t>k</m:t>
        </m:r>
      </m:oMath>
      <w:r>
        <w:t xml:space="preserve"> ou </w:t>
      </w:r>
      <m:oMath>
        <m:r>
          <m:rPr>
            <m:sty m:val="bi"/>
          </m:rPr>
          <w:rPr>
            <w:rFonts w:ascii="Cambria Math" w:hAnsi="Cambria Math"/>
          </w:rPr>
          <m:t>h</m:t>
        </m:r>
      </m:oMath>
      <w:r>
        <w:rPr>
          <w:b/>
        </w:rPr>
        <w:t>,</w:t>
      </w:r>
      <w:r>
        <w:t xml:space="preserve"> se o raio correspondente atravessa o pixel correspondente e zero caso contrário. A diferença entre essas matrizes e que na </w:t>
      </w:r>
      <m:oMath>
        <m:r>
          <w:rPr>
            <w:rFonts w:ascii="Cambria Math" w:hAnsi="Cambria Math"/>
          </w:rPr>
          <m:t>Matriz R</m:t>
        </m:r>
      </m:oMath>
      <w:r>
        <w:t xml:space="preserve"> a linha determina o raio e a coluna determina o pixel enquanto na outra matriz a coluna determina raio e a linha o pixel. A permuta de coluna por linha é a transposição, então essa última matriz é a transposta da </w:t>
      </w:r>
      <m:oMath>
        <m:r>
          <w:rPr>
            <w:rFonts w:ascii="Cambria Math" w:hAnsi="Cambria Math"/>
          </w:rPr>
          <m:t>Matriz R</m:t>
        </m:r>
      </m:oMath>
      <w:r>
        <w:rPr>
          <w:b/>
        </w:rPr>
        <w:t xml:space="preserve"> </w:t>
      </w:r>
      <w:r>
        <w:t xml:space="preserve">multiplicada </w:t>
      </w:r>
      <w:r w:rsidR="00342820">
        <w:t xml:space="preserve">cada termo </w:t>
      </w:r>
      <w:r>
        <w:t xml:space="preserve">por uma constante (a saber, </w:t>
      </w:r>
      <m:oMath>
        <m:r>
          <m:rPr>
            <m:sty m:val="bi"/>
          </m:rPr>
          <w:rPr>
            <w:rFonts w:ascii="Cambria Math" w:hAnsi="Cambria Math"/>
          </w:rPr>
          <m:t>k/h</m:t>
        </m:r>
      </m:oMath>
      <w:r>
        <w:t xml:space="preserve">). Chamaremos então de </w:t>
      </w:r>
      <m:oMath>
        <m:r>
          <m:rPr>
            <m:sty m:val="bi"/>
          </m:rPr>
          <w:rPr>
            <w:rFonts w:ascii="Cambria Math" w:hAnsi="Cambria Math"/>
          </w:rPr>
          <m:t>Matriz RT</m:t>
        </m:r>
      </m:oMath>
      <w:r>
        <w:t xml:space="preserve"> essa última matriz definida.</w:t>
      </w:r>
    </w:p>
    <w:p w:rsidR="00B50A74" w:rsidRDefault="00B50A74" w:rsidP="003D7891">
      <w:pPr>
        <w:jc w:val="both"/>
      </w:pPr>
      <w:r>
        <w:tab/>
        <w:t xml:space="preserve">De posse do </w:t>
      </w:r>
      <w:r>
        <w:rPr>
          <w:b/>
        </w:rPr>
        <w:t>vetor perfi</w:t>
      </w:r>
      <w:r w:rsidRPr="00E3420D">
        <w:rPr>
          <w:b/>
        </w:rPr>
        <w:t>s</w:t>
      </w:r>
      <w:r>
        <w:rPr>
          <w:b/>
        </w:rPr>
        <w:t xml:space="preserve"> </w:t>
      </w:r>
      <w:r w:rsidRPr="00E3420D">
        <w:t>o m</w:t>
      </w:r>
      <w:r>
        <w:t>étodo em Azzi propõe que se resolva um sist</w:t>
      </w:r>
      <w:r w:rsidR="00342820">
        <w:t xml:space="preserve">ema algébrico a fim de melhorar </w:t>
      </w:r>
      <w:r>
        <w:t xml:space="preserve">os valores que são projetados por cada raio. Lembrando-se que no método da retroprojeção os valores projetados são as “quantidades de matéria” </w:t>
      </w:r>
      <w:r w:rsidR="00AF7756" w:rsidRPr="00342820">
        <w:t>média</w:t>
      </w:r>
      <w:r w:rsidR="00AF7756" w:rsidRPr="00AF7756">
        <w:rPr>
          <w:color w:val="FF0000"/>
        </w:rPr>
        <w:t xml:space="preserve"> </w:t>
      </w:r>
      <w:r>
        <w:t>que cada raio atravessa.</w:t>
      </w:r>
    </w:p>
    <w:p w:rsidR="00B50A74" w:rsidRDefault="00B50A74" w:rsidP="003D7891">
      <w:pPr>
        <w:autoSpaceDE w:val="0"/>
        <w:jc w:val="both"/>
      </w:pPr>
      <w:r>
        <w:tab/>
        <w:t>O sistema proposto por Azzi et al é uma ponderação entre os raios. Pode ser analisado da seguinte forma:</w:t>
      </w:r>
    </w:p>
    <w:p w:rsidR="00B50A74" w:rsidRDefault="00B50A74" w:rsidP="003D7891">
      <w:pPr>
        <w:autoSpaceDE w:val="0"/>
        <w:jc w:val="both"/>
        <w:rPr>
          <w:color w:val="FF0000"/>
        </w:rPr>
      </w:pPr>
      <w:r>
        <w:tab/>
        <w:t xml:space="preserve">Suponha que tenhamos os coeficientes a serem projetados. Isso significa que se o </w:t>
      </w:r>
      <m:oMath>
        <m:r>
          <w:rPr>
            <w:rFonts w:ascii="Cambria Math" w:hAnsi="Cambria Math"/>
          </w:rPr>
          <m:t>raio j</m:t>
        </m:r>
      </m:oMath>
      <w:r>
        <w:t xml:space="preserve"> possuir o coeficiente </w:t>
      </w:r>
      <m:oMath>
        <m:sSub>
          <m:sSubPr>
            <m:ctrlPr>
              <w:rPr>
                <w:rFonts w:ascii="Cambria Math" w:hAnsi="Cambria Math"/>
                <w:i/>
              </w:rPr>
            </m:ctrlPr>
          </m:sSubPr>
          <m:e>
            <m:r>
              <w:rPr>
                <w:rFonts w:ascii="Cambria Math" w:hAnsi="Cambria Math"/>
              </w:rPr>
              <m:t>A</m:t>
            </m:r>
          </m:e>
          <m:sub>
            <m:r>
              <w:rPr>
                <w:rFonts w:ascii="Cambria Math" w:hAnsi="Cambria Math"/>
              </w:rPr>
              <m:t>j</m:t>
            </m:r>
          </m:sub>
        </m:sSub>
      </m:oMath>
      <w:r>
        <w:t xml:space="preserve">, então todos os pixels da imagem reconstruída que são atravessados pelo </w:t>
      </w:r>
      <m:oMath>
        <m:r>
          <w:rPr>
            <w:rFonts w:ascii="Cambria Math" w:hAnsi="Cambria Math"/>
          </w:rPr>
          <m:t>raio j</m:t>
        </m:r>
      </m:oMath>
      <w:r>
        <w:t xml:space="preserve"> terão </w:t>
      </w:r>
      <m:oMath>
        <m:sSub>
          <m:sSubPr>
            <m:ctrlPr>
              <w:rPr>
                <w:rFonts w:ascii="Cambria Math" w:hAnsi="Cambria Math"/>
                <w:i/>
              </w:rPr>
            </m:ctrlPr>
          </m:sSubPr>
          <m:e>
            <m:r>
              <w:rPr>
                <w:rFonts w:ascii="Cambria Math" w:hAnsi="Cambria Math"/>
              </w:rPr>
              <m:t>k×A</m:t>
            </m:r>
          </m:e>
          <m:sub>
            <m:r>
              <w:rPr>
                <w:rFonts w:ascii="Cambria Math" w:hAnsi="Cambria Math"/>
              </w:rPr>
              <m:t>j</m:t>
            </m:r>
          </m:sub>
        </m:sSub>
      </m:oMath>
      <w:r>
        <w:t xml:space="preserve"> somado à sua densidade. Assim, a </w:t>
      </w:r>
      <w:r w:rsidRPr="00A01734">
        <w:t>densidade</w:t>
      </w:r>
      <w:r>
        <w:t xml:space="preserve"> do pixel reconstruído </w:t>
      </w:r>
      <m:oMath>
        <m:sSubSup>
          <m:sSubSupPr>
            <m:ctrlPr>
              <w:rPr>
                <w:rFonts w:ascii="Cambria Math" w:hAnsi="Cambria Math"/>
                <w:i/>
              </w:rPr>
            </m:ctrlPr>
          </m:sSubSupPr>
          <m:e>
            <m:r>
              <w:rPr>
                <w:rFonts w:ascii="Cambria Math" w:hAnsi="Cambria Math"/>
              </w:rPr>
              <m:t>p</m:t>
            </m:r>
          </m:e>
          <m:sub>
            <m:r>
              <w:rPr>
                <w:rFonts w:ascii="Cambria Math" w:hAnsi="Cambria Math"/>
              </w:rPr>
              <m:t>i</m:t>
            </m:r>
          </m:sub>
          <m:sup>
            <m:r>
              <w:rPr>
                <w:rFonts w:ascii="Cambria Math" w:hAnsi="Cambria Math"/>
              </w:rPr>
              <m:t>rec</m:t>
            </m:r>
          </m:sup>
        </m:sSubSup>
        <m:r>
          <w:rPr>
            <w:rFonts w:ascii="Cambria Math" w:hAnsi="Cambria Math"/>
          </w:rPr>
          <m:t>= k×</m:t>
        </m:r>
        <m:nary>
          <m:naryPr>
            <m:chr m:val="∑"/>
            <m:limLoc m:val="undOvr"/>
            <m:supHide m:val="on"/>
            <m:ctrlPr>
              <w:rPr>
                <w:rFonts w:ascii="Cambria Math" w:hAnsi="Cambria Math"/>
                <w:i/>
              </w:rPr>
            </m:ctrlPr>
          </m:naryPr>
          <m:sub>
            <m:r>
              <w:rPr>
                <w:rFonts w:ascii="Cambria Math" w:hAnsi="Cambria Math"/>
              </w:rPr>
              <m:t>j</m:t>
            </m:r>
          </m:sub>
          <m:sup/>
          <m:e>
            <m:sSub>
              <m:sSubPr>
                <m:ctrlPr>
                  <w:rPr>
                    <w:rFonts w:ascii="Cambria Math" w:hAnsi="Cambria Math"/>
                    <w:i/>
                  </w:rPr>
                </m:ctrlPr>
              </m:sSubPr>
              <m:e>
                <m:r>
                  <w:rPr>
                    <w:rFonts w:ascii="Cambria Math" w:hAnsi="Cambria Math"/>
                  </w:rPr>
                  <m:t xml:space="preserve"> A</m:t>
                </m:r>
              </m:e>
              <m:sub>
                <m:r>
                  <w:rPr>
                    <w:rFonts w:ascii="Cambria Math" w:hAnsi="Cambria Math"/>
                  </w:rPr>
                  <m:t>j</m:t>
                </m:r>
              </m:sub>
            </m:sSub>
            <m:r>
              <w:rPr>
                <w:rFonts w:ascii="Cambria Math" w:hAnsi="Cambria Math"/>
              </w:rPr>
              <m:t xml:space="preserve"> </m:t>
            </m:r>
          </m:e>
        </m:nary>
      </m:oMath>
      <w:r w:rsidRPr="00082162">
        <w:t xml:space="preserve">para todo </w:t>
      </w:r>
      <m:oMath>
        <m:r>
          <w:rPr>
            <w:rFonts w:ascii="Cambria Math" w:hAnsi="Cambria Math"/>
          </w:rPr>
          <m:t>raio j</m:t>
        </m:r>
      </m:oMath>
      <w:r>
        <w:t xml:space="preserve"> que atravessa o pixel</w:t>
      </w:r>
      <w:r w:rsidRPr="00082162">
        <w:t>.</w:t>
      </w:r>
    </w:p>
    <w:p w:rsidR="00B50A74" w:rsidRDefault="00B50A74" w:rsidP="003D7891">
      <w:pPr>
        <w:autoSpaceDE w:val="0"/>
        <w:jc w:val="both"/>
        <w:rPr>
          <w:b/>
        </w:rPr>
      </w:pPr>
      <w:r>
        <w:rPr>
          <w:color w:val="FF0000"/>
        </w:rPr>
        <w:tab/>
      </w:r>
      <w:r>
        <w:t xml:space="preserve">Por outro lado, </w:t>
      </w:r>
      <m:oMath>
        <m:sSub>
          <m:sSubPr>
            <m:ctrlPr>
              <w:rPr>
                <w:rFonts w:ascii="Cambria Math" w:hAnsi="Cambria Math"/>
                <w:i/>
              </w:rPr>
            </m:ctrlPr>
          </m:sSubPr>
          <m:e>
            <m:r>
              <w:rPr>
                <w:rFonts w:ascii="Cambria Math" w:hAnsi="Cambria Math"/>
              </w:rPr>
              <m:t>R</m:t>
            </m:r>
          </m:e>
          <m:sub>
            <m:r>
              <w:rPr>
                <w:rFonts w:ascii="Cambria Math" w:hAnsi="Cambria Math"/>
              </w:rPr>
              <m:t>l</m:t>
            </m:r>
          </m:sub>
        </m:sSub>
      </m:oMath>
      <w:r>
        <w:t xml:space="preserve"> é a soma das densidades dos pixels que o </w:t>
      </w:r>
      <m:oMath>
        <m:r>
          <w:rPr>
            <w:rFonts w:ascii="Cambria Math" w:hAnsi="Cambria Math"/>
          </w:rPr>
          <m:t>raio l</m:t>
        </m:r>
      </m:oMath>
      <w:r>
        <w:t xml:space="preserve"> atravessa. Assim, </w:t>
      </w:r>
      <m:oMath>
        <m:sSub>
          <m:sSubPr>
            <m:ctrlPr>
              <w:rPr>
                <w:rFonts w:ascii="Cambria Math" w:hAnsi="Cambria Math"/>
                <w:i/>
              </w:rPr>
            </m:ctrlPr>
          </m:sSubPr>
          <m:e>
            <m:r>
              <w:rPr>
                <w:rFonts w:ascii="Cambria Math" w:hAnsi="Cambria Math"/>
              </w:rPr>
              <m:t>R</m:t>
            </m:r>
          </m:e>
          <m:sub>
            <m:r>
              <w:rPr>
                <w:rFonts w:ascii="Cambria Math" w:hAnsi="Cambria Math"/>
              </w:rPr>
              <m:t>l</m:t>
            </m:r>
          </m:sub>
        </m:sSub>
        <m:r>
          <w:rPr>
            <w:rFonts w:ascii="Cambria Math" w:hAnsi="Cambria Math"/>
          </w:rPr>
          <m:t xml:space="preserve">= </m:t>
        </m:r>
        <m:nary>
          <m:naryPr>
            <m:chr m:val="∑"/>
            <m:limLoc m:val="undOvr"/>
            <m:supHide m:val="on"/>
            <m:ctrlPr>
              <w:rPr>
                <w:rFonts w:ascii="Cambria Math" w:hAnsi="Cambria Math"/>
                <w:i/>
              </w:rPr>
            </m:ctrlPr>
          </m:naryPr>
          <m:sub>
            <m:r>
              <w:rPr>
                <w:rFonts w:ascii="Cambria Math" w:hAnsi="Cambria Math"/>
              </w:rPr>
              <m:t>i</m:t>
            </m:r>
          </m:sub>
          <m:sup/>
          <m:e>
            <m:sSubSup>
              <m:sSubSupPr>
                <m:ctrlPr>
                  <w:rPr>
                    <w:rFonts w:ascii="Cambria Math" w:hAnsi="Cambria Math"/>
                    <w:i/>
                  </w:rPr>
                </m:ctrlPr>
              </m:sSubSupPr>
              <m:e>
                <m:r>
                  <w:rPr>
                    <w:rFonts w:ascii="Cambria Math" w:hAnsi="Cambria Math"/>
                  </w:rPr>
                  <m:t>p</m:t>
                </m:r>
              </m:e>
              <m:sub>
                <m:r>
                  <w:rPr>
                    <w:rFonts w:ascii="Cambria Math" w:hAnsi="Cambria Math"/>
                  </w:rPr>
                  <m:t>i</m:t>
                </m:r>
              </m:sub>
              <m:sup>
                <m:r>
                  <w:rPr>
                    <w:rFonts w:ascii="Cambria Math" w:hAnsi="Cambria Math"/>
                  </w:rPr>
                  <m:t>orig</m:t>
                </m:r>
              </m:sup>
            </m:sSubSup>
          </m:e>
        </m:nary>
      </m:oMath>
      <w:r>
        <w:t xml:space="preserve"> para todo </w:t>
      </w:r>
      <m:oMath>
        <m:r>
          <w:rPr>
            <w:rFonts w:ascii="Cambria Math" w:hAnsi="Cambria Math"/>
          </w:rPr>
          <m:t>i</m:t>
        </m:r>
      </m:oMath>
      <w:r>
        <w:t xml:space="preserve"> cujo </w:t>
      </w:r>
      <m:oMath>
        <m:r>
          <w:rPr>
            <w:rFonts w:ascii="Cambria Math" w:hAnsi="Cambria Math"/>
          </w:rPr>
          <m:t>i</m:t>
        </m:r>
      </m:oMath>
      <w:r>
        <w:t xml:space="preserve">-ésimo pixel pertence à </w:t>
      </w:r>
      <m:oMath>
        <m:r>
          <w:rPr>
            <w:rFonts w:ascii="Cambria Math" w:hAnsi="Cambria Math"/>
          </w:rPr>
          <m:t>l</m:t>
        </m:r>
      </m:oMath>
      <w:r>
        <w:t xml:space="preserve">-ésima faixa. Como o intuito é de igualar a imagem original com a imagem reconstruída, faremos </w:t>
      </w:r>
      <m:oMath>
        <m:sSubSup>
          <m:sSubSupPr>
            <m:ctrlPr>
              <w:rPr>
                <w:rFonts w:ascii="Cambria Math" w:hAnsi="Cambria Math"/>
                <w:i/>
              </w:rPr>
            </m:ctrlPr>
          </m:sSubSupPr>
          <m:e>
            <m:r>
              <w:rPr>
                <w:rFonts w:ascii="Cambria Math" w:hAnsi="Cambria Math"/>
              </w:rPr>
              <m:t>p</m:t>
            </m:r>
          </m:e>
          <m:sub>
            <m:r>
              <w:rPr>
                <w:rFonts w:ascii="Cambria Math" w:hAnsi="Cambria Math"/>
              </w:rPr>
              <m:t>i</m:t>
            </m:r>
          </m:sub>
          <m:sup>
            <m:r>
              <w:rPr>
                <w:rFonts w:ascii="Cambria Math" w:hAnsi="Cambria Math"/>
              </w:rPr>
              <m:t>rec</m:t>
            </m:r>
          </m:sup>
        </m:sSubSup>
        <m:r>
          <w:rPr>
            <w:rFonts w:ascii="Cambria Math" w:hAnsi="Cambria Math"/>
          </w:rPr>
          <m:t xml:space="preserve">= </m:t>
        </m:r>
        <m:sSubSup>
          <m:sSubSupPr>
            <m:ctrlPr>
              <w:rPr>
                <w:rFonts w:ascii="Cambria Math" w:hAnsi="Cambria Math"/>
                <w:i/>
              </w:rPr>
            </m:ctrlPr>
          </m:sSubSupPr>
          <m:e>
            <m:r>
              <w:rPr>
                <w:rFonts w:ascii="Cambria Math" w:hAnsi="Cambria Math"/>
              </w:rPr>
              <m:t>p</m:t>
            </m:r>
          </m:e>
          <m:sub>
            <m:r>
              <w:rPr>
                <w:rFonts w:ascii="Cambria Math" w:hAnsi="Cambria Math"/>
              </w:rPr>
              <m:t>i</m:t>
            </m:r>
          </m:sub>
          <m:sup>
            <m:r>
              <w:rPr>
                <w:rFonts w:ascii="Cambria Math" w:hAnsi="Cambria Math"/>
              </w:rPr>
              <m:t>orig</m:t>
            </m:r>
          </m:sup>
        </m:sSubSup>
      </m:oMath>
      <w:r>
        <w:t xml:space="preserve">, ou seja, igualamos o </w:t>
      </w:r>
      <m:oMath>
        <m:r>
          <w:rPr>
            <w:rFonts w:ascii="Cambria Math" w:hAnsi="Cambria Math"/>
          </w:rPr>
          <m:t>i</m:t>
        </m:r>
      </m:oMath>
      <w:r>
        <w:t>-ésimo pixel da imagem reconstruída ao</w:t>
      </w:r>
      <m:oMath>
        <m:r>
          <w:rPr>
            <w:rFonts w:ascii="Cambria Math" w:hAnsi="Cambria Math"/>
          </w:rPr>
          <m:t xml:space="preserve"> i</m:t>
        </m:r>
      </m:oMath>
      <w:r>
        <w:t xml:space="preserve">-ésimo pixel da imagem original. </w:t>
      </w:r>
      <w:r w:rsidR="00D260E9">
        <w:t xml:space="preserve">Substituindo nesssa igualdade </w:t>
      </w:r>
      <m:oMath>
        <m:sSub>
          <m:sSubPr>
            <m:ctrlPr>
              <w:rPr>
                <w:rFonts w:ascii="Cambria Math" w:hAnsi="Cambria Math"/>
                <w:i/>
              </w:rPr>
            </m:ctrlPr>
          </m:sSubPr>
          <m:e>
            <m:r>
              <w:rPr>
                <w:rFonts w:ascii="Cambria Math" w:hAnsi="Cambria Math"/>
              </w:rPr>
              <m:t>R</m:t>
            </m:r>
          </m:e>
          <m:sub>
            <m:r>
              <w:rPr>
                <w:rFonts w:ascii="Cambria Math" w:hAnsi="Cambria Math"/>
              </w:rPr>
              <m:t>l</m:t>
            </m:r>
          </m:sub>
        </m:sSub>
        <m:r>
          <w:rPr>
            <w:rFonts w:ascii="Cambria Math" w:hAnsi="Cambria Math"/>
          </w:rPr>
          <m:t xml:space="preserve">= </m:t>
        </m:r>
        <m:nary>
          <m:naryPr>
            <m:chr m:val="∑"/>
            <m:limLoc m:val="undOvr"/>
            <m:supHide m:val="on"/>
            <m:ctrlPr>
              <w:rPr>
                <w:rFonts w:ascii="Cambria Math" w:hAnsi="Cambria Math"/>
                <w:i/>
              </w:rPr>
            </m:ctrlPr>
          </m:naryPr>
          <m:sub>
            <m:r>
              <w:rPr>
                <w:rFonts w:ascii="Cambria Math" w:hAnsi="Cambria Math"/>
              </w:rPr>
              <m:t>i</m:t>
            </m:r>
          </m:sub>
          <m:sup/>
          <m:e>
            <m:sSubSup>
              <m:sSubSupPr>
                <m:ctrlPr>
                  <w:rPr>
                    <w:rFonts w:ascii="Cambria Math" w:hAnsi="Cambria Math"/>
                    <w:i/>
                  </w:rPr>
                </m:ctrlPr>
              </m:sSubSupPr>
              <m:e>
                <m:r>
                  <w:rPr>
                    <w:rFonts w:ascii="Cambria Math" w:hAnsi="Cambria Math"/>
                  </w:rPr>
                  <m:t>p</m:t>
                </m:r>
              </m:e>
              <m:sub>
                <m:r>
                  <w:rPr>
                    <w:rFonts w:ascii="Cambria Math" w:hAnsi="Cambria Math"/>
                  </w:rPr>
                  <m:t>i</m:t>
                </m:r>
              </m:sub>
              <m:sup>
                <m:r>
                  <w:rPr>
                    <w:rFonts w:ascii="Cambria Math" w:hAnsi="Cambria Math"/>
                  </w:rPr>
                  <m:t>orig</m:t>
                </m:r>
              </m:sup>
            </m:sSubSup>
          </m:e>
        </m:nary>
      </m:oMath>
      <w:r w:rsidR="00D260E9">
        <w:rPr>
          <w:rFonts w:eastAsiaTheme="minorEastAsia"/>
        </w:rPr>
        <w:t xml:space="preserve">, </w:t>
      </w:r>
      <m:oMath>
        <m:sSubSup>
          <m:sSubSupPr>
            <m:ctrlPr>
              <w:rPr>
                <w:rFonts w:ascii="Cambria Math" w:hAnsi="Cambria Math"/>
                <w:i/>
              </w:rPr>
            </m:ctrlPr>
          </m:sSubSupPr>
          <m:e>
            <m:r>
              <w:rPr>
                <w:rFonts w:ascii="Cambria Math" w:hAnsi="Cambria Math"/>
              </w:rPr>
              <m:t>p</m:t>
            </m:r>
          </m:e>
          <m:sub>
            <m:r>
              <w:rPr>
                <w:rFonts w:ascii="Cambria Math" w:hAnsi="Cambria Math"/>
              </w:rPr>
              <m:t>i</m:t>
            </m:r>
          </m:sub>
          <m:sup>
            <m:r>
              <w:rPr>
                <w:rFonts w:ascii="Cambria Math" w:hAnsi="Cambria Math"/>
              </w:rPr>
              <m:t>orig</m:t>
            </m:r>
          </m:sup>
        </m:sSubSup>
      </m:oMath>
      <w:r w:rsidR="00D260E9">
        <w:rPr>
          <w:rFonts w:eastAsiaTheme="minorEastAsia"/>
        </w:rPr>
        <w:t xml:space="preserve"> por </w:t>
      </w:r>
      <m:oMath>
        <m:sSubSup>
          <m:sSubSupPr>
            <m:ctrlPr>
              <w:rPr>
                <w:rFonts w:ascii="Cambria Math" w:hAnsi="Cambria Math"/>
                <w:i/>
              </w:rPr>
            </m:ctrlPr>
          </m:sSubSupPr>
          <m:e>
            <m:r>
              <w:rPr>
                <w:rFonts w:ascii="Cambria Math" w:hAnsi="Cambria Math"/>
              </w:rPr>
              <m:t>p</m:t>
            </m:r>
          </m:e>
          <m:sub>
            <m:r>
              <w:rPr>
                <w:rFonts w:ascii="Cambria Math" w:hAnsi="Cambria Math"/>
              </w:rPr>
              <m:t>i</m:t>
            </m:r>
          </m:sub>
          <m:sup>
            <m:r>
              <w:rPr>
                <w:rFonts w:ascii="Cambria Math" w:hAnsi="Cambria Math"/>
              </w:rPr>
              <m:t>rec</m:t>
            </m:r>
          </m:sup>
        </m:sSubSup>
        <m:r>
          <w:rPr>
            <w:rFonts w:ascii="Cambria Math" w:hAnsi="Cambria Math"/>
          </w:rPr>
          <m:t xml:space="preserve"> </m:t>
        </m:r>
      </m:oMath>
      <w:r w:rsidR="00D260E9">
        <w:rPr>
          <w:rFonts w:eastAsiaTheme="minorEastAsia"/>
        </w:rPr>
        <w:t xml:space="preserve">, onde </w:t>
      </w:r>
      <m:oMath>
        <m:sSubSup>
          <m:sSubSupPr>
            <m:ctrlPr>
              <w:rPr>
                <w:rFonts w:ascii="Cambria Math" w:hAnsi="Cambria Math"/>
                <w:i/>
              </w:rPr>
            </m:ctrlPr>
          </m:sSubSupPr>
          <m:e>
            <m:r>
              <w:rPr>
                <w:rFonts w:ascii="Cambria Math" w:hAnsi="Cambria Math"/>
              </w:rPr>
              <m:t>p</m:t>
            </m:r>
          </m:e>
          <m:sub>
            <m:r>
              <w:rPr>
                <w:rFonts w:ascii="Cambria Math" w:hAnsi="Cambria Math"/>
              </w:rPr>
              <m:t>i</m:t>
            </m:r>
          </m:sub>
          <m:sup>
            <m:r>
              <w:rPr>
                <w:rFonts w:ascii="Cambria Math" w:hAnsi="Cambria Math"/>
              </w:rPr>
              <m:t>rec</m:t>
            </m:r>
          </m:sup>
        </m:sSubSup>
        <m:r>
          <w:rPr>
            <w:rFonts w:ascii="Cambria Math" w:hAnsi="Cambria Math"/>
          </w:rPr>
          <m:t xml:space="preserve">= </m:t>
        </m:r>
        <m:nary>
          <m:naryPr>
            <m:chr m:val="∑"/>
            <m:limLoc m:val="undOvr"/>
            <m:supHide m:val="on"/>
            <m:ctrlPr>
              <w:rPr>
                <w:rFonts w:ascii="Cambria Math" w:hAnsi="Cambria Math"/>
                <w:i/>
              </w:rPr>
            </m:ctrlPr>
          </m:naryPr>
          <m:sub>
            <m:r>
              <w:rPr>
                <w:rFonts w:ascii="Cambria Math" w:hAnsi="Cambria Math"/>
              </w:rPr>
              <m:t>j</m:t>
            </m:r>
          </m:sub>
          <m:sup/>
          <m:e>
            <m:d>
              <m:dPr>
                <m:ctrlPr>
                  <w:rPr>
                    <w:rFonts w:ascii="Cambria Math" w:hAnsi="Cambria Math"/>
                    <w:i/>
                  </w:rPr>
                </m:ctrlPr>
              </m:dPr>
              <m:e>
                <m:sSub>
                  <m:sSubPr>
                    <m:ctrlPr>
                      <w:rPr>
                        <w:rFonts w:ascii="Cambria Math" w:hAnsi="Cambria Math"/>
                        <w:i/>
                      </w:rPr>
                    </m:ctrlPr>
                  </m:sSubPr>
                  <m:e>
                    <m:r>
                      <w:rPr>
                        <w:rFonts w:ascii="Cambria Math" w:hAnsi="Cambria Math"/>
                      </w:rPr>
                      <m:t>k×A</m:t>
                    </m:r>
                  </m:e>
                  <m:sub>
                    <m:r>
                      <w:rPr>
                        <w:rFonts w:ascii="Cambria Math" w:hAnsi="Cambria Math"/>
                      </w:rPr>
                      <m:t>j</m:t>
                    </m:r>
                  </m:sub>
                </m:sSub>
              </m:e>
            </m:d>
            <m:r>
              <w:rPr>
                <w:rFonts w:ascii="Cambria Math" w:hAnsi="Cambria Math"/>
              </w:rPr>
              <m:t xml:space="preserve"> </m:t>
            </m:r>
          </m:e>
        </m:nary>
      </m:oMath>
      <w:r>
        <w:t xml:space="preserve">, então </w:t>
      </w:r>
      <m:oMath>
        <m:sSub>
          <m:sSubPr>
            <m:ctrlPr>
              <w:rPr>
                <w:rFonts w:ascii="Cambria Math" w:hAnsi="Cambria Math"/>
                <w:i/>
              </w:rPr>
            </m:ctrlPr>
          </m:sSubPr>
          <m:e>
            <m:r>
              <w:rPr>
                <w:rFonts w:ascii="Cambria Math" w:hAnsi="Cambria Math"/>
              </w:rPr>
              <m:t>R</m:t>
            </m:r>
          </m:e>
          <m:sub>
            <m:r>
              <w:rPr>
                <w:rFonts w:ascii="Cambria Math" w:hAnsi="Cambria Math"/>
              </w:rPr>
              <m:t>l</m:t>
            </m:r>
          </m:sub>
        </m:sSub>
        <m:r>
          <w:rPr>
            <w:rFonts w:ascii="Cambria Math" w:hAnsi="Cambria Math"/>
          </w:rPr>
          <m:t xml:space="preserve">= </m:t>
        </m:r>
        <m:nary>
          <m:naryPr>
            <m:chr m:val="∑"/>
            <m:limLoc m:val="undOvr"/>
            <m:supHide m:val="on"/>
            <m:ctrlPr>
              <w:rPr>
                <w:rFonts w:ascii="Cambria Math" w:hAnsi="Cambria Math"/>
                <w:i/>
              </w:rPr>
            </m:ctrlPr>
          </m:naryPr>
          <m:sub>
            <m:r>
              <w:rPr>
                <w:rFonts w:ascii="Cambria Math" w:hAnsi="Cambria Math"/>
              </w:rPr>
              <m:t>i</m:t>
            </m:r>
          </m:sub>
          <m:sup/>
          <m:e>
            <m:r>
              <w:rPr>
                <w:rFonts w:ascii="Cambria Math" w:hAnsi="Cambria Math"/>
              </w:rPr>
              <m:t>(k ×</m:t>
            </m:r>
            <m:nary>
              <m:naryPr>
                <m:chr m:val="∑"/>
                <m:limLoc m:val="undOvr"/>
                <m:supHide m:val="on"/>
                <m:ctrlPr>
                  <w:rPr>
                    <w:rFonts w:ascii="Cambria Math" w:hAnsi="Cambria Math"/>
                    <w:i/>
                  </w:rPr>
                </m:ctrlPr>
              </m:naryPr>
              <m:sub>
                <m:r>
                  <w:rPr>
                    <w:rFonts w:ascii="Cambria Math" w:hAnsi="Cambria Math"/>
                  </w:rPr>
                  <m:t>j</m:t>
                </m:r>
              </m:sub>
              <m:sup/>
              <m:e>
                <m:sSub>
                  <m:sSubPr>
                    <m:ctrlPr>
                      <w:rPr>
                        <w:rFonts w:ascii="Cambria Math" w:hAnsi="Cambria Math"/>
                        <w:i/>
                      </w:rPr>
                    </m:ctrlPr>
                  </m:sSubPr>
                  <m:e>
                    <m:r>
                      <w:rPr>
                        <w:rFonts w:ascii="Cambria Math" w:hAnsi="Cambria Math"/>
                      </w:rPr>
                      <m:t>A</m:t>
                    </m:r>
                  </m:e>
                  <m:sub>
                    <m:r>
                      <w:rPr>
                        <w:rFonts w:ascii="Cambria Math" w:hAnsi="Cambria Math"/>
                      </w:rPr>
                      <m:t>j</m:t>
                    </m:r>
                  </m:sub>
                </m:sSub>
              </m:e>
            </m:nary>
            <m:r>
              <w:rPr>
                <w:rFonts w:ascii="Cambria Math" w:hAnsi="Cambria Math"/>
              </w:rPr>
              <m:t xml:space="preserve">) </m:t>
            </m:r>
          </m:e>
        </m:nary>
      </m:oMath>
      <w:r>
        <w:t xml:space="preserve"> dada as restrições de </w:t>
      </w:r>
      <m:oMath>
        <m:r>
          <w:rPr>
            <w:rFonts w:ascii="Cambria Math" w:hAnsi="Cambria Math"/>
          </w:rPr>
          <m:t>j</m:t>
        </m:r>
      </m:oMath>
      <w:r>
        <w:t xml:space="preserve"> e </w:t>
      </w:r>
      <m:oMath>
        <m:r>
          <w:rPr>
            <w:rFonts w:ascii="Cambria Math" w:hAnsi="Cambria Math"/>
          </w:rPr>
          <m:t>i</m:t>
        </m:r>
      </m:oMath>
      <w:r>
        <w:t xml:space="preserve">. </w:t>
      </w:r>
      <m:oMath>
        <m:sSub>
          <m:sSubPr>
            <m:ctrlPr>
              <w:rPr>
                <w:rFonts w:ascii="Cambria Math" w:hAnsi="Cambria Math"/>
                <w:i/>
              </w:rPr>
            </m:ctrlPr>
          </m:sSubPr>
          <m:e>
            <m:r>
              <w:rPr>
                <w:rFonts w:ascii="Cambria Math" w:hAnsi="Cambria Math"/>
              </w:rPr>
              <m:t>R</m:t>
            </m:r>
          </m:e>
          <m:sub>
            <m:r>
              <w:rPr>
                <w:rFonts w:ascii="Cambria Math" w:hAnsi="Cambria Math"/>
              </w:rPr>
              <m:t>l</m:t>
            </m:r>
          </m:sub>
        </m:sSub>
      </m:oMath>
      <w:r>
        <w:t xml:space="preserve"> é uma densidade que pode ser expressa </w:t>
      </w:r>
      <w:r>
        <w:lastRenderedPageBreak/>
        <w:t xml:space="preserve">em função dos coeficientes </w:t>
      </w:r>
      <m:oMath>
        <m:sSub>
          <m:sSubPr>
            <m:ctrlPr>
              <w:rPr>
                <w:rFonts w:ascii="Cambria Math" w:hAnsi="Cambria Math"/>
                <w:i/>
              </w:rPr>
            </m:ctrlPr>
          </m:sSubPr>
          <m:e>
            <m:r>
              <w:rPr>
                <w:rFonts w:ascii="Cambria Math" w:hAnsi="Cambria Math"/>
              </w:rPr>
              <m:t>A</m:t>
            </m:r>
          </m:e>
          <m:sub>
            <m:r>
              <w:rPr>
                <w:rFonts w:ascii="Cambria Math" w:hAnsi="Cambria Math"/>
              </w:rPr>
              <m:t>x</m:t>
            </m:r>
          </m:sub>
        </m:sSub>
      </m:oMath>
      <w:r>
        <w:t xml:space="preserve">s mas, também é a “quantidade de matéria” atravessada pelo raio, cujo conjunto forma o </w:t>
      </w:r>
      <w:r w:rsidRPr="002C5056">
        <w:rPr>
          <w:b/>
        </w:rPr>
        <w:t xml:space="preserve">vetor </w:t>
      </w:r>
      <w:r>
        <w:rPr>
          <w:b/>
        </w:rPr>
        <w:t xml:space="preserve">perfis. </w:t>
      </w:r>
      <w:r>
        <w:t xml:space="preserve">Então temos uma igualdade entre </w:t>
      </w:r>
      <w:r>
        <w:rPr>
          <w:b/>
        </w:rPr>
        <w:t xml:space="preserve">vetor </w:t>
      </w:r>
      <w:r w:rsidRPr="000C78A2">
        <w:rPr>
          <w:b/>
        </w:rPr>
        <w:t>perfis</w:t>
      </w:r>
      <w:r>
        <w:rPr>
          <w:b/>
        </w:rPr>
        <w:t xml:space="preserve"> </w:t>
      </w:r>
      <w:r>
        <w:t xml:space="preserve">e o </w:t>
      </w:r>
      <w:r w:rsidRPr="006A2F3F">
        <w:rPr>
          <w:b/>
        </w:rPr>
        <w:t>vetor A</w:t>
      </w:r>
      <w:r>
        <w:rPr>
          <w:b/>
        </w:rPr>
        <w:t xml:space="preserve"> </w:t>
      </w:r>
      <w:r w:rsidRPr="006A2F3F">
        <w:t>(</w:t>
      </w:r>
      <w:r>
        <w:t>que é o vetor coluna que possui na sua i-esíma coordenada o valor a ser projetado pelo i-ésimo raio</w:t>
      </w:r>
      <w:r w:rsidRPr="006A2F3F">
        <w:t>)</w:t>
      </w:r>
      <w:r>
        <w:t>.</w:t>
      </w:r>
      <w:r w:rsidR="00D260E9">
        <w:rPr>
          <w:b/>
        </w:rPr>
        <w:t xml:space="preserve"> </w:t>
      </w:r>
    </w:p>
    <w:p w:rsidR="00B50A74" w:rsidRDefault="00B50A74" w:rsidP="003D7891">
      <w:pPr>
        <w:autoSpaceDE w:val="0"/>
        <w:jc w:val="center"/>
        <w:rPr>
          <w:b/>
        </w:rPr>
      </w:pPr>
      <m:oMathPara>
        <m:oMath>
          <m:r>
            <w:rPr>
              <w:rFonts w:ascii="Cambria Math" w:hAnsi="Cambria Math"/>
            </w:rPr>
            <m:t>Matriz H×</m:t>
          </m:r>
          <m:r>
            <m:rPr>
              <m:sty m:val="bi"/>
            </m:rPr>
            <w:rPr>
              <w:rFonts w:ascii="Cambria Math" w:hAnsi="Cambria Math"/>
            </w:rPr>
            <m:t>vetor A</m:t>
          </m:r>
          <m:r>
            <w:rPr>
              <w:rFonts w:ascii="Cambria Math" w:hAnsi="Cambria Math"/>
            </w:rPr>
            <m:t>=</m:t>
          </m:r>
          <m:r>
            <m:rPr>
              <m:sty m:val="bi"/>
            </m:rPr>
            <w:rPr>
              <w:rFonts w:ascii="Cambria Math" w:hAnsi="Cambria Math"/>
            </w:rPr>
            <m:t>ve</m:t>
          </m:r>
          <m:r>
            <m:rPr>
              <m:sty m:val="bi"/>
            </m:rPr>
            <w:rPr>
              <w:rFonts w:ascii="Cambria Math" w:hAnsi="Cambria Math"/>
            </w:rPr>
            <m:t>tor perfis</m:t>
          </m:r>
        </m:oMath>
      </m:oMathPara>
    </w:p>
    <w:p w:rsidR="00B50A74" w:rsidRDefault="00B50A74" w:rsidP="003D7891">
      <w:pPr>
        <w:autoSpaceDE w:val="0"/>
        <w:jc w:val="center"/>
      </w:pPr>
      <m:oMath>
        <m:r>
          <w:rPr>
            <w:rFonts w:ascii="Cambria Math" w:hAnsi="Cambria Math"/>
          </w:rPr>
          <m:t>No exemplo a Matriz H teria dimensões 4x4</m:t>
        </m:r>
      </m:oMath>
      <w:r>
        <w:t>:</w:t>
      </w:r>
    </w:p>
    <w:p w:rsidR="00B50A74" w:rsidRDefault="00B50A74" w:rsidP="003D7891">
      <w:pPr>
        <w:autoSpaceDE w:val="0"/>
        <w:jc w:val="center"/>
      </w:pPr>
      <m:oMathPara>
        <m:oMath>
          <m:r>
            <w:rPr>
              <w:rFonts w:ascii="Cambria Math" w:hAnsi="Cambria Math"/>
            </w:rPr>
            <m:t>Matriz H</m:t>
          </m:r>
          <m:r>
            <m:rPr>
              <m:sty m:val="bi"/>
            </m:rPr>
            <w:rPr>
              <w:rFonts w:ascii="Cambria Math" w:hAnsi="Cambria Math"/>
            </w:rPr>
            <m:t>×</m:t>
          </m:r>
          <m:d>
            <m:dPr>
              <m:begChr m:val="["/>
              <m:endChr m:val="]"/>
              <m:ctrlPr>
                <w:rPr>
                  <w:rFonts w:ascii="Cambria Math" w:hAnsi="Cambria Math"/>
                  <w:b/>
                  <w:i/>
                </w:rPr>
              </m:ctrlPr>
            </m:dPr>
            <m:e>
              <m:m>
                <m:mPr>
                  <m:mcs>
                    <m:mc>
                      <m:mcPr>
                        <m:count m:val="1"/>
                        <m:mcJc m:val="center"/>
                      </m:mcPr>
                    </m:mc>
                  </m:mcs>
                  <m:ctrlPr>
                    <w:rPr>
                      <w:rFonts w:ascii="Cambria Math" w:hAnsi="Cambria Math"/>
                      <w:b/>
                      <w:i/>
                    </w:rPr>
                  </m:ctrlPr>
                </m:mPr>
                <m:mr>
                  <m:e>
                    <m:sSub>
                      <m:sSubPr>
                        <m:ctrlPr>
                          <w:rPr>
                            <w:rFonts w:ascii="Cambria Math" w:hAnsi="Cambria Math"/>
                            <w:i/>
                          </w:rPr>
                        </m:ctrlPr>
                      </m:sSubPr>
                      <m:e>
                        <m:r>
                          <w:rPr>
                            <w:rFonts w:ascii="Cambria Math" w:hAnsi="Cambria Math"/>
                          </w:rPr>
                          <m:t>a</m:t>
                        </m:r>
                      </m:e>
                      <m:sub>
                        <m:r>
                          <w:rPr>
                            <w:rFonts w:ascii="Cambria Math" w:hAnsi="Cambria Math"/>
                          </w:rPr>
                          <m:t>1</m:t>
                        </m:r>
                      </m:sub>
                    </m:sSub>
                  </m:e>
                </m:mr>
                <m:mr>
                  <m:e>
                    <m:sSub>
                      <m:sSubPr>
                        <m:ctrlPr>
                          <w:rPr>
                            <w:rFonts w:ascii="Cambria Math" w:hAnsi="Cambria Math"/>
                            <w:i/>
                          </w:rPr>
                        </m:ctrlPr>
                      </m:sSubPr>
                      <m:e>
                        <m:r>
                          <w:rPr>
                            <w:rFonts w:ascii="Cambria Math" w:hAnsi="Cambria Math"/>
                          </w:rPr>
                          <m:t>a</m:t>
                        </m:r>
                      </m:e>
                      <m:sub>
                        <m:r>
                          <w:rPr>
                            <w:rFonts w:ascii="Cambria Math" w:hAnsi="Cambria Math"/>
                          </w:rPr>
                          <m:t>2</m:t>
                        </m:r>
                      </m:sub>
                    </m:sSub>
                    <m:ctrlPr>
                      <w:rPr>
                        <w:rFonts w:ascii="Cambria Math" w:eastAsia="Cambria Math" w:hAnsi="Cambria Math" w:cs="Cambria Math"/>
                        <w:b/>
                        <w:i/>
                      </w:rPr>
                    </m:ctrlPr>
                  </m:e>
                </m:mr>
                <m:mr>
                  <m:e>
                    <m:sSub>
                      <m:sSubPr>
                        <m:ctrlPr>
                          <w:rPr>
                            <w:rFonts w:ascii="Cambria Math" w:hAnsi="Cambria Math"/>
                            <w:i/>
                          </w:rPr>
                        </m:ctrlPr>
                      </m:sSubPr>
                      <m:e>
                        <m:r>
                          <w:rPr>
                            <w:rFonts w:ascii="Cambria Math" w:hAnsi="Cambria Math"/>
                          </w:rPr>
                          <m:t>a</m:t>
                        </m:r>
                      </m:e>
                      <m:sub>
                        <m:r>
                          <w:rPr>
                            <w:rFonts w:ascii="Cambria Math" w:hAnsi="Cambria Math"/>
                          </w:rPr>
                          <m:t>3</m:t>
                        </m:r>
                      </m:sub>
                    </m:sSub>
                    <m:ctrlPr>
                      <w:rPr>
                        <w:rFonts w:ascii="Cambria Math" w:eastAsia="Cambria Math" w:hAnsi="Cambria Math" w:cs="Cambria Math"/>
                        <w:b/>
                        <w:i/>
                      </w:rPr>
                    </m:ctrlPr>
                  </m:e>
                </m:mr>
                <m:mr>
                  <m:e>
                    <m:sSub>
                      <m:sSubPr>
                        <m:ctrlPr>
                          <w:rPr>
                            <w:rFonts w:ascii="Cambria Math" w:hAnsi="Cambria Math"/>
                            <w:i/>
                          </w:rPr>
                        </m:ctrlPr>
                      </m:sSubPr>
                      <m:e>
                        <m:r>
                          <w:rPr>
                            <w:rFonts w:ascii="Cambria Math" w:hAnsi="Cambria Math"/>
                          </w:rPr>
                          <m:t>a</m:t>
                        </m:r>
                      </m:e>
                      <m:sub>
                        <m:r>
                          <w:rPr>
                            <w:rFonts w:ascii="Cambria Math" w:hAnsi="Cambria Math"/>
                          </w:rPr>
                          <m:t>4</m:t>
                        </m:r>
                      </m:sub>
                    </m:sSub>
                  </m:e>
                </m:mr>
              </m:m>
            </m:e>
          </m:d>
          <m:r>
            <m:rPr>
              <m:sty m:val="bi"/>
            </m:rPr>
            <w:rPr>
              <w:rFonts w:ascii="Cambria Math" w:hAnsi="Cambria Math"/>
            </w:rPr>
            <m:t xml:space="preserve">= </m:t>
          </m:r>
          <m:d>
            <m:dPr>
              <m:begChr m:val="["/>
              <m:endChr m:val="]"/>
              <m:ctrlPr>
                <w:rPr>
                  <w:rFonts w:ascii="Cambria Math" w:hAnsi="Cambria Math"/>
                  <w:b/>
                  <w:i/>
                </w:rPr>
              </m:ctrlPr>
            </m:dPr>
            <m:e>
              <m:m>
                <m:mPr>
                  <m:mcs>
                    <m:mc>
                      <m:mcPr>
                        <m:count m:val="1"/>
                        <m:mcJc m:val="center"/>
                      </m:mcPr>
                    </m:mc>
                  </m:mcs>
                  <m:ctrlPr>
                    <w:rPr>
                      <w:rFonts w:ascii="Cambria Math" w:hAnsi="Cambria Math"/>
                      <w:b/>
                      <w:i/>
                    </w:rPr>
                  </m:ctrlPr>
                </m:mPr>
                <m:mr>
                  <m:e>
                    <m:sSub>
                      <m:sSubPr>
                        <m:ctrlPr>
                          <w:rPr>
                            <w:rFonts w:ascii="Cambria Math" w:hAnsi="Cambria Math"/>
                            <w:i/>
                          </w:rPr>
                        </m:ctrlPr>
                      </m:sSubPr>
                      <m:e>
                        <m:r>
                          <w:rPr>
                            <w:rFonts w:ascii="Cambria Math" w:hAnsi="Cambria Math"/>
                          </w:rPr>
                          <m:t>R</m:t>
                        </m:r>
                      </m:e>
                      <m:sub>
                        <m:r>
                          <w:rPr>
                            <w:rFonts w:ascii="Cambria Math" w:hAnsi="Cambria Math"/>
                          </w:rPr>
                          <m:t>1</m:t>
                        </m:r>
                      </m:sub>
                    </m:sSub>
                  </m:e>
                </m:mr>
                <m:mr>
                  <m:e>
                    <m:sSub>
                      <m:sSubPr>
                        <m:ctrlPr>
                          <w:rPr>
                            <w:rFonts w:ascii="Cambria Math" w:hAnsi="Cambria Math"/>
                            <w:i/>
                          </w:rPr>
                        </m:ctrlPr>
                      </m:sSubPr>
                      <m:e>
                        <m:r>
                          <w:rPr>
                            <w:rFonts w:ascii="Cambria Math" w:hAnsi="Cambria Math"/>
                          </w:rPr>
                          <m:t>R</m:t>
                        </m:r>
                      </m:e>
                      <m:sub>
                        <m:r>
                          <w:rPr>
                            <w:rFonts w:ascii="Cambria Math" w:hAnsi="Cambria Math"/>
                          </w:rPr>
                          <m:t>2</m:t>
                        </m:r>
                      </m:sub>
                    </m:sSub>
                    <m:ctrlPr>
                      <w:rPr>
                        <w:rFonts w:ascii="Cambria Math" w:eastAsia="Cambria Math" w:hAnsi="Cambria Math" w:cs="Cambria Math"/>
                        <w:b/>
                        <w:i/>
                      </w:rPr>
                    </m:ctrlPr>
                  </m:e>
                </m:mr>
                <m:mr>
                  <m:e>
                    <m:sSub>
                      <m:sSubPr>
                        <m:ctrlPr>
                          <w:rPr>
                            <w:rFonts w:ascii="Cambria Math" w:hAnsi="Cambria Math"/>
                            <w:i/>
                          </w:rPr>
                        </m:ctrlPr>
                      </m:sSubPr>
                      <m:e>
                        <m:r>
                          <w:rPr>
                            <w:rFonts w:ascii="Cambria Math" w:hAnsi="Cambria Math"/>
                          </w:rPr>
                          <m:t>R</m:t>
                        </m:r>
                      </m:e>
                      <m:sub>
                        <m:r>
                          <w:rPr>
                            <w:rFonts w:ascii="Cambria Math" w:hAnsi="Cambria Math"/>
                          </w:rPr>
                          <m:t>3</m:t>
                        </m:r>
                      </m:sub>
                    </m:sSub>
                    <m:ctrlPr>
                      <w:rPr>
                        <w:rFonts w:ascii="Cambria Math" w:eastAsia="Cambria Math" w:hAnsi="Cambria Math" w:cs="Cambria Math"/>
                        <w:b/>
                        <w:i/>
                      </w:rPr>
                    </m:ctrlPr>
                  </m:e>
                </m:mr>
                <m:mr>
                  <m:e>
                    <m:sSub>
                      <m:sSubPr>
                        <m:ctrlPr>
                          <w:rPr>
                            <w:rFonts w:ascii="Cambria Math" w:hAnsi="Cambria Math"/>
                            <w:i/>
                          </w:rPr>
                        </m:ctrlPr>
                      </m:sSubPr>
                      <m:e>
                        <m:r>
                          <w:rPr>
                            <w:rFonts w:ascii="Cambria Math" w:hAnsi="Cambria Math"/>
                          </w:rPr>
                          <m:t>R</m:t>
                        </m:r>
                      </m:e>
                      <m:sub>
                        <m:r>
                          <w:rPr>
                            <w:rFonts w:ascii="Cambria Math" w:hAnsi="Cambria Math"/>
                          </w:rPr>
                          <m:t>4</m:t>
                        </m:r>
                      </m:sub>
                    </m:sSub>
                  </m:e>
                </m:mr>
              </m:m>
            </m:e>
          </m:d>
        </m:oMath>
      </m:oMathPara>
    </w:p>
    <w:p w:rsidR="00B50A74" w:rsidRPr="004C1B04" w:rsidRDefault="00B50A74" w:rsidP="003D7891">
      <w:pPr>
        <w:autoSpaceDE w:val="0"/>
        <w:jc w:val="both"/>
        <w:rPr>
          <w:b/>
        </w:rPr>
      </w:pPr>
    </w:p>
    <w:p w:rsidR="00B50A74" w:rsidRDefault="00B50A74" w:rsidP="003D7891">
      <w:pPr>
        <w:autoSpaceDE w:val="0"/>
        <w:ind w:firstLine="348"/>
        <w:jc w:val="both"/>
      </w:pPr>
      <w:r>
        <w:t xml:space="preserve">O cálculo da </w:t>
      </w:r>
      <m:oMath>
        <m:r>
          <w:rPr>
            <w:rFonts w:ascii="Cambria Math" w:hAnsi="Cambria Math"/>
          </w:rPr>
          <m:t>Matriz H</m:t>
        </m:r>
      </m:oMath>
      <w:r w:rsidR="00D260E9">
        <w:t xml:space="preserve"> </w:t>
      </w:r>
      <w:r>
        <w:t>na geometria adotada é simples, possuindo apenas coeficientes inteiros. Vamos a ela:</w:t>
      </w:r>
    </w:p>
    <w:p w:rsidR="00B50A74" w:rsidRDefault="00B50A74" w:rsidP="003D7891">
      <w:pPr>
        <w:autoSpaceDE w:val="0"/>
        <w:jc w:val="both"/>
      </w:pPr>
      <w:r>
        <w:tab/>
        <w:t xml:space="preserve">Primeiramente percebemos que é preciso escrever o </w:t>
      </w:r>
      <w:r w:rsidRPr="00BA440B">
        <w:rPr>
          <w:b/>
        </w:rPr>
        <w:t>vetor imagem</w:t>
      </w:r>
      <w:r>
        <w:rPr>
          <w:b/>
        </w:rPr>
        <w:t xml:space="preserve"> reconstruída (que são os pixels da imagem) </w:t>
      </w:r>
      <w:r>
        <w:t xml:space="preserve">em função do </w:t>
      </w:r>
      <w:r w:rsidRPr="00BA440B">
        <w:rPr>
          <w:b/>
        </w:rPr>
        <w:t>vetor A</w:t>
      </w:r>
      <w:r>
        <w:t>.</w:t>
      </w:r>
      <w:r>
        <w:rPr>
          <w:b/>
        </w:rPr>
        <w:t xml:space="preserve"> </w:t>
      </w:r>
      <w:r w:rsidR="00D260E9">
        <w:t xml:space="preserve"> Como a imagem recosntruída é feita apartir da retroprojeção do vetor A, b</w:t>
      </w:r>
      <w:r>
        <w:t xml:space="preserve">asta </w:t>
      </w:r>
      <w:r w:rsidR="00D260E9">
        <w:t xml:space="preserve">multiplicarmos pela </w:t>
      </w:r>
      <w:r w:rsidR="00D260E9">
        <w:rPr>
          <w:b/>
        </w:rPr>
        <w:t>Matriz RT</w:t>
      </w:r>
      <w:r>
        <w:rPr>
          <w:b/>
        </w:rPr>
        <w:t xml:space="preserve">. </w:t>
      </w:r>
      <w:r>
        <w:t>Temos então que:</w:t>
      </w:r>
    </w:p>
    <w:p w:rsidR="00B50A74" w:rsidRDefault="00B50A74" w:rsidP="003D7891">
      <w:pPr>
        <w:autoSpaceDE w:val="0"/>
        <w:jc w:val="both"/>
      </w:pPr>
    </w:p>
    <w:p w:rsidR="00B50A74" w:rsidRDefault="00B50A74" w:rsidP="003D7891">
      <w:pPr>
        <w:autoSpaceDE w:val="0"/>
        <w:jc w:val="center"/>
      </w:pPr>
      <m:oMathPara>
        <m:oMath>
          <m:r>
            <w:rPr>
              <w:rFonts w:ascii="Cambria Math" w:hAnsi="Cambria Math"/>
            </w:rPr>
            <m:t>Matriz RT×</m:t>
          </m:r>
          <m:r>
            <m:rPr>
              <m:sty m:val="bi"/>
            </m:rPr>
            <w:rPr>
              <w:rFonts w:ascii="Cambria Math" w:hAnsi="Cambria Math"/>
            </w:rPr>
            <m:t>vetor A</m:t>
          </m:r>
          <m:r>
            <w:rPr>
              <w:rFonts w:ascii="Cambria Math" w:hAnsi="Cambria Math"/>
            </w:rPr>
            <m:t>=</m:t>
          </m:r>
          <m:r>
            <m:rPr>
              <m:sty m:val="bi"/>
            </m:rPr>
            <w:rPr>
              <w:rFonts w:ascii="Cambria Math" w:hAnsi="Cambria Math"/>
            </w:rPr>
            <m:t xml:space="preserve">vetor </m:t>
          </m:r>
          <m:sSup>
            <m:sSupPr>
              <m:ctrlPr>
                <w:rPr>
                  <w:rFonts w:ascii="Cambria Math" w:hAnsi="Cambria Math"/>
                  <w:b/>
                  <w:i/>
                </w:rPr>
              </m:ctrlPr>
            </m:sSupPr>
            <m:e>
              <m:r>
                <m:rPr>
                  <m:sty m:val="bi"/>
                </m:rPr>
                <w:rPr>
                  <w:rFonts w:ascii="Cambria Math" w:hAnsi="Cambria Math"/>
                </w:rPr>
                <m:t>I</m:t>
              </m:r>
            </m:e>
            <m:sup>
              <m:r>
                <m:rPr>
                  <m:sty m:val="bi"/>
                </m:rPr>
                <w:rPr>
                  <w:rFonts w:ascii="Cambria Math" w:hAnsi="Cambria Math"/>
                </w:rPr>
                <m:t>rec</m:t>
              </m:r>
            </m:sup>
          </m:sSup>
        </m:oMath>
      </m:oMathPara>
    </w:p>
    <w:p w:rsidR="00B50A74" w:rsidRDefault="00B50A74" w:rsidP="003D7891">
      <w:pPr>
        <w:autoSpaceDE w:val="0"/>
        <w:jc w:val="center"/>
      </w:pPr>
    </w:p>
    <w:p w:rsidR="00B50A74" w:rsidRDefault="00B50A74" w:rsidP="003D7891">
      <w:pPr>
        <w:autoSpaceDE w:val="0"/>
        <w:ind w:firstLine="708"/>
        <w:jc w:val="both"/>
      </w:pPr>
      <w:r>
        <w:t xml:space="preserve">Como </w:t>
      </w:r>
      <m:oMath>
        <m:r>
          <m:rPr>
            <m:sty m:val="bi"/>
          </m:rPr>
          <w:rPr>
            <w:rFonts w:ascii="Cambria Math" w:hAnsi="Cambria Math"/>
          </w:rPr>
          <m:t xml:space="preserve">vetor </m:t>
        </m:r>
        <m:sSup>
          <m:sSupPr>
            <m:ctrlPr>
              <w:rPr>
                <w:rFonts w:ascii="Cambria Math" w:hAnsi="Cambria Math"/>
                <w:b/>
                <w:i/>
              </w:rPr>
            </m:ctrlPr>
          </m:sSupPr>
          <m:e>
            <m:r>
              <m:rPr>
                <m:sty m:val="bi"/>
              </m:rPr>
              <w:rPr>
                <w:rFonts w:ascii="Cambria Math" w:hAnsi="Cambria Math"/>
              </w:rPr>
              <m:t>I</m:t>
            </m:r>
          </m:e>
          <m:sup>
            <m:r>
              <m:rPr>
                <m:sty m:val="bi"/>
              </m:rPr>
              <w:rPr>
                <w:rFonts w:ascii="Cambria Math" w:hAnsi="Cambria Math"/>
              </w:rPr>
              <m:t>rec</m:t>
            </m:r>
          </m:sup>
        </m:sSup>
      </m:oMath>
      <w:r>
        <w:rPr>
          <w:b/>
        </w:rPr>
        <w:t xml:space="preserve"> </w:t>
      </w:r>
      <w:r>
        <w:t xml:space="preserve">deve se assemelhar o máximo possível com </w:t>
      </w:r>
      <m:oMath>
        <m:r>
          <m:rPr>
            <m:sty m:val="bi"/>
          </m:rPr>
          <w:rPr>
            <w:rFonts w:ascii="Cambria Math" w:hAnsi="Cambria Math"/>
          </w:rPr>
          <m:t xml:space="preserve">vetor </m:t>
        </m:r>
        <m:sSup>
          <m:sSupPr>
            <m:ctrlPr>
              <w:rPr>
                <w:rFonts w:ascii="Cambria Math" w:hAnsi="Cambria Math"/>
                <w:b/>
                <w:i/>
              </w:rPr>
            </m:ctrlPr>
          </m:sSupPr>
          <m:e>
            <m:r>
              <m:rPr>
                <m:sty m:val="bi"/>
              </m:rPr>
              <w:rPr>
                <w:rFonts w:ascii="Cambria Math" w:hAnsi="Cambria Math"/>
              </w:rPr>
              <m:t>I</m:t>
            </m:r>
          </m:e>
          <m:sup>
            <m:r>
              <m:rPr>
                <m:sty m:val="bi"/>
              </m:rPr>
              <w:rPr>
                <w:rFonts w:ascii="Cambria Math" w:hAnsi="Cambria Math"/>
              </w:rPr>
              <m:t>orig</m:t>
            </m:r>
          </m:sup>
        </m:sSup>
      </m:oMath>
      <w:r>
        <w:rPr>
          <w:b/>
        </w:rPr>
        <w:t xml:space="preserve">, </w:t>
      </w:r>
      <w:r>
        <w:t>desejamos fazer:</w:t>
      </w:r>
    </w:p>
    <w:p w:rsidR="00B50A74" w:rsidRDefault="00B50A74" w:rsidP="003D7891">
      <w:pPr>
        <w:autoSpaceDE w:val="0"/>
        <w:jc w:val="center"/>
        <w:rPr>
          <w:b/>
        </w:rPr>
      </w:pPr>
      <m:oMathPara>
        <m:oMath>
          <m:r>
            <m:rPr>
              <m:sty m:val="bi"/>
            </m:rPr>
            <w:rPr>
              <w:rFonts w:ascii="Cambria Math" w:hAnsi="Cambria Math"/>
            </w:rPr>
            <m:t xml:space="preserve">vetor </m:t>
          </m:r>
          <m:sSup>
            <m:sSupPr>
              <m:ctrlPr>
                <w:rPr>
                  <w:rFonts w:ascii="Cambria Math" w:hAnsi="Cambria Math"/>
                  <w:b/>
                  <w:i/>
                </w:rPr>
              </m:ctrlPr>
            </m:sSupPr>
            <m:e>
              <m:r>
                <m:rPr>
                  <m:sty m:val="bi"/>
                </m:rPr>
                <w:rPr>
                  <w:rFonts w:ascii="Cambria Math" w:hAnsi="Cambria Math"/>
                </w:rPr>
                <m:t>I</m:t>
              </m:r>
            </m:e>
            <m:sup>
              <m:r>
                <m:rPr>
                  <m:sty m:val="bi"/>
                </m:rPr>
                <w:rPr>
                  <w:rFonts w:ascii="Cambria Math" w:hAnsi="Cambria Math"/>
                </w:rPr>
                <m:t>rec</m:t>
              </m:r>
            </m:sup>
          </m:sSup>
          <m:r>
            <m:rPr>
              <m:sty m:val="bi"/>
            </m:rPr>
            <w:rPr>
              <w:rFonts w:ascii="Cambria Math" w:hAnsi="Cambria Math"/>
            </w:rPr>
            <m:t xml:space="preserve">= vetor </m:t>
          </m:r>
          <m:sSup>
            <m:sSupPr>
              <m:ctrlPr>
                <w:rPr>
                  <w:rFonts w:ascii="Cambria Math" w:hAnsi="Cambria Math"/>
                  <w:b/>
                  <w:i/>
                </w:rPr>
              </m:ctrlPr>
            </m:sSupPr>
            <m:e>
              <m:r>
                <m:rPr>
                  <m:sty m:val="bi"/>
                </m:rPr>
                <w:rPr>
                  <w:rFonts w:ascii="Cambria Math" w:hAnsi="Cambria Math"/>
                </w:rPr>
                <m:t>I</m:t>
              </m:r>
            </m:e>
            <m:sup>
              <m:r>
                <m:rPr>
                  <m:sty m:val="bi"/>
                </m:rPr>
                <w:rPr>
                  <w:rFonts w:ascii="Cambria Math" w:hAnsi="Cambria Math"/>
                </w:rPr>
                <m:t>orig</m:t>
              </m:r>
            </m:sup>
          </m:sSup>
        </m:oMath>
      </m:oMathPara>
    </w:p>
    <w:p w:rsidR="00D87467" w:rsidRDefault="00D87467" w:rsidP="003D7891">
      <w:pPr>
        <w:autoSpaceDE w:val="0"/>
        <w:jc w:val="center"/>
        <w:rPr>
          <w:b/>
        </w:rPr>
      </w:pPr>
    </w:p>
    <w:p w:rsidR="00B50A74" w:rsidRPr="0097145C" w:rsidRDefault="00B50A74" w:rsidP="003D7891">
      <w:pPr>
        <w:autoSpaceDE w:val="0"/>
        <w:ind w:firstLine="708"/>
        <w:jc w:val="both"/>
      </w:pPr>
      <w:r>
        <w:t xml:space="preserve">Contudo, como se trata de uma reconstrução tomográfica não possuímos </w:t>
      </w:r>
      <m:oMath>
        <m:r>
          <m:rPr>
            <m:sty m:val="bi"/>
          </m:rPr>
          <w:rPr>
            <w:rFonts w:ascii="Cambria Math" w:hAnsi="Cambria Math"/>
          </w:rPr>
          <m:t xml:space="preserve">vetor </m:t>
        </m:r>
        <m:sSup>
          <m:sSupPr>
            <m:ctrlPr>
              <w:rPr>
                <w:rFonts w:ascii="Cambria Math" w:hAnsi="Cambria Math"/>
                <w:b/>
                <w:i/>
              </w:rPr>
            </m:ctrlPr>
          </m:sSupPr>
          <m:e>
            <m:r>
              <m:rPr>
                <m:sty m:val="bi"/>
              </m:rPr>
              <w:rPr>
                <w:rFonts w:ascii="Cambria Math" w:hAnsi="Cambria Math"/>
              </w:rPr>
              <m:t>I</m:t>
            </m:r>
          </m:e>
          <m:sup>
            <m:r>
              <m:rPr>
                <m:sty m:val="bi"/>
              </m:rPr>
              <w:rPr>
                <w:rFonts w:ascii="Cambria Math" w:hAnsi="Cambria Math"/>
              </w:rPr>
              <m:t>orig</m:t>
            </m:r>
          </m:sup>
        </m:sSup>
      </m:oMath>
      <w:r>
        <w:t>.</w:t>
      </w:r>
    </w:p>
    <w:p w:rsidR="00B50A74" w:rsidRDefault="00B50A74" w:rsidP="003D7891">
      <w:pPr>
        <w:autoSpaceDE w:val="0"/>
        <w:jc w:val="both"/>
        <w:rPr>
          <w:b/>
        </w:rPr>
      </w:pPr>
      <w:r>
        <w:t xml:space="preserve">O que possuímos é o </w:t>
      </w:r>
      <w:r>
        <w:rPr>
          <w:b/>
        </w:rPr>
        <w:t>vetor perfis</w:t>
      </w:r>
      <w:r w:rsidRPr="0097145C">
        <w:t>, mas sabemos que:</w:t>
      </w:r>
    </w:p>
    <w:p w:rsidR="00B50A74" w:rsidRDefault="00B50A74" w:rsidP="003D7891">
      <w:pPr>
        <w:autoSpaceDE w:val="0"/>
        <w:jc w:val="both"/>
        <w:rPr>
          <w:b/>
        </w:rPr>
      </w:pPr>
    </w:p>
    <w:p w:rsidR="00B50A74" w:rsidRDefault="00B50A74" w:rsidP="003D7891">
      <w:pPr>
        <w:autoSpaceDE w:val="0"/>
        <w:jc w:val="center"/>
        <w:rPr>
          <w:b/>
        </w:rPr>
      </w:pPr>
      <m:oMathPara>
        <m:oMath>
          <m:r>
            <w:rPr>
              <w:rFonts w:ascii="Cambria Math" w:hAnsi="Cambria Math"/>
            </w:rPr>
            <m:t xml:space="preserve">Matriz R × </m:t>
          </m:r>
          <m:r>
            <m:rPr>
              <m:sty m:val="bi"/>
            </m:rPr>
            <w:rPr>
              <w:rFonts w:ascii="Cambria Math" w:hAnsi="Cambria Math"/>
            </w:rPr>
            <m:t xml:space="preserve">vetor </m:t>
          </m:r>
          <m:sSup>
            <m:sSupPr>
              <m:ctrlPr>
                <w:rPr>
                  <w:rFonts w:ascii="Cambria Math" w:hAnsi="Cambria Math"/>
                  <w:b/>
                  <w:i/>
                </w:rPr>
              </m:ctrlPr>
            </m:sSupPr>
            <m:e>
              <m:r>
                <m:rPr>
                  <m:sty m:val="bi"/>
                </m:rPr>
                <w:rPr>
                  <w:rFonts w:ascii="Cambria Math" w:hAnsi="Cambria Math"/>
                </w:rPr>
                <m:t>I</m:t>
              </m:r>
            </m:e>
            <m:sup>
              <m:r>
                <m:rPr>
                  <m:sty m:val="bi"/>
                </m:rPr>
                <w:rPr>
                  <w:rFonts w:ascii="Cambria Math" w:hAnsi="Cambria Math"/>
                </w:rPr>
                <m:t>orig</m:t>
              </m:r>
            </m:sup>
          </m:sSup>
          <m:r>
            <m:rPr>
              <m:sty m:val="bi"/>
            </m:rPr>
            <w:rPr>
              <w:rFonts w:ascii="Cambria Math" w:hAnsi="Cambria Math"/>
            </w:rPr>
            <m:t>=vetor perfis</m:t>
          </m:r>
        </m:oMath>
      </m:oMathPara>
    </w:p>
    <w:p w:rsidR="00B50A74" w:rsidRPr="00000E9F" w:rsidRDefault="00B50A74" w:rsidP="003D7891">
      <w:pPr>
        <w:autoSpaceDE w:val="0"/>
        <w:ind w:firstLine="708"/>
        <w:jc w:val="center"/>
      </w:pPr>
      <w:r>
        <w:rPr>
          <w:rFonts w:ascii="Cambria Math" w:hAnsi="Cambria Math"/>
        </w:rPr>
        <w:br/>
      </w:r>
      <w:r w:rsidRPr="00000E9F">
        <w:t>então,</w:t>
      </w:r>
      <w:r>
        <w:t xml:space="preserve"> </w:t>
      </w:r>
      <w:r w:rsidRPr="00000E9F">
        <w:t>multiplicando ambos os lados da igualdade</w:t>
      </w:r>
      <w:r w:rsidR="00D260E9">
        <w:t>:</w:t>
      </w:r>
    </w:p>
    <w:p w:rsidR="00B50A74" w:rsidRPr="0097145C" w:rsidRDefault="00B50A74" w:rsidP="003D7891">
      <w:pPr>
        <w:autoSpaceDE w:val="0"/>
        <w:ind w:firstLine="708"/>
        <w:jc w:val="center"/>
      </w:pPr>
      <m:oMathPara>
        <m:oMath>
          <m:r>
            <m:rPr>
              <m:sty m:val="bi"/>
            </m:rPr>
            <w:rPr>
              <w:rFonts w:ascii="Cambria Math" w:hAnsi="Cambria Math"/>
            </w:rPr>
            <m:t xml:space="preserve">vetor </m:t>
          </m:r>
          <m:sSup>
            <m:sSupPr>
              <m:ctrlPr>
                <w:rPr>
                  <w:rFonts w:ascii="Cambria Math" w:hAnsi="Cambria Math"/>
                  <w:b/>
                  <w:i/>
                </w:rPr>
              </m:ctrlPr>
            </m:sSupPr>
            <m:e>
              <m:r>
                <m:rPr>
                  <m:sty m:val="bi"/>
                </m:rPr>
                <w:rPr>
                  <w:rFonts w:ascii="Cambria Math" w:hAnsi="Cambria Math"/>
                </w:rPr>
                <m:t>I</m:t>
              </m:r>
            </m:e>
            <m:sup>
              <m:r>
                <m:rPr>
                  <m:sty m:val="bi"/>
                </m:rPr>
                <w:rPr>
                  <w:rFonts w:ascii="Cambria Math" w:hAnsi="Cambria Math"/>
                </w:rPr>
                <m:t>rec</m:t>
              </m:r>
            </m:sup>
          </m:sSup>
          <m:r>
            <m:rPr>
              <m:sty m:val="bi"/>
            </m:rPr>
            <w:rPr>
              <w:rFonts w:ascii="Cambria Math" w:hAnsi="Cambria Math"/>
            </w:rPr>
            <m:t>= ve</m:t>
          </m:r>
          <m:r>
            <m:rPr>
              <m:sty m:val="bi"/>
            </m:rPr>
            <w:rPr>
              <w:rFonts w:ascii="Cambria Math" w:hAnsi="Cambria Math"/>
            </w:rPr>
            <m:t xml:space="preserve">tor </m:t>
          </m:r>
          <m:sSup>
            <m:sSupPr>
              <m:ctrlPr>
                <w:rPr>
                  <w:rFonts w:ascii="Cambria Math" w:hAnsi="Cambria Math"/>
                  <w:b/>
                  <w:i/>
                </w:rPr>
              </m:ctrlPr>
            </m:sSupPr>
            <m:e>
              <m:r>
                <m:rPr>
                  <m:sty m:val="bi"/>
                </m:rPr>
                <w:rPr>
                  <w:rFonts w:ascii="Cambria Math" w:hAnsi="Cambria Math"/>
                </w:rPr>
                <m:t>I</m:t>
              </m:r>
            </m:e>
            <m:sup>
              <m:r>
                <m:rPr>
                  <m:sty m:val="bi"/>
                </m:rPr>
                <w:rPr>
                  <w:rFonts w:ascii="Cambria Math" w:hAnsi="Cambria Math"/>
                </w:rPr>
                <m:t>orig</m:t>
              </m:r>
            </m:sup>
          </m:sSup>
        </m:oMath>
      </m:oMathPara>
    </w:p>
    <w:p w:rsidR="00D260E9" w:rsidRDefault="00B50A74" w:rsidP="003D7891">
      <w:pPr>
        <w:autoSpaceDE w:val="0"/>
        <w:jc w:val="center"/>
      </w:pPr>
      <w:r>
        <w:t xml:space="preserve">pela </w:t>
      </w:r>
      <m:oMath>
        <m:r>
          <w:rPr>
            <w:rFonts w:ascii="Cambria Math" w:hAnsi="Cambria Math"/>
          </w:rPr>
          <m:t>Matriz R :</m:t>
        </m:r>
      </m:oMath>
    </w:p>
    <w:p w:rsidR="00B50A74" w:rsidRDefault="00B50A74" w:rsidP="003D7891">
      <w:pPr>
        <w:autoSpaceDE w:val="0"/>
        <w:jc w:val="center"/>
      </w:pPr>
      <w:r>
        <w:rPr>
          <w:rFonts w:ascii="Cambria Math" w:hAnsi="Cambria Math"/>
        </w:rPr>
        <w:br/>
      </w:r>
      <m:oMathPara>
        <m:oMath>
          <m:r>
            <w:rPr>
              <w:rFonts w:ascii="Cambria Math" w:hAnsi="Cambria Math"/>
            </w:rPr>
            <m:t xml:space="preserve">Matriz R × </m:t>
          </m:r>
          <m:r>
            <m:rPr>
              <m:sty m:val="bi"/>
            </m:rPr>
            <w:rPr>
              <w:rFonts w:ascii="Cambria Math" w:hAnsi="Cambria Math"/>
            </w:rPr>
            <m:t xml:space="preserve">vetor </m:t>
          </m:r>
          <m:sSup>
            <m:sSupPr>
              <m:ctrlPr>
                <w:rPr>
                  <w:rFonts w:ascii="Cambria Math" w:hAnsi="Cambria Math"/>
                  <w:b/>
                  <w:i/>
                </w:rPr>
              </m:ctrlPr>
            </m:sSupPr>
            <m:e>
              <m:r>
                <m:rPr>
                  <m:sty m:val="bi"/>
                </m:rPr>
                <w:rPr>
                  <w:rFonts w:ascii="Cambria Math" w:hAnsi="Cambria Math"/>
                </w:rPr>
                <m:t>I</m:t>
              </m:r>
            </m:e>
            <m:sup>
              <m:r>
                <m:rPr>
                  <m:sty m:val="bi"/>
                </m:rPr>
                <w:rPr>
                  <w:rFonts w:ascii="Cambria Math" w:hAnsi="Cambria Math"/>
                </w:rPr>
                <m:t>rec</m:t>
              </m:r>
            </m:sup>
          </m:sSup>
          <m:r>
            <m:rPr>
              <m:sty m:val="bi"/>
            </m:rPr>
            <w:rPr>
              <w:rFonts w:ascii="Cambria Math" w:hAnsi="Cambria Math"/>
            </w:rPr>
            <m:t xml:space="preserve">= </m:t>
          </m:r>
          <m:r>
            <w:rPr>
              <w:rFonts w:ascii="Cambria Math" w:hAnsi="Cambria Math"/>
            </w:rPr>
            <m:t xml:space="preserve">Matriz R × </m:t>
          </m:r>
          <m:r>
            <m:rPr>
              <m:sty m:val="bi"/>
            </m:rPr>
            <w:rPr>
              <w:rFonts w:ascii="Cambria Math" w:hAnsi="Cambria Math"/>
            </w:rPr>
            <m:t xml:space="preserve">vetor </m:t>
          </m:r>
          <m:sSup>
            <m:sSupPr>
              <m:ctrlPr>
                <w:rPr>
                  <w:rFonts w:ascii="Cambria Math" w:hAnsi="Cambria Math"/>
                  <w:b/>
                  <w:i/>
                </w:rPr>
              </m:ctrlPr>
            </m:sSupPr>
            <m:e>
              <m:r>
                <m:rPr>
                  <m:sty m:val="bi"/>
                </m:rPr>
                <w:rPr>
                  <w:rFonts w:ascii="Cambria Math" w:hAnsi="Cambria Math"/>
                </w:rPr>
                <m:t>I</m:t>
              </m:r>
            </m:e>
            <m:sup>
              <m:r>
                <m:rPr>
                  <m:sty m:val="bi"/>
                </m:rPr>
                <w:rPr>
                  <w:rFonts w:ascii="Cambria Math" w:hAnsi="Cambria Math"/>
                </w:rPr>
                <m:t>orig</m:t>
              </m:r>
            </m:sup>
          </m:sSup>
        </m:oMath>
      </m:oMathPara>
    </w:p>
    <w:p w:rsidR="00B50A74" w:rsidRPr="00D07048" w:rsidRDefault="00B50A74" w:rsidP="003D7891">
      <w:pPr>
        <w:autoSpaceDE w:val="0"/>
        <w:ind w:firstLine="708"/>
        <w:jc w:val="center"/>
      </w:pPr>
      <w:r>
        <w:rPr>
          <w:rFonts w:ascii="Cambria Math" w:hAnsi="Cambria Math"/>
        </w:rPr>
        <w:lastRenderedPageBreak/>
        <w:br/>
      </w:r>
      <m:oMathPara>
        <m:oMath>
          <m:r>
            <w:rPr>
              <w:rFonts w:ascii="Cambria Math" w:hAnsi="Cambria Math"/>
            </w:rPr>
            <m:t xml:space="preserve">Matriz R × </m:t>
          </m:r>
          <m:r>
            <m:rPr>
              <m:sty m:val="bi"/>
            </m:rPr>
            <w:rPr>
              <w:rFonts w:ascii="Cambria Math" w:hAnsi="Cambria Math"/>
            </w:rPr>
            <m:t xml:space="preserve">vetor </m:t>
          </m:r>
          <m:sSup>
            <m:sSupPr>
              <m:ctrlPr>
                <w:rPr>
                  <w:rFonts w:ascii="Cambria Math" w:hAnsi="Cambria Math"/>
                  <w:b/>
                  <w:i/>
                </w:rPr>
              </m:ctrlPr>
            </m:sSupPr>
            <m:e>
              <m:r>
                <m:rPr>
                  <m:sty m:val="bi"/>
                </m:rPr>
                <w:rPr>
                  <w:rFonts w:ascii="Cambria Math" w:hAnsi="Cambria Math"/>
                </w:rPr>
                <m:t>I</m:t>
              </m:r>
            </m:e>
            <m:sup>
              <m:r>
                <m:rPr>
                  <m:sty m:val="bi"/>
                </m:rPr>
                <w:rPr>
                  <w:rFonts w:ascii="Cambria Math" w:hAnsi="Cambria Math"/>
                </w:rPr>
                <m:t>rec</m:t>
              </m:r>
            </m:sup>
          </m:sSup>
          <m:r>
            <m:rPr>
              <m:sty m:val="bi"/>
            </m:rPr>
            <w:rPr>
              <w:rFonts w:ascii="Cambria Math" w:hAnsi="Cambria Math"/>
            </w:rPr>
            <m:t>= vetor perfis</m:t>
          </m:r>
        </m:oMath>
      </m:oMathPara>
      <w:r w:rsidRPr="0048452C">
        <w:rPr>
          <w:rFonts w:ascii="Cambria Math" w:hAnsi="Cambria Math"/>
        </w:rPr>
        <w:br/>
      </w:r>
      <w:r>
        <w:br/>
      </w:r>
      <m:oMathPara>
        <m:oMath>
          <m:r>
            <m:rPr>
              <m:sty m:val="p"/>
            </m:rPr>
            <w:rPr>
              <w:rFonts w:ascii="Cambria Math" w:hAnsi="Cambria Math"/>
            </w:rPr>
            <m:t>por fim:</m:t>
          </m:r>
        </m:oMath>
      </m:oMathPara>
      <w:r w:rsidRPr="0048452C">
        <w:rPr>
          <w:rFonts w:ascii="Cambria Math" w:hAnsi="Cambria Math"/>
        </w:rPr>
        <w:br/>
      </w:r>
    </w:p>
    <w:p w:rsidR="00B50A74" w:rsidRDefault="00B50A74" w:rsidP="003D7891">
      <w:pPr>
        <w:autoSpaceDE w:val="0"/>
        <w:jc w:val="center"/>
      </w:pPr>
      <m:oMathPara>
        <m:oMath>
          <m:r>
            <w:rPr>
              <w:rFonts w:ascii="Cambria Math" w:hAnsi="Cambria Math"/>
            </w:rPr>
            <m:t>Matriz R × Matriz RT×</m:t>
          </m:r>
          <m:r>
            <m:rPr>
              <m:sty m:val="bi"/>
            </m:rPr>
            <w:rPr>
              <w:rFonts w:ascii="Cambria Math" w:hAnsi="Cambria Math"/>
            </w:rPr>
            <m:t>vetor A= vetor perfis</m:t>
          </m:r>
        </m:oMath>
      </m:oMathPara>
      <w:r w:rsidRPr="0048452C">
        <w:rPr>
          <w:rFonts w:ascii="Cambria Math" w:hAnsi="Cambria Math"/>
        </w:rPr>
        <w:br/>
      </w:r>
    </w:p>
    <w:p w:rsidR="00B50A74" w:rsidRDefault="00B50A74" w:rsidP="003D7891">
      <w:pPr>
        <w:autoSpaceDE w:val="0"/>
        <w:jc w:val="center"/>
      </w:pPr>
      <w:r w:rsidRPr="00000E9F">
        <w:t>que implica,</w:t>
      </w:r>
      <w:r>
        <w:t xml:space="preserve"> </w:t>
      </w:r>
      <w:r w:rsidRPr="00000E9F">
        <w:t>pela própria definição da matriz H:</w:t>
      </w:r>
    </w:p>
    <w:p w:rsidR="00D260E9" w:rsidRPr="00D07048" w:rsidRDefault="00D260E9" w:rsidP="003D7891">
      <w:pPr>
        <w:autoSpaceDE w:val="0"/>
        <w:jc w:val="center"/>
      </w:pPr>
    </w:p>
    <w:p w:rsidR="00B50A74" w:rsidRPr="00D07048" w:rsidRDefault="00B50A74" w:rsidP="003D7891">
      <w:pPr>
        <w:autoSpaceDE w:val="0"/>
        <w:jc w:val="center"/>
        <w:rPr>
          <w:b/>
        </w:rPr>
      </w:pPr>
      <m:oMathPara>
        <m:oMath>
          <m:r>
            <w:rPr>
              <w:rFonts w:ascii="Cambria Math" w:hAnsi="Cambria Math"/>
            </w:rPr>
            <m:t xml:space="preserve">Matriz H=Matriz R × Matriz RT </m:t>
          </m:r>
        </m:oMath>
      </m:oMathPara>
      <w:r w:rsidRPr="0048452C">
        <w:rPr>
          <w:rFonts w:ascii="Cambria Math" w:hAnsi="Cambria Math"/>
        </w:rPr>
        <w:br/>
      </w:r>
    </w:p>
    <w:p w:rsidR="00B50A74" w:rsidRDefault="00B50A74" w:rsidP="003D7891">
      <w:pPr>
        <w:autoSpaceDE w:val="0"/>
        <w:ind w:firstLine="708"/>
        <w:jc w:val="both"/>
      </w:pPr>
      <w:r>
        <w:t xml:space="preserve">Como possuímos o </w:t>
      </w:r>
      <w:r>
        <w:rPr>
          <w:b/>
        </w:rPr>
        <w:t xml:space="preserve">vetor perfis </w:t>
      </w:r>
      <w:r>
        <w:t xml:space="preserve">a partir do experimento tomográfico podemos </w:t>
      </w:r>
      <w:r w:rsidR="00D260E9">
        <w:t>encontrar</w:t>
      </w:r>
      <w:r>
        <w:t xml:space="preserve"> o </w:t>
      </w:r>
      <m:oMath>
        <m:r>
          <m:rPr>
            <m:sty m:val="bi"/>
          </m:rPr>
          <w:rPr>
            <w:rFonts w:ascii="Cambria Math" w:hAnsi="Cambria Math"/>
          </w:rPr>
          <m:t>vetor A</m:t>
        </m:r>
      </m:oMath>
      <w:r>
        <w:t xml:space="preserve"> resolvendo o sistema linear:</w:t>
      </w:r>
    </w:p>
    <w:p w:rsidR="00B50A74" w:rsidRDefault="00B50A74" w:rsidP="003D7891">
      <w:pPr>
        <w:autoSpaceDE w:val="0"/>
        <w:jc w:val="center"/>
        <w:rPr>
          <w:b/>
        </w:rPr>
      </w:pPr>
      <w:r>
        <w:rPr>
          <w:rFonts w:ascii="Cambria Math" w:hAnsi="Cambria Math"/>
        </w:rPr>
        <w:br/>
      </w:r>
      <m:oMathPara>
        <m:oMath>
          <m:r>
            <w:rPr>
              <w:rFonts w:ascii="Cambria Math" w:hAnsi="Cambria Math"/>
            </w:rPr>
            <m:t>Matriz H×</m:t>
          </m:r>
          <m:r>
            <m:rPr>
              <m:sty m:val="bi"/>
            </m:rPr>
            <w:rPr>
              <w:rFonts w:ascii="Cambria Math" w:hAnsi="Cambria Math"/>
            </w:rPr>
            <m:t>vetor A</m:t>
          </m:r>
          <m:r>
            <w:rPr>
              <w:rFonts w:ascii="Cambria Math" w:hAnsi="Cambria Math"/>
            </w:rPr>
            <m:t>=</m:t>
          </m:r>
          <m:r>
            <m:rPr>
              <m:sty m:val="bi"/>
            </m:rPr>
            <w:rPr>
              <w:rFonts w:ascii="Cambria Math" w:hAnsi="Cambria Math"/>
            </w:rPr>
            <m:t>vetor perfis</m:t>
          </m:r>
        </m:oMath>
      </m:oMathPara>
    </w:p>
    <w:p w:rsidR="00D260E9" w:rsidRPr="00481D28" w:rsidRDefault="00493028" w:rsidP="003D7891">
      <w:pPr>
        <w:pStyle w:val="Heading1"/>
        <w:numPr>
          <w:ilvl w:val="1"/>
          <w:numId w:val="19"/>
        </w:numPr>
        <w:ind w:left="567"/>
      </w:pPr>
      <w:r>
        <w:t>Matriz BP e Matriz Azzi</w:t>
      </w:r>
      <w:r w:rsidR="002E0020">
        <w:fldChar w:fldCharType="begin"/>
      </w:r>
      <w:r w:rsidR="004E5F51">
        <w:instrText xml:space="preserve"> XE "</w:instrText>
      </w:r>
      <w:r w:rsidR="004E5F51" w:rsidRPr="00A91665">
        <w:instrText>Matriz BP e Matriz Azzi</w:instrText>
      </w:r>
      <w:r w:rsidR="004E5F51">
        <w:instrText xml:space="preserve">" </w:instrText>
      </w:r>
      <w:r w:rsidR="002E0020">
        <w:fldChar w:fldCharType="end"/>
      </w:r>
      <w:r>
        <w:t xml:space="preserve"> </w:t>
      </w:r>
    </w:p>
    <w:p w:rsidR="00D66BF9" w:rsidRDefault="00D66BF9" w:rsidP="00AF3BEB">
      <w:pPr>
        <w:autoSpaceDE w:val="0"/>
        <w:jc w:val="both"/>
      </w:pPr>
    </w:p>
    <w:p w:rsidR="00D87467" w:rsidRDefault="00D66BF9" w:rsidP="003D7891">
      <w:pPr>
        <w:autoSpaceDE w:val="0"/>
        <w:ind w:firstLine="708"/>
        <w:jc w:val="both"/>
      </w:pPr>
      <w:r>
        <w:t xml:space="preserve">Com </w:t>
      </w:r>
      <w:r w:rsidR="00D87467">
        <w:t xml:space="preserve">essas matrizes introduzidas </w:t>
      </w:r>
      <w:r w:rsidR="00D87467">
        <w:rPr>
          <w:lang w:val="en-US"/>
        </w:rPr>
        <w:t xml:space="preserve">é possível determinar as matrizes que levam o  </w:t>
      </w:r>
      <m:oMath>
        <m:r>
          <m:rPr>
            <m:sty m:val="bi"/>
          </m:rPr>
          <w:rPr>
            <w:rFonts w:ascii="Cambria Math" w:hAnsi="Cambria Math"/>
          </w:rPr>
          <m:t xml:space="preserve">vetor </m:t>
        </m:r>
        <m:sSup>
          <m:sSupPr>
            <m:ctrlPr>
              <w:rPr>
                <w:rFonts w:ascii="Cambria Math" w:hAnsi="Cambria Math"/>
                <w:b/>
                <w:i/>
              </w:rPr>
            </m:ctrlPr>
          </m:sSupPr>
          <m:e>
            <m:r>
              <m:rPr>
                <m:sty m:val="bi"/>
              </m:rPr>
              <w:rPr>
                <w:rFonts w:ascii="Cambria Math" w:hAnsi="Cambria Math"/>
              </w:rPr>
              <m:t>I</m:t>
            </m:r>
          </m:e>
          <m:sup>
            <m:r>
              <m:rPr>
                <m:sty m:val="bi"/>
              </m:rPr>
              <w:rPr>
                <w:rFonts w:ascii="Cambria Math" w:hAnsi="Cambria Math"/>
              </w:rPr>
              <m:t>orig</m:t>
            </m:r>
          </m:sup>
        </m:sSup>
      </m:oMath>
      <w:r w:rsidR="00D87467">
        <w:rPr>
          <w:rFonts w:eastAsiaTheme="minorEastAsia"/>
          <w:b/>
        </w:rPr>
        <w:t xml:space="preserve"> </w:t>
      </w:r>
      <w:r w:rsidR="00D87467" w:rsidRPr="00D87467">
        <w:rPr>
          <w:rFonts w:eastAsiaTheme="minorEastAsia"/>
        </w:rPr>
        <w:t>ao</w:t>
      </w:r>
      <w:r w:rsidR="00D87467">
        <w:rPr>
          <w:rFonts w:eastAsiaTheme="minorEastAsia"/>
          <w:b/>
        </w:rPr>
        <w:t xml:space="preserve"> </w:t>
      </w:r>
      <m:oMath>
        <m:r>
          <m:rPr>
            <m:sty m:val="bi"/>
          </m:rPr>
          <w:rPr>
            <w:rFonts w:ascii="Cambria Math" w:hAnsi="Cambria Math"/>
          </w:rPr>
          <m:t xml:space="preserve">vetor </m:t>
        </m:r>
        <m:sSup>
          <m:sSupPr>
            <m:ctrlPr>
              <w:rPr>
                <w:rFonts w:ascii="Cambria Math" w:hAnsi="Cambria Math"/>
                <w:b/>
                <w:i/>
              </w:rPr>
            </m:ctrlPr>
          </m:sSupPr>
          <m:e>
            <m:r>
              <m:rPr>
                <m:sty m:val="bi"/>
              </m:rPr>
              <w:rPr>
                <w:rFonts w:ascii="Cambria Math" w:hAnsi="Cambria Math"/>
              </w:rPr>
              <m:t>I</m:t>
            </m:r>
          </m:e>
          <m:sup>
            <m:r>
              <m:rPr>
                <m:sty m:val="bi"/>
              </m:rPr>
              <w:rPr>
                <w:rFonts w:ascii="Cambria Math" w:hAnsi="Cambria Math"/>
              </w:rPr>
              <m:t>rec</m:t>
            </m:r>
          </m:sup>
        </m:sSup>
      </m:oMath>
      <w:r w:rsidR="00D87467">
        <w:rPr>
          <w:rFonts w:eastAsiaTheme="minorEastAsia"/>
          <w:b/>
        </w:rPr>
        <w:t xml:space="preserve"> </w:t>
      </w:r>
      <w:r w:rsidR="00D87467" w:rsidRPr="00D87467">
        <w:rPr>
          <w:rFonts w:eastAsiaTheme="minorEastAsia"/>
        </w:rPr>
        <w:t xml:space="preserve">em </w:t>
      </w:r>
      <w:r w:rsidR="00D87467">
        <w:rPr>
          <w:rFonts w:eastAsiaTheme="minorEastAsia"/>
        </w:rPr>
        <w:t>cada um</w:t>
      </w:r>
      <w:r w:rsidR="00D87467">
        <w:rPr>
          <w:rFonts w:eastAsiaTheme="minorEastAsia"/>
          <w:b/>
        </w:rPr>
        <w:t xml:space="preserve"> </w:t>
      </w:r>
      <w:r w:rsidR="00D87467" w:rsidRPr="00D87467">
        <w:rPr>
          <w:rFonts w:eastAsiaTheme="minorEastAsia"/>
        </w:rPr>
        <w:t xml:space="preserve">dos </w:t>
      </w:r>
      <w:r w:rsidR="00D87467">
        <w:rPr>
          <w:lang w:val="en-US"/>
        </w:rPr>
        <w:t>métodos.</w:t>
      </w:r>
      <w:r>
        <w:t xml:space="preserve"> </w:t>
      </w:r>
    </w:p>
    <w:p w:rsidR="00D87467" w:rsidRDefault="00D87467" w:rsidP="003D7891">
      <w:pPr>
        <w:autoSpaceDE w:val="0"/>
        <w:jc w:val="both"/>
      </w:pPr>
      <w:r>
        <w:t>O método da retroprojeção fica definido da seguinte forma</w:t>
      </w:r>
      <w:r w:rsidR="00493028">
        <w:t>, aparte de valores constantes</w:t>
      </w:r>
      <w:r>
        <w:t>:</w:t>
      </w:r>
    </w:p>
    <w:p w:rsidR="00D87467" w:rsidRDefault="00D87467" w:rsidP="003D7891">
      <w:pPr>
        <w:autoSpaceDE w:val="0"/>
        <w:jc w:val="both"/>
      </w:pPr>
      <m:oMathPara>
        <m:oMath>
          <m:r>
            <m:rPr>
              <m:sty m:val="bi"/>
            </m:rPr>
            <w:rPr>
              <w:rFonts w:ascii="Cambria Math" w:hAnsi="Cambria Math"/>
            </w:rPr>
            <m:t xml:space="preserve">vetor </m:t>
          </m:r>
          <m:sSup>
            <m:sSupPr>
              <m:ctrlPr>
                <w:rPr>
                  <w:rFonts w:ascii="Cambria Math" w:hAnsi="Cambria Math"/>
                  <w:b/>
                  <w:i/>
                </w:rPr>
              </m:ctrlPr>
            </m:sSupPr>
            <m:e>
              <m:r>
                <m:rPr>
                  <m:sty m:val="bi"/>
                </m:rPr>
                <w:rPr>
                  <w:rFonts w:ascii="Cambria Math" w:hAnsi="Cambria Math"/>
                </w:rPr>
                <m:t>I</m:t>
              </m:r>
            </m:e>
            <m:sup>
              <m:r>
                <m:rPr>
                  <m:sty m:val="bi"/>
                </m:rPr>
                <w:rPr>
                  <w:rFonts w:ascii="Cambria Math" w:hAnsi="Cambria Math"/>
                </w:rPr>
                <m:t>rec</m:t>
              </m:r>
            </m:sup>
          </m:sSup>
          <m:r>
            <m:rPr>
              <m:sty m:val="bi"/>
            </m:rPr>
            <w:rPr>
              <w:rFonts w:ascii="Cambria Math" w:hAnsi="Cambria Math"/>
            </w:rPr>
            <m:t>=(</m:t>
          </m:r>
          <m:sSup>
            <m:sSupPr>
              <m:ctrlPr>
                <w:rPr>
                  <w:rFonts w:ascii="Cambria Math" w:hAnsi="Cambria Math"/>
                  <w:b/>
                  <w:i/>
                </w:rPr>
              </m:ctrlPr>
            </m:sSupPr>
            <m:e>
              <m:r>
                <w:rPr>
                  <w:rFonts w:ascii="Cambria Math" w:hAnsi="Cambria Math"/>
                </w:rPr>
                <m:t>Matriz R)</m:t>
              </m:r>
            </m:e>
            <m:sup>
              <m:r>
                <m:rPr>
                  <m:sty m:val="bi"/>
                </m:rPr>
                <w:rPr>
                  <w:rFonts w:ascii="Cambria Math" w:hAnsi="Cambria Math"/>
                </w:rPr>
                <m:t>t</m:t>
              </m:r>
            </m:sup>
          </m:sSup>
          <m:r>
            <w:rPr>
              <w:rFonts w:ascii="Cambria Math" w:hAnsi="Cambria Math"/>
            </w:rPr>
            <m:t>×Matriz T×</m:t>
          </m:r>
          <m:r>
            <m:rPr>
              <m:sty m:val="bi"/>
            </m:rPr>
            <w:rPr>
              <w:rFonts w:ascii="Cambria Math" w:hAnsi="Cambria Math"/>
            </w:rPr>
            <m:t>vetor perfis</m:t>
          </m:r>
        </m:oMath>
        <w:r w:rsidRPr="0048452C">
          <w:rPr>
            <w:rFonts w:ascii="Cambria Math" w:hAnsi="Cambria Math"/>
          </w:rPr>
          <w:br/>
        </w:r>
        <m:oMath>
          <m:r>
            <m:rPr>
              <m:sty m:val="bi"/>
            </m:rPr>
            <w:rPr>
              <w:rFonts w:ascii="Cambria Math" w:hAnsi="Cambria Math"/>
            </w:rPr>
            <m:t xml:space="preserve">vetor </m:t>
          </m:r>
          <m:sSup>
            <m:sSupPr>
              <m:ctrlPr>
                <w:rPr>
                  <w:rFonts w:ascii="Cambria Math" w:hAnsi="Cambria Math"/>
                  <w:b/>
                  <w:i/>
                </w:rPr>
              </m:ctrlPr>
            </m:sSupPr>
            <m:e>
              <m:r>
                <m:rPr>
                  <m:sty m:val="bi"/>
                </m:rPr>
                <w:rPr>
                  <w:rFonts w:ascii="Cambria Math" w:hAnsi="Cambria Math"/>
                </w:rPr>
                <m:t>I</m:t>
              </m:r>
            </m:e>
            <m:sup>
              <m:r>
                <m:rPr>
                  <m:sty m:val="bi"/>
                </m:rPr>
                <w:rPr>
                  <w:rFonts w:ascii="Cambria Math" w:hAnsi="Cambria Math"/>
                </w:rPr>
                <m:t>rec</m:t>
              </m:r>
            </m:sup>
          </m:sSup>
          <m:r>
            <m:rPr>
              <m:sty m:val="bi"/>
            </m:rPr>
            <w:rPr>
              <w:rFonts w:ascii="Cambria Math" w:hAnsi="Cambria Math"/>
            </w:rPr>
            <m:t>=(</m:t>
          </m:r>
          <m:sSup>
            <m:sSupPr>
              <m:ctrlPr>
                <w:rPr>
                  <w:rFonts w:ascii="Cambria Math" w:hAnsi="Cambria Math"/>
                  <w:b/>
                  <w:i/>
                </w:rPr>
              </m:ctrlPr>
            </m:sSupPr>
            <m:e>
              <m:r>
                <w:rPr>
                  <w:rFonts w:ascii="Cambria Math" w:hAnsi="Cambria Math"/>
                </w:rPr>
                <m:t>Matriz R)</m:t>
              </m:r>
            </m:e>
            <m:sup>
              <m:r>
                <m:rPr>
                  <m:sty m:val="bi"/>
                </m:rPr>
                <w:rPr>
                  <w:rFonts w:ascii="Cambria Math" w:hAnsi="Cambria Math"/>
                </w:rPr>
                <m:t>t</m:t>
              </m:r>
            </m:sup>
          </m:sSup>
          <m:r>
            <w:rPr>
              <w:rFonts w:ascii="Cambria Math" w:hAnsi="Cambria Math"/>
            </w:rPr>
            <m:t>×Matriz T ×Matriz R ×</m:t>
          </m:r>
          <m:r>
            <m:rPr>
              <m:sty m:val="bi"/>
            </m:rPr>
            <w:rPr>
              <w:rFonts w:ascii="Cambria Math" w:hAnsi="Cambria Math"/>
            </w:rPr>
            <m:t xml:space="preserve">vetor </m:t>
          </m:r>
          <m:sSup>
            <m:sSupPr>
              <m:ctrlPr>
                <w:rPr>
                  <w:rFonts w:ascii="Cambria Math" w:hAnsi="Cambria Math"/>
                  <w:b/>
                  <w:i/>
                </w:rPr>
              </m:ctrlPr>
            </m:sSupPr>
            <m:e>
              <m:r>
                <m:rPr>
                  <m:sty m:val="bi"/>
                </m:rPr>
                <w:rPr>
                  <w:rFonts w:ascii="Cambria Math" w:hAnsi="Cambria Math"/>
                </w:rPr>
                <m:t>I</m:t>
              </m:r>
            </m:e>
            <m:sup>
              <m:r>
                <m:rPr>
                  <m:sty m:val="bi"/>
                </m:rPr>
                <w:rPr>
                  <w:rFonts w:ascii="Cambria Math" w:hAnsi="Cambria Math"/>
                </w:rPr>
                <m:t>orig</m:t>
              </m:r>
            </m:sup>
          </m:sSup>
        </m:oMath>
      </m:oMathPara>
    </w:p>
    <w:p w:rsidR="00B50A74" w:rsidRDefault="00D87467" w:rsidP="003D7891">
      <w:pPr>
        <w:autoSpaceDE w:val="0"/>
        <w:ind w:firstLine="708"/>
        <w:jc w:val="both"/>
      </w:pPr>
      <w:r>
        <w:t>Já no método Azzi, c</w:t>
      </w:r>
      <w:r w:rsidR="00B50A74">
        <w:t>omo H é sin</w:t>
      </w:r>
      <w:r>
        <w:t>gular</w:t>
      </w:r>
      <w:r w:rsidR="009F2DAE">
        <w:t xml:space="preserve"> para o caso estudado ela</w:t>
      </w:r>
      <w:r>
        <w:t xml:space="preserve"> </w:t>
      </w:r>
      <w:r w:rsidR="00B50A74">
        <w:t xml:space="preserve">não possui inversa. </w:t>
      </w:r>
      <w:r>
        <w:t>Fazendo necessário o uso da pseudo inversa. Chamaremos</w:t>
      </w:r>
      <w:r w:rsidR="00B50A74">
        <w:t xml:space="preserve"> sua pseudoinversa</w:t>
      </w:r>
      <w:r w:rsidR="00B50A74">
        <w:rPr>
          <w:b/>
        </w:rPr>
        <w:t xml:space="preserve"> </w:t>
      </w:r>
      <m:oMath>
        <m:r>
          <w:rPr>
            <w:rFonts w:ascii="Cambria Math" w:hAnsi="Cambria Math"/>
          </w:rPr>
          <m:t>pseudoInvH</m:t>
        </m:r>
      </m:oMath>
      <w:r w:rsidR="00B50A74">
        <w:rPr>
          <w:b/>
        </w:rPr>
        <w:t xml:space="preserve">. </w:t>
      </w:r>
      <w:r w:rsidR="00B50A74">
        <w:t>Assim:</w:t>
      </w:r>
    </w:p>
    <w:p w:rsidR="00B50A74" w:rsidRPr="00493028" w:rsidRDefault="00B50A74" w:rsidP="003D7891">
      <w:pPr>
        <w:autoSpaceDE w:val="0"/>
        <w:jc w:val="center"/>
      </w:pPr>
      <m:oMathPara>
        <m:oMath>
          <m:r>
            <m:rPr>
              <m:sty m:val="bi"/>
            </m:rPr>
            <w:rPr>
              <w:rFonts w:ascii="Cambria Math" w:hAnsi="Cambria Math"/>
            </w:rPr>
            <m:t>vetor A</m:t>
          </m:r>
          <m:r>
            <w:rPr>
              <w:rFonts w:ascii="Cambria Math" w:hAnsi="Cambria Math"/>
            </w:rPr>
            <m:t>=pseudoInvH×</m:t>
          </m:r>
          <m:r>
            <m:rPr>
              <m:sty m:val="bi"/>
            </m:rPr>
            <w:rPr>
              <w:rFonts w:ascii="Cambria Math" w:hAnsi="Cambria Math"/>
            </w:rPr>
            <m:t>vetor perfis</m:t>
          </m:r>
        </m:oMath>
      </m:oMathPara>
    </w:p>
    <w:p w:rsidR="00B50A74" w:rsidRDefault="00B50A74" w:rsidP="003D7891">
      <w:pPr>
        <w:autoSpaceDE w:val="0"/>
        <w:ind w:firstLine="708"/>
        <w:jc w:val="both"/>
      </w:pPr>
      <w:r w:rsidRPr="00F96F8A">
        <w:t>Assim</w:t>
      </w:r>
      <w:r>
        <w:t xml:space="preserve"> a reconstrução em Azzi fica definida como:</w:t>
      </w:r>
    </w:p>
    <w:p w:rsidR="00B50A74" w:rsidRPr="00D87467" w:rsidRDefault="00B50A74" w:rsidP="003D7891">
      <w:pPr>
        <w:autoSpaceDE w:val="0"/>
        <w:jc w:val="both"/>
        <w:rPr>
          <w:b/>
        </w:rPr>
      </w:pPr>
      <m:oMathPara>
        <m:oMath>
          <m:r>
            <m:rPr>
              <m:sty m:val="bi"/>
            </m:rPr>
            <w:rPr>
              <w:rFonts w:ascii="Cambria Math" w:hAnsi="Cambria Math"/>
            </w:rPr>
            <m:t xml:space="preserve">vetor </m:t>
          </m:r>
          <m:sSup>
            <m:sSupPr>
              <m:ctrlPr>
                <w:rPr>
                  <w:rFonts w:ascii="Cambria Math" w:hAnsi="Cambria Math"/>
                  <w:b/>
                  <w:i/>
                </w:rPr>
              </m:ctrlPr>
            </m:sSupPr>
            <m:e>
              <m:r>
                <m:rPr>
                  <m:sty m:val="bi"/>
                </m:rPr>
                <w:rPr>
                  <w:rFonts w:ascii="Cambria Math" w:hAnsi="Cambria Math"/>
                </w:rPr>
                <m:t>I</m:t>
              </m:r>
            </m:e>
            <m:sup>
              <m:r>
                <m:rPr>
                  <m:sty m:val="bi"/>
                </m:rPr>
                <w:rPr>
                  <w:rFonts w:ascii="Cambria Math" w:hAnsi="Cambria Math"/>
                </w:rPr>
                <m:t>rec</m:t>
              </m:r>
            </m:sup>
          </m:sSup>
          <m:r>
            <m:rPr>
              <m:sty m:val="bi"/>
            </m:rPr>
            <w:rPr>
              <w:rFonts w:ascii="Cambria Math" w:hAnsi="Cambria Math"/>
            </w:rPr>
            <m:t>=(</m:t>
          </m:r>
          <m:sSup>
            <m:sSupPr>
              <m:ctrlPr>
                <w:rPr>
                  <w:rFonts w:ascii="Cambria Math" w:hAnsi="Cambria Math"/>
                  <w:b/>
                  <w:i/>
                </w:rPr>
              </m:ctrlPr>
            </m:sSupPr>
            <m:e>
              <m:r>
                <w:rPr>
                  <w:rFonts w:ascii="Cambria Math" w:hAnsi="Cambria Math"/>
                </w:rPr>
                <m:t>Matriz R)</m:t>
              </m:r>
            </m:e>
            <m:sup>
              <m:r>
                <m:rPr>
                  <m:sty m:val="bi"/>
                </m:rPr>
                <w:rPr>
                  <w:rFonts w:ascii="Cambria Math" w:hAnsi="Cambria Math"/>
                </w:rPr>
                <m:t>t</m:t>
              </m:r>
            </m:sup>
          </m:sSup>
          <m:r>
            <w:rPr>
              <w:rFonts w:ascii="Cambria Math" w:hAnsi="Cambria Math"/>
            </w:rPr>
            <m:t>×</m:t>
          </m:r>
          <m:r>
            <m:rPr>
              <m:sty m:val="bi"/>
            </m:rPr>
            <w:rPr>
              <w:rFonts w:ascii="Cambria Math" w:hAnsi="Cambria Math"/>
            </w:rPr>
            <m:t>vetor A</m:t>
          </m:r>
        </m:oMath>
        <w:r w:rsidRPr="0048452C">
          <w:rPr>
            <w:rFonts w:ascii="Cambria Math" w:hAnsi="Cambria Math"/>
          </w:rPr>
          <w:br/>
        </w:r>
        <m:oMath>
          <m:r>
            <m:rPr>
              <m:sty m:val="bi"/>
            </m:rPr>
            <w:rPr>
              <w:rFonts w:ascii="Cambria Math" w:hAnsi="Cambria Math"/>
            </w:rPr>
            <m:t xml:space="preserve">vetor </m:t>
          </m:r>
          <m:sSup>
            <m:sSupPr>
              <m:ctrlPr>
                <w:rPr>
                  <w:rFonts w:ascii="Cambria Math" w:hAnsi="Cambria Math"/>
                  <w:b/>
                  <w:i/>
                </w:rPr>
              </m:ctrlPr>
            </m:sSupPr>
            <m:e>
              <m:r>
                <m:rPr>
                  <m:sty m:val="bi"/>
                </m:rPr>
                <w:rPr>
                  <w:rFonts w:ascii="Cambria Math" w:hAnsi="Cambria Math"/>
                </w:rPr>
                <m:t>I</m:t>
              </m:r>
            </m:e>
            <m:sup>
              <m:r>
                <m:rPr>
                  <m:sty m:val="bi"/>
                </m:rPr>
                <w:rPr>
                  <w:rFonts w:ascii="Cambria Math" w:hAnsi="Cambria Math"/>
                </w:rPr>
                <m:t>rec</m:t>
              </m:r>
            </m:sup>
          </m:sSup>
          <m:r>
            <m:rPr>
              <m:sty m:val="bi"/>
            </m:rPr>
            <w:rPr>
              <w:rFonts w:ascii="Cambria Math" w:hAnsi="Cambria Math"/>
            </w:rPr>
            <m:t>=(</m:t>
          </m:r>
          <m:sSup>
            <m:sSupPr>
              <m:ctrlPr>
                <w:rPr>
                  <w:rFonts w:ascii="Cambria Math" w:hAnsi="Cambria Math"/>
                  <w:b/>
                  <w:i/>
                </w:rPr>
              </m:ctrlPr>
            </m:sSupPr>
            <m:e>
              <m:r>
                <w:rPr>
                  <w:rFonts w:ascii="Cambria Math" w:hAnsi="Cambria Math"/>
                </w:rPr>
                <m:t>Matriz R)</m:t>
              </m:r>
            </m:e>
            <m:sup>
              <m:r>
                <m:rPr>
                  <m:sty m:val="bi"/>
                </m:rPr>
                <w:rPr>
                  <w:rFonts w:ascii="Cambria Math" w:hAnsi="Cambria Math"/>
                </w:rPr>
                <m:t>t</m:t>
              </m:r>
            </m:sup>
          </m:sSup>
          <m:r>
            <w:rPr>
              <w:rFonts w:ascii="Cambria Math" w:hAnsi="Cambria Math"/>
            </w:rPr>
            <m:t>×pseudoInvH×</m:t>
          </m:r>
          <m:r>
            <m:rPr>
              <m:sty m:val="bi"/>
            </m:rPr>
            <w:rPr>
              <w:rFonts w:ascii="Cambria Math" w:hAnsi="Cambria Math"/>
            </w:rPr>
            <m:t>vetor perfis</m:t>
          </m:r>
        </m:oMath>
        <w:r w:rsidRPr="0048452C">
          <w:rPr>
            <w:rFonts w:ascii="Cambria Math" w:hAnsi="Cambria Math"/>
          </w:rPr>
          <w:br/>
        </w:r>
        <m:oMath>
          <m:r>
            <m:rPr>
              <m:sty m:val="bi"/>
            </m:rPr>
            <w:rPr>
              <w:rFonts w:ascii="Cambria Math" w:hAnsi="Cambria Math"/>
            </w:rPr>
            <m:t xml:space="preserve">vetor </m:t>
          </m:r>
          <m:sSup>
            <m:sSupPr>
              <m:ctrlPr>
                <w:rPr>
                  <w:rFonts w:ascii="Cambria Math" w:hAnsi="Cambria Math"/>
                  <w:b/>
                  <w:i/>
                </w:rPr>
              </m:ctrlPr>
            </m:sSupPr>
            <m:e>
              <m:r>
                <m:rPr>
                  <m:sty m:val="bi"/>
                </m:rPr>
                <w:rPr>
                  <w:rFonts w:ascii="Cambria Math" w:hAnsi="Cambria Math"/>
                </w:rPr>
                <m:t>I</m:t>
              </m:r>
            </m:e>
            <m:sup>
              <m:r>
                <m:rPr>
                  <m:sty m:val="bi"/>
                </m:rPr>
                <w:rPr>
                  <w:rFonts w:ascii="Cambria Math" w:hAnsi="Cambria Math"/>
                </w:rPr>
                <m:t>rec</m:t>
              </m:r>
            </m:sup>
          </m:sSup>
          <m:r>
            <m:rPr>
              <m:sty m:val="bi"/>
            </m:rPr>
            <w:rPr>
              <w:rFonts w:ascii="Cambria Math" w:hAnsi="Cambria Math"/>
            </w:rPr>
            <m:t>=(</m:t>
          </m:r>
          <m:sSup>
            <m:sSupPr>
              <m:ctrlPr>
                <w:rPr>
                  <w:rFonts w:ascii="Cambria Math" w:hAnsi="Cambria Math"/>
                  <w:b/>
                  <w:i/>
                </w:rPr>
              </m:ctrlPr>
            </m:sSupPr>
            <m:e>
              <m:r>
                <w:rPr>
                  <w:rFonts w:ascii="Cambria Math" w:hAnsi="Cambria Math"/>
                </w:rPr>
                <m:t>Matriz R)</m:t>
              </m:r>
            </m:e>
            <m:sup>
              <m:r>
                <m:rPr>
                  <m:sty m:val="bi"/>
                </m:rPr>
                <w:rPr>
                  <w:rFonts w:ascii="Cambria Math" w:hAnsi="Cambria Math"/>
                </w:rPr>
                <m:t>t</m:t>
              </m:r>
            </m:sup>
          </m:sSup>
          <m:r>
            <w:rPr>
              <w:rFonts w:ascii="Cambria Math" w:hAnsi="Cambria Math"/>
            </w:rPr>
            <m:t>×pseudoInvH×Matriz R×</m:t>
          </m:r>
          <m:r>
            <m:rPr>
              <m:sty m:val="bi"/>
            </m:rPr>
            <w:rPr>
              <w:rFonts w:ascii="Cambria Math" w:hAnsi="Cambria Math"/>
            </w:rPr>
            <m:t xml:space="preserve">vetor </m:t>
          </m:r>
          <m:sSup>
            <m:sSupPr>
              <m:ctrlPr>
                <w:rPr>
                  <w:rFonts w:ascii="Cambria Math" w:hAnsi="Cambria Math"/>
                  <w:b/>
                  <w:i/>
                </w:rPr>
              </m:ctrlPr>
            </m:sSupPr>
            <m:e>
              <m:r>
                <m:rPr>
                  <m:sty m:val="bi"/>
                </m:rPr>
                <w:rPr>
                  <w:rFonts w:ascii="Cambria Math" w:hAnsi="Cambria Math"/>
                </w:rPr>
                <m:t>I</m:t>
              </m:r>
            </m:e>
            <m:sup>
              <m:r>
                <m:rPr>
                  <m:sty m:val="bi"/>
                </m:rPr>
                <w:rPr>
                  <w:rFonts w:ascii="Cambria Math" w:hAnsi="Cambria Math"/>
                </w:rPr>
                <m:t>orig</m:t>
              </m:r>
            </m:sup>
          </m:sSup>
        </m:oMath>
        <w:r w:rsidRPr="0048452C">
          <w:rPr>
            <w:rFonts w:ascii="Cambria Math" w:hAnsi="Cambria Math"/>
          </w:rPr>
          <w:br/>
        </w:r>
        <m:oMath>
          <m:r>
            <m:rPr>
              <m:sty m:val="bi"/>
            </m:rPr>
            <w:rPr>
              <w:rFonts w:ascii="Cambria Math" w:hAnsi="Cambria Math"/>
            </w:rPr>
            <m:t xml:space="preserve">vetor </m:t>
          </m:r>
          <m:sSup>
            <m:sSupPr>
              <m:ctrlPr>
                <w:rPr>
                  <w:rFonts w:ascii="Cambria Math" w:hAnsi="Cambria Math"/>
                  <w:b/>
                  <w:i/>
                </w:rPr>
              </m:ctrlPr>
            </m:sSupPr>
            <m:e>
              <m:r>
                <m:rPr>
                  <m:sty m:val="bi"/>
                </m:rPr>
                <w:rPr>
                  <w:rFonts w:ascii="Cambria Math" w:hAnsi="Cambria Math"/>
                </w:rPr>
                <m:t>I</m:t>
              </m:r>
            </m:e>
            <m:sup>
              <m:r>
                <m:rPr>
                  <m:sty m:val="bi"/>
                </m:rPr>
                <w:rPr>
                  <w:rFonts w:ascii="Cambria Math" w:hAnsi="Cambria Math"/>
                </w:rPr>
                <m:t xml:space="preserve">rec </m:t>
              </m:r>
            </m:sup>
          </m:sSup>
          <m:r>
            <m:rPr>
              <m:sty m:val="bi"/>
            </m:rPr>
            <w:rPr>
              <w:rFonts w:ascii="Cambria Math" w:hAnsi="Cambria Math"/>
            </w:rPr>
            <m:t>=(</m:t>
          </m:r>
          <m:sSup>
            <m:sSupPr>
              <m:ctrlPr>
                <w:rPr>
                  <w:rFonts w:ascii="Cambria Math" w:hAnsi="Cambria Math"/>
                  <w:b/>
                  <w:i/>
                </w:rPr>
              </m:ctrlPr>
            </m:sSupPr>
            <m:e>
              <m:r>
                <w:rPr>
                  <w:rFonts w:ascii="Cambria Math" w:hAnsi="Cambria Math"/>
                </w:rPr>
                <m:t>Matriz R)</m:t>
              </m:r>
            </m:e>
            <m:sup>
              <m:r>
                <m:rPr>
                  <m:sty m:val="bi"/>
                </m:rPr>
                <w:rPr>
                  <w:rFonts w:ascii="Cambria Math" w:hAnsi="Cambria Math"/>
                </w:rPr>
                <m:t>t</m:t>
              </m:r>
            </m:sup>
          </m:sSup>
          <m:r>
            <w:rPr>
              <w:rFonts w:ascii="Cambria Math" w:hAnsi="Cambria Math"/>
            </w:rPr>
            <m:t>×pseudoInv(Matriz R×Matriz RT)×Matriz R ×</m:t>
          </m:r>
          <m:r>
            <m:rPr>
              <m:sty m:val="bi"/>
            </m:rPr>
            <w:rPr>
              <w:rFonts w:ascii="Cambria Math" w:hAnsi="Cambria Math"/>
            </w:rPr>
            <m:t xml:space="preserve">vetor </m:t>
          </m:r>
          <m:sSup>
            <m:sSupPr>
              <m:ctrlPr>
                <w:rPr>
                  <w:rFonts w:ascii="Cambria Math" w:hAnsi="Cambria Math"/>
                  <w:b/>
                  <w:i/>
                </w:rPr>
              </m:ctrlPr>
            </m:sSupPr>
            <m:e>
              <m:r>
                <m:rPr>
                  <m:sty m:val="bi"/>
                </m:rPr>
                <w:rPr>
                  <w:rFonts w:ascii="Cambria Math" w:hAnsi="Cambria Math"/>
                </w:rPr>
                <m:t>I</m:t>
              </m:r>
            </m:e>
            <m:sup>
              <m:r>
                <m:rPr>
                  <m:sty m:val="bi"/>
                </m:rPr>
                <w:rPr>
                  <w:rFonts w:ascii="Cambria Math" w:hAnsi="Cambria Math"/>
                </w:rPr>
                <m:t>orig</m:t>
              </m:r>
            </m:sup>
          </m:sSup>
        </m:oMath>
      </m:oMathPara>
    </w:p>
    <w:p w:rsidR="00B50A74" w:rsidRDefault="00B50A74" w:rsidP="003D7891">
      <w:pPr>
        <w:autoSpaceDE w:val="0"/>
        <w:ind w:firstLine="708"/>
        <w:jc w:val="both"/>
      </w:pPr>
      <w:r>
        <w:t xml:space="preserve">Chamaremos de </w:t>
      </w:r>
      <m:oMath>
        <m:r>
          <m:rPr>
            <m:sty m:val="bi"/>
          </m:rPr>
          <w:rPr>
            <w:rFonts w:ascii="Cambria Math" w:hAnsi="Cambria Math"/>
          </w:rPr>
          <m:t>Matriz BP e Matriz Azzi</m:t>
        </m:r>
      </m:oMath>
      <w:r>
        <w:rPr>
          <w:b/>
        </w:rPr>
        <w:t xml:space="preserve"> </w:t>
      </w:r>
      <w:r>
        <w:t xml:space="preserve">a matriz que multiplicam o </w:t>
      </w:r>
      <m:oMath>
        <m:r>
          <m:rPr>
            <m:sty m:val="bi"/>
          </m:rPr>
          <w:rPr>
            <w:rFonts w:ascii="Cambria Math" w:hAnsi="Cambria Math"/>
          </w:rPr>
          <m:t xml:space="preserve">vetor imagem original </m:t>
        </m:r>
      </m:oMath>
      <w:r>
        <w:t xml:space="preserve">para resultar no </w:t>
      </w:r>
      <m:oMath>
        <m:r>
          <m:rPr>
            <m:sty m:val="bi"/>
          </m:rPr>
          <w:rPr>
            <w:rFonts w:ascii="Cambria Math" w:hAnsi="Cambria Math"/>
          </w:rPr>
          <m:t>vetor imagem reconstruída</m:t>
        </m:r>
      </m:oMath>
      <w:r>
        <w:rPr>
          <w:b/>
        </w:rPr>
        <w:t xml:space="preserve"> </w:t>
      </w:r>
      <w:r>
        <w:t xml:space="preserve">no método da retroprojeção e no Azzi respectivamente, a parte da constante </w:t>
      </w:r>
      <m:oMath>
        <m:r>
          <w:rPr>
            <w:rFonts w:ascii="Cambria Math" w:hAnsi="Cambria Math"/>
          </w:rPr>
          <m:t>k/h</m:t>
        </m:r>
      </m:oMath>
      <w:r>
        <w:t>.</w:t>
      </w:r>
    </w:p>
    <w:p w:rsidR="00B50A74" w:rsidRPr="00D87467" w:rsidRDefault="00B50A74" w:rsidP="003D7891">
      <w:pPr>
        <w:autoSpaceDE w:val="0"/>
        <w:jc w:val="center"/>
      </w:pPr>
      <m:oMathPara>
        <m:oMath>
          <m:r>
            <m:rPr>
              <m:sty m:val="bi"/>
            </m:rPr>
            <w:rPr>
              <w:rFonts w:ascii="Cambria Math" w:hAnsi="Cambria Math"/>
            </w:rPr>
            <w:lastRenderedPageBreak/>
            <m:t>Matriz BP=(</m:t>
          </m:r>
          <m:sSup>
            <m:sSupPr>
              <m:ctrlPr>
                <w:rPr>
                  <w:rFonts w:ascii="Cambria Math" w:hAnsi="Cambria Math"/>
                  <w:b/>
                  <w:i/>
                </w:rPr>
              </m:ctrlPr>
            </m:sSupPr>
            <m:e>
              <m:r>
                <w:rPr>
                  <w:rFonts w:ascii="Cambria Math" w:hAnsi="Cambria Math"/>
                </w:rPr>
                <m:t>Matriz R)</m:t>
              </m:r>
            </m:e>
            <m:sup>
              <m:r>
                <m:rPr>
                  <m:sty m:val="bi"/>
                </m:rPr>
                <w:rPr>
                  <w:rFonts w:ascii="Cambria Math" w:hAnsi="Cambria Math"/>
                </w:rPr>
                <m:t>t</m:t>
              </m:r>
            </m:sup>
          </m:sSup>
          <m:r>
            <w:rPr>
              <w:rFonts w:ascii="Cambria Math" w:hAnsi="Cambria Math"/>
            </w:rPr>
            <m:t>×Matriz T×Matriz R</m:t>
          </m:r>
        </m:oMath>
      </m:oMathPara>
    </w:p>
    <w:p w:rsidR="00B50A74" w:rsidRPr="0048452C" w:rsidRDefault="00B50A74" w:rsidP="003D7891">
      <w:pPr>
        <w:autoSpaceDE w:val="0"/>
        <w:jc w:val="center"/>
        <w:rPr>
          <w:rFonts w:ascii="Cambria Math" w:hAnsi="Cambria Math"/>
        </w:rPr>
      </w:pPr>
      <m:oMathPara>
        <m:oMath>
          <m:r>
            <m:rPr>
              <m:sty m:val="bi"/>
            </m:rPr>
            <w:rPr>
              <w:rFonts w:ascii="Cambria Math" w:hAnsi="Cambria Math"/>
            </w:rPr>
            <m:t>Matriz Azzi = (</m:t>
          </m:r>
          <m:sSup>
            <m:sSupPr>
              <m:ctrlPr>
                <w:rPr>
                  <w:rFonts w:ascii="Cambria Math" w:hAnsi="Cambria Math"/>
                  <w:b/>
                  <w:i/>
                </w:rPr>
              </m:ctrlPr>
            </m:sSupPr>
            <m:e>
              <m:r>
                <w:rPr>
                  <w:rFonts w:ascii="Cambria Math" w:hAnsi="Cambria Math"/>
                </w:rPr>
                <m:t>Matriz R)</m:t>
              </m:r>
            </m:e>
            <m:sup>
              <m:r>
                <m:rPr>
                  <m:sty m:val="bi"/>
                </m:rPr>
                <w:rPr>
                  <w:rFonts w:ascii="Cambria Math" w:hAnsi="Cambria Math"/>
                </w:rPr>
                <m:t>t</m:t>
              </m:r>
            </m:sup>
          </m:sSup>
          <m:r>
            <w:rPr>
              <w:rFonts w:ascii="Cambria Math" w:hAnsi="Cambria Math"/>
            </w:rPr>
            <m:t>×pseudoInv(Matriz R × Matriz RT)×Matriz R</m:t>
          </m:r>
        </m:oMath>
      </m:oMathPara>
    </w:p>
    <w:p w:rsidR="00B50A74" w:rsidRDefault="00FD3856" w:rsidP="003D7891">
      <w:pPr>
        <w:autoSpaceDE w:val="0"/>
        <w:ind w:firstLine="696"/>
        <w:jc w:val="both"/>
      </w:pPr>
      <w:r>
        <w:t>A escrita desses métodos em forma de m</w:t>
      </w:r>
      <w:r w:rsidR="00E060EB">
        <w:t>atrize</w:t>
      </w:r>
      <w:r>
        <w:t xml:space="preserve">s </w:t>
      </w:r>
      <w:r w:rsidR="00E060EB">
        <w:t xml:space="preserve"> nos permite uma comparação geral entre os métodos, ao em vez de nos prendermos a imagens específicas.</w:t>
      </w:r>
    </w:p>
    <w:p w:rsidR="001E6BEC" w:rsidRDefault="000D43E8" w:rsidP="003D7891">
      <w:pPr>
        <w:pStyle w:val="Heading1"/>
        <w:numPr>
          <w:ilvl w:val="1"/>
          <w:numId w:val="19"/>
        </w:numPr>
        <w:ind w:left="567"/>
      </w:pPr>
      <w:r>
        <w:t>Análise Comparativa</w:t>
      </w:r>
      <w:r w:rsidR="002E0020">
        <w:fldChar w:fldCharType="begin"/>
      </w:r>
      <w:r w:rsidR="004E5F51">
        <w:instrText xml:space="preserve"> XE "</w:instrText>
      </w:r>
      <w:r w:rsidR="004E5F51" w:rsidRPr="00A91665">
        <w:instrText>Análise Comparativa</w:instrText>
      </w:r>
      <w:r w:rsidR="004E5F51">
        <w:instrText xml:space="preserve">" </w:instrText>
      </w:r>
      <w:r w:rsidR="002E0020">
        <w:fldChar w:fldCharType="end"/>
      </w:r>
    </w:p>
    <w:p w:rsidR="00AF3BEB" w:rsidRPr="00AF3BEB" w:rsidRDefault="00AF3BEB" w:rsidP="00AF3BEB"/>
    <w:p w:rsidR="00E060EB" w:rsidRPr="00D25256" w:rsidRDefault="00E060EB" w:rsidP="003D7891">
      <w:pPr>
        <w:autoSpaceDE w:val="0"/>
        <w:ind w:firstLine="708"/>
        <w:jc w:val="both"/>
      </w:pPr>
      <w:r w:rsidRPr="006B763F">
        <w:t>Primeiramente d</w:t>
      </w:r>
      <w:r w:rsidR="001E6BEC" w:rsidRPr="006B763F">
        <w:t xml:space="preserve">eseja-se que a reconstrução </w:t>
      </w:r>
      <w:r w:rsidRPr="006B763F">
        <w:t>seja idêntica à imagem original. Portanto</w:t>
      </w:r>
      <w:r w:rsidR="001E6BEC" w:rsidRPr="006B763F">
        <w:t xml:space="preserve">, quanto mais próximas de uma matriz identidade forem </w:t>
      </w:r>
      <m:oMath>
        <m:r>
          <w:rPr>
            <w:rFonts w:ascii="Cambria Math" w:hAnsi="Cambria Math"/>
          </w:rPr>
          <m:t xml:space="preserve">a </m:t>
        </m:r>
        <m:r>
          <m:rPr>
            <m:sty m:val="bi"/>
          </m:rPr>
          <w:rPr>
            <w:rFonts w:ascii="Cambria Math" w:hAnsi="Cambria Math"/>
          </w:rPr>
          <m:t xml:space="preserve">Matriz BP </m:t>
        </m:r>
        <m:r>
          <w:rPr>
            <w:rFonts w:ascii="Cambria Math" w:hAnsi="Cambria Math"/>
          </w:rPr>
          <m:t>e</m:t>
        </m:r>
        <m:r>
          <m:rPr>
            <m:sty m:val="bi"/>
          </m:rPr>
          <w:rPr>
            <w:rFonts w:ascii="Cambria Math" w:hAnsi="Cambria Math"/>
          </w:rPr>
          <m:t xml:space="preserve"> </m:t>
        </m:r>
        <m:r>
          <w:rPr>
            <w:rFonts w:ascii="Cambria Math" w:hAnsi="Cambria Math"/>
          </w:rPr>
          <m:t>a</m:t>
        </m:r>
        <m:r>
          <m:rPr>
            <m:sty m:val="bi"/>
          </m:rPr>
          <w:rPr>
            <w:rFonts w:ascii="Cambria Math" w:hAnsi="Cambria Math"/>
          </w:rPr>
          <m:t xml:space="preserve"> Matriz Azzi</m:t>
        </m:r>
      </m:oMath>
      <w:r w:rsidR="001E6BEC" w:rsidRPr="006B763F">
        <w:t xml:space="preserve"> melhor serão suas respectivas reconstruções.</w:t>
      </w:r>
      <w:r>
        <w:rPr>
          <w:color w:val="FF0000"/>
        </w:rPr>
        <w:t xml:space="preserve"> </w:t>
      </w:r>
      <w:r>
        <w:t>Usando Root Mean Square Error (RMSE), utilizando a norma de Frobenius, para avaliar a diferença  dessas matrizes em relação a identidade. Temos que o erro do método da retroprojeção é de 0,72. Enquanto o erro da matriz do método proposto por M. Azzi et al  é 0,1. Indicando que o</w:t>
      </w:r>
      <w:r w:rsidR="00D25256">
        <w:t xml:space="preserve"> método proposto em Azzi </w:t>
      </w:r>
      <w:r>
        <w:t>está muito mais próximo de uma reconstrução ideal d</w:t>
      </w:r>
      <w:r w:rsidR="00D25256">
        <w:t>o que o outro método</w:t>
      </w:r>
      <w:r>
        <w:t>.</w:t>
      </w:r>
    </w:p>
    <w:p w:rsidR="00291C51" w:rsidRDefault="00E060EB" w:rsidP="003D7891">
      <w:pPr>
        <w:autoSpaceDE w:val="0"/>
        <w:ind w:firstLine="708"/>
        <w:jc w:val="both"/>
      </w:pPr>
      <w:r>
        <w:t>Uma outra análise é possível através dessas matrizes. Cada linha da matriz pode ser vista como uma ponderação das densidades dos pixels originais</w:t>
      </w:r>
      <w:r w:rsidR="00291C51">
        <w:t xml:space="preserve"> para resultar no pixels reconstruído.</w:t>
      </w:r>
    </w:p>
    <w:p w:rsidR="00B50A74" w:rsidRDefault="00E060EB" w:rsidP="003D7891">
      <w:pPr>
        <w:autoSpaceDE w:val="0"/>
        <w:ind w:firstLine="708"/>
        <w:jc w:val="both"/>
      </w:pPr>
      <w:r>
        <w:t xml:space="preserve"> </w:t>
      </w:r>
      <w:r w:rsidR="00B50A74">
        <w:t xml:space="preserve">Nas Figuras 2 e 3 estão representadas as composições de um determinado pixel em relação aos pixels originais. Cada </w:t>
      </w:r>
      <w:r w:rsidR="00493028">
        <w:t>coordenada</w:t>
      </w:r>
      <w:r w:rsidR="00B50A74">
        <w:t xml:space="preserve"> das abscissas representa um pixel da imagem original e no eixo das ordenadas está indicando quanto daquele pixel está presente. Idealmente apenas o respectivo pixel original de</w:t>
      </w:r>
      <w:r w:rsidR="00291C51">
        <w:t xml:space="preserve">veria está presente. As Figura 2 e </w:t>
      </w:r>
      <w:r w:rsidR="00B50A74">
        <w:t>3 são re</w:t>
      </w:r>
      <w:r w:rsidR="00291C51">
        <w:t xml:space="preserve">ferentes ao pixel 34 da Figura </w:t>
      </w:r>
      <w:r w:rsidR="00B50A74">
        <w:t xml:space="preserve">1.  </w:t>
      </w:r>
    </w:p>
    <w:p w:rsidR="00291C51" w:rsidRDefault="00291C51" w:rsidP="003D7891">
      <w:pPr>
        <w:autoSpaceDE w:val="0"/>
        <w:ind w:firstLine="708"/>
        <w:jc w:val="center"/>
      </w:pPr>
      <w:r w:rsidRPr="00291C51">
        <w:rPr>
          <w:lang w:eastAsia="pt-BR"/>
        </w:rPr>
        <w:drawing>
          <wp:inline distT="0" distB="0" distL="0" distR="0">
            <wp:extent cx="2476500" cy="1619250"/>
            <wp:effectExtent l="1905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3" cstate="print"/>
                    <a:srcRect/>
                    <a:stretch>
                      <a:fillRect/>
                    </a:stretch>
                  </pic:blipFill>
                  <pic:spPr bwMode="auto">
                    <a:xfrm>
                      <a:off x="0" y="0"/>
                      <a:ext cx="2476500" cy="1619250"/>
                    </a:xfrm>
                    <a:prstGeom prst="rect">
                      <a:avLst/>
                    </a:prstGeom>
                    <a:solidFill>
                      <a:srgbClr val="FFFFFF"/>
                    </a:solidFill>
                    <a:ln w="9525">
                      <a:noFill/>
                      <a:miter lim="800000"/>
                      <a:headEnd/>
                      <a:tailEnd/>
                    </a:ln>
                  </pic:spPr>
                </pic:pic>
              </a:graphicData>
            </a:graphic>
          </wp:inline>
        </w:drawing>
      </w:r>
    </w:p>
    <w:p w:rsidR="00291C51" w:rsidRDefault="00291C51" w:rsidP="003D7891">
      <w:pPr>
        <w:autoSpaceDE w:val="0"/>
        <w:ind w:firstLine="708"/>
        <w:jc w:val="center"/>
      </w:pPr>
      <w:r>
        <w:t>Figura 2 – Composição de um pixels utilizando a Matriz BP</w:t>
      </w:r>
    </w:p>
    <w:p w:rsidR="00291C51" w:rsidRDefault="00291C51" w:rsidP="003D7891">
      <w:pPr>
        <w:autoSpaceDE w:val="0"/>
        <w:ind w:firstLine="708"/>
        <w:jc w:val="center"/>
      </w:pPr>
    </w:p>
    <w:p w:rsidR="00291C51" w:rsidRDefault="00291C51" w:rsidP="003D7891">
      <w:pPr>
        <w:autoSpaceDE w:val="0"/>
        <w:ind w:firstLine="708"/>
        <w:jc w:val="center"/>
      </w:pPr>
      <w:r w:rsidRPr="00291C51">
        <w:rPr>
          <w:lang w:eastAsia="pt-BR"/>
        </w:rPr>
        <w:lastRenderedPageBreak/>
        <w:drawing>
          <wp:inline distT="0" distB="0" distL="0" distR="0">
            <wp:extent cx="2828925" cy="1619250"/>
            <wp:effectExtent l="19050" t="0" r="9525" b="0"/>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4" cstate="print"/>
                    <a:srcRect/>
                    <a:stretch>
                      <a:fillRect/>
                    </a:stretch>
                  </pic:blipFill>
                  <pic:spPr bwMode="auto">
                    <a:xfrm>
                      <a:off x="0" y="0"/>
                      <a:ext cx="2828925" cy="1619250"/>
                    </a:xfrm>
                    <a:prstGeom prst="rect">
                      <a:avLst/>
                    </a:prstGeom>
                    <a:solidFill>
                      <a:srgbClr val="FFFFFF"/>
                    </a:solidFill>
                    <a:ln w="9525">
                      <a:noFill/>
                      <a:miter lim="800000"/>
                      <a:headEnd/>
                      <a:tailEnd/>
                    </a:ln>
                  </pic:spPr>
                </pic:pic>
              </a:graphicData>
            </a:graphic>
          </wp:inline>
        </w:drawing>
      </w:r>
    </w:p>
    <w:p w:rsidR="00291C51" w:rsidRDefault="00291C51" w:rsidP="003D7891">
      <w:pPr>
        <w:autoSpaceDE w:val="0"/>
        <w:ind w:firstLine="708"/>
        <w:jc w:val="center"/>
      </w:pPr>
      <w:r>
        <w:t xml:space="preserve">Figura 3 – Composição de um pixels utilizando a Matriz </w:t>
      </w:r>
      <w:r w:rsidR="00D25256">
        <w:t>Azzi</w:t>
      </w:r>
    </w:p>
    <w:p w:rsidR="00F53AB0" w:rsidRDefault="00B50A74" w:rsidP="003D7891">
      <w:pPr>
        <w:ind w:firstLine="708"/>
        <w:jc w:val="both"/>
      </w:pPr>
      <w:r>
        <w:t>Nota-se que enquanto o método da retroprojeção tem poucas componentes indesejáveis de alta intensidade, o Azzi tem muitas componentes indesejáveis de baixa intensidade. Se observarmos cada pixels reconstruído como pixels original somado</w:t>
      </w:r>
      <w:r w:rsidR="000F3FE2">
        <w:t xml:space="preserve"> a um “erro”, podemos perceber a </w:t>
      </w:r>
      <w:r>
        <w:t xml:space="preserve"> diferença</w:t>
      </w:r>
      <w:r w:rsidR="000F3FE2">
        <w:t xml:space="preserve"> na natureza desse “erro”</w:t>
      </w:r>
      <w:r w:rsidR="00FD3856">
        <w:t xml:space="preserve"> nos dois métodos</w:t>
      </w:r>
      <w:r>
        <w:t>.</w:t>
      </w:r>
      <w:r w:rsidR="00291C51">
        <w:t xml:space="preserve"> </w:t>
      </w:r>
      <w:r>
        <w:t xml:space="preserve"> A parcela erro de cada</w:t>
      </w:r>
      <w:r w:rsidR="00FD3856">
        <w:t xml:space="preserve"> pixels reconstruído </w:t>
      </w:r>
      <w:r w:rsidR="00493028">
        <w:t>pelo</w:t>
      </w:r>
      <w:r w:rsidR="00FD3856">
        <w:t xml:space="preserve"> Azzi tem</w:t>
      </w:r>
      <w:r>
        <w:t xml:space="preserve"> distribuição mais regular</w:t>
      </w:r>
      <w:r w:rsidR="00FD3856">
        <w:t xml:space="preserve"> entre os pixels originais</w:t>
      </w:r>
      <w:r>
        <w:t>, modificando se pouco de um pixels</w:t>
      </w:r>
      <w:r w:rsidR="00FD3856">
        <w:t xml:space="preserve"> reconstruído </w:t>
      </w:r>
      <w:r>
        <w:t xml:space="preserve"> para outro</w:t>
      </w:r>
      <w:r w:rsidR="00D25256">
        <w:t>, já</w:t>
      </w:r>
      <w:r w:rsidRPr="00FD3856">
        <w:rPr>
          <w:color w:val="FF0000"/>
        </w:rPr>
        <w:t xml:space="preserve"> </w:t>
      </w:r>
      <w:r w:rsidR="00D25256" w:rsidRPr="00D25256">
        <w:t>que o</w:t>
      </w:r>
      <w:r w:rsidR="00DF1BA4" w:rsidRPr="00D25256">
        <w:t xml:space="preserve"> erro </w:t>
      </w:r>
      <w:r w:rsidRPr="00D25256">
        <w:t>em qualquer dos pixels reconstruídos</w:t>
      </w:r>
      <w:r w:rsidR="00DF1BA4" w:rsidRPr="00D25256">
        <w:t xml:space="preserve"> é composto por</w:t>
      </w:r>
      <w:r w:rsidRPr="00D25256">
        <w:t xml:space="preserve"> todos os outros pixels originais em intensidades bastante próximas.</w:t>
      </w:r>
      <w:r w:rsidR="00D25256">
        <w:t xml:space="preserve"> Diferentemente, o </w:t>
      </w:r>
      <w:r>
        <w:t xml:space="preserve">método da retroprojeção tem seu erro </w:t>
      </w:r>
      <w:r w:rsidR="00FD3856">
        <w:t>dependente</w:t>
      </w:r>
      <w:r>
        <w:t xml:space="preserve"> </w:t>
      </w:r>
      <w:r w:rsidR="00FD3856">
        <w:t xml:space="preserve">de alguns </w:t>
      </w:r>
      <w:r w:rsidR="00D25256">
        <w:t xml:space="preserve">poucos </w:t>
      </w:r>
      <w:r w:rsidR="00FD3856">
        <w:t>pixels</w:t>
      </w:r>
      <w:r w:rsidR="00D25256">
        <w:t xml:space="preserve"> originais</w:t>
      </w:r>
      <w:r w:rsidR="00FD3856">
        <w:t>, como para cada</w:t>
      </w:r>
      <w:r>
        <w:t xml:space="preserve"> pixels </w:t>
      </w:r>
      <w:r w:rsidR="00D25256">
        <w:t xml:space="preserve">recostruído </w:t>
      </w:r>
      <w:r w:rsidR="00FD3856">
        <w:t>esses erro depende de pixels</w:t>
      </w:r>
      <w:r>
        <w:t xml:space="preserve"> </w:t>
      </w:r>
      <w:r w:rsidR="00D25256">
        <w:t xml:space="preserve">originais </w:t>
      </w:r>
      <w:r>
        <w:t xml:space="preserve">diferentes, o erro se torna grande quando a densidade </w:t>
      </w:r>
      <w:r w:rsidR="00493028">
        <w:t>desses</w:t>
      </w:r>
      <w:r>
        <w:t xml:space="preserve"> pixels </w:t>
      </w:r>
      <w:r w:rsidR="00D25256">
        <w:t>originais</w:t>
      </w:r>
      <w:r w:rsidR="003256CA">
        <w:t>,</w:t>
      </w:r>
      <w:r w:rsidR="00D25256">
        <w:t xml:space="preserve"> </w:t>
      </w:r>
      <w:r w:rsidR="003256CA">
        <w:t xml:space="preserve">dos quais </w:t>
      </w:r>
      <w:r w:rsidR="00FD3856">
        <w:t>o erro</w:t>
      </w:r>
      <w:r w:rsidR="003256CA">
        <w:t xml:space="preserve"> é dependente,</w:t>
      </w:r>
      <w:r w:rsidR="00FD3856">
        <w:t xml:space="preserve"> </w:t>
      </w:r>
      <w:r>
        <w:t xml:space="preserve">for grande e pequeno quando </w:t>
      </w:r>
      <w:r w:rsidR="00493028">
        <w:t>caso contrário</w:t>
      </w:r>
      <w:r>
        <w:t xml:space="preserve">. </w:t>
      </w:r>
      <w:r w:rsidR="00F53AB0">
        <w:t>O erro no método da retroprojeção</w:t>
      </w:r>
      <w:r w:rsidR="00D25256">
        <w:t xml:space="preserve"> </w:t>
      </w:r>
      <w:r w:rsidR="00F53AB0">
        <w:t xml:space="preserve">tende variar muito de um pixel para outro, principalmente se </w:t>
      </w:r>
      <w:r w:rsidR="0042080F">
        <w:t>esses pixels não possuírem nenhuma faixa de raio em comum, pois, os pixels relevates na formação do erro são aqueles que contém pelo menos</w:t>
      </w:r>
      <w:r>
        <w:t xml:space="preserve">  </w:t>
      </w:r>
      <w:r w:rsidR="003256CA">
        <w:t>uma faixa em comum.</w:t>
      </w:r>
    </w:p>
    <w:p w:rsidR="00CD267F" w:rsidRDefault="00B50A74" w:rsidP="003D7891">
      <w:pPr>
        <w:ind w:firstLine="708"/>
        <w:jc w:val="both"/>
      </w:pPr>
      <w:r w:rsidRPr="005735D3">
        <w:t>É f</w:t>
      </w:r>
      <w:r>
        <w:t>ácil verificar que o erro igualmente distribuído é preferível</w:t>
      </w:r>
      <w:r w:rsidR="00FD3856">
        <w:t>. E</w:t>
      </w:r>
      <w:r w:rsidR="00F53AB0">
        <w:t xml:space="preserve">ssa distribuição </w:t>
      </w:r>
      <w:r w:rsidR="00493028">
        <w:t xml:space="preserve">tende apenas a escurecer ou clarear a imagem como um todo, não interferindo </w:t>
      </w:r>
      <w:r>
        <w:t xml:space="preserve">com contornos </w:t>
      </w:r>
      <w:r w:rsidR="00493028">
        <w:t>das regiões de densidades distintas.</w:t>
      </w:r>
      <w:r w:rsidRPr="00885A6E">
        <w:rPr>
          <w:color w:val="FF0000"/>
        </w:rPr>
        <w:t xml:space="preserve"> </w:t>
      </w:r>
      <w:r>
        <w:t>O erro não igualmente distribuído por sua vez é de difícil</w:t>
      </w:r>
      <w:r w:rsidR="0042080F">
        <w:t xml:space="preserve"> tratamento</w:t>
      </w:r>
      <w:r>
        <w:t>, podendo escurecer ou clarear</w:t>
      </w:r>
      <w:r w:rsidR="00CD267F">
        <w:t xml:space="preserve"> pixels que forma</w:t>
      </w:r>
      <w:r w:rsidR="0042080F">
        <w:t xml:space="preserve"> desregular</w:t>
      </w:r>
      <w:r w:rsidR="00806EAD">
        <w:t xml:space="preserve"> e por possuir forte dependencias entre os pixels das faixas os contornos são consideravelmente denegridos.</w:t>
      </w:r>
      <w:r w:rsidR="00885A6E">
        <w:t xml:space="preserve"> </w:t>
      </w:r>
    </w:p>
    <w:p w:rsidR="00EB17E0" w:rsidRDefault="00EB17E0" w:rsidP="003D7891">
      <w:pPr>
        <w:ind w:firstLine="708"/>
        <w:jc w:val="both"/>
      </w:pPr>
    </w:p>
    <w:p w:rsidR="00EB17E0" w:rsidRDefault="00EB17E0" w:rsidP="003D7891">
      <w:pPr>
        <w:ind w:firstLine="708"/>
        <w:jc w:val="both"/>
      </w:pPr>
    </w:p>
    <w:p w:rsidR="00EB17E0" w:rsidRDefault="00EB17E0" w:rsidP="003D7891">
      <w:pPr>
        <w:ind w:firstLine="708"/>
        <w:jc w:val="both"/>
      </w:pPr>
    </w:p>
    <w:p w:rsidR="00EB17E0" w:rsidRDefault="00EB17E0" w:rsidP="003D7891">
      <w:pPr>
        <w:ind w:firstLine="708"/>
        <w:jc w:val="both"/>
      </w:pPr>
    </w:p>
    <w:p w:rsidR="00EB17E0" w:rsidRDefault="00EB17E0" w:rsidP="003D7891">
      <w:pPr>
        <w:ind w:firstLine="708"/>
        <w:jc w:val="both"/>
      </w:pPr>
    </w:p>
    <w:p w:rsidR="00EB17E0" w:rsidRDefault="00EB17E0" w:rsidP="003D7891">
      <w:pPr>
        <w:ind w:firstLine="708"/>
        <w:jc w:val="both"/>
      </w:pPr>
    </w:p>
    <w:p w:rsidR="00EB17E0" w:rsidRDefault="00EB17E0" w:rsidP="003D7891">
      <w:pPr>
        <w:ind w:firstLine="708"/>
        <w:jc w:val="both"/>
      </w:pPr>
    </w:p>
    <w:p w:rsidR="00EB17E0" w:rsidRDefault="00EB17E0" w:rsidP="003D7891">
      <w:pPr>
        <w:ind w:firstLine="708"/>
        <w:jc w:val="both"/>
      </w:pPr>
    </w:p>
    <w:p w:rsidR="00806EAD" w:rsidRPr="00806EAD" w:rsidRDefault="00ED6938" w:rsidP="003D7891">
      <w:pPr>
        <w:pStyle w:val="Heading1"/>
        <w:numPr>
          <w:ilvl w:val="0"/>
          <w:numId w:val="19"/>
        </w:numPr>
        <w:ind w:left="567"/>
        <w:jc w:val="center"/>
        <w:rPr>
          <w:sz w:val="32"/>
          <w:szCs w:val="32"/>
        </w:rPr>
      </w:pPr>
      <w:r>
        <w:rPr>
          <w:sz w:val="32"/>
          <w:szCs w:val="32"/>
        </w:rPr>
        <w:lastRenderedPageBreak/>
        <w:t>Ex</w:t>
      </w:r>
      <w:r w:rsidR="00806EAD" w:rsidRPr="00806EAD">
        <w:rPr>
          <w:sz w:val="32"/>
          <w:szCs w:val="32"/>
        </w:rPr>
        <w:t>perimentos</w:t>
      </w:r>
      <w:r w:rsidR="002E0020">
        <w:rPr>
          <w:sz w:val="32"/>
          <w:szCs w:val="32"/>
        </w:rPr>
        <w:fldChar w:fldCharType="begin"/>
      </w:r>
      <w:r w:rsidR="004E5F51">
        <w:instrText xml:space="preserve"> XE "</w:instrText>
      </w:r>
      <w:r w:rsidR="004E5F51" w:rsidRPr="00A91665">
        <w:rPr>
          <w:sz w:val="32"/>
          <w:szCs w:val="32"/>
        </w:rPr>
        <w:instrText>Exeperimentos</w:instrText>
      </w:r>
      <w:r w:rsidR="004E5F51">
        <w:instrText xml:space="preserve">" </w:instrText>
      </w:r>
      <w:r w:rsidR="002E0020">
        <w:rPr>
          <w:sz w:val="32"/>
          <w:szCs w:val="32"/>
        </w:rPr>
        <w:fldChar w:fldCharType="end"/>
      </w:r>
    </w:p>
    <w:p w:rsidR="00E8767E" w:rsidRDefault="00E8767E" w:rsidP="00E8767E">
      <w:pPr>
        <w:autoSpaceDE w:val="0"/>
        <w:jc w:val="both"/>
      </w:pPr>
    </w:p>
    <w:p w:rsidR="00DE7F15" w:rsidRPr="00760D47" w:rsidRDefault="00760D47" w:rsidP="00E60023">
      <w:pPr>
        <w:autoSpaceDE w:val="0"/>
        <w:ind w:firstLine="708"/>
        <w:jc w:val="both"/>
        <w:rPr>
          <w:color w:val="FF0000"/>
        </w:rPr>
      </w:pPr>
      <w:r>
        <w:t>Neste capítulo será apresentados, a metodologia do trabalho na realização dos experimentos. Será explicado cada etapa dos diferente experimento</w:t>
      </w:r>
      <w:r w:rsidR="00D93462">
        <w:t>s, com também será mostrado os resultados obtidos.</w:t>
      </w:r>
      <w:r>
        <w:t xml:space="preserve"> </w:t>
      </w:r>
      <w:r w:rsidR="00D93462">
        <w:t>Nos exeperimentos i</w:t>
      </w:r>
      <w:r>
        <w:t>nicia</w:t>
      </w:r>
      <w:r w:rsidR="00D93462">
        <w:t>is</w:t>
      </w:r>
      <w:r>
        <w:t xml:space="preserve"> </w:t>
      </w:r>
      <w:r w:rsidR="00D93462">
        <w:t xml:space="preserve">feitas recosntruções apartir de perfils obtidos de imagens digitais, depois perfils obtidos através de medições em um mini riser foram utilizados </w:t>
      </w:r>
      <w:r>
        <w:t xml:space="preserve">reais e </w:t>
      </w:r>
      <w:r w:rsidR="00D93462">
        <w:t xml:space="preserve">por último foram </w:t>
      </w:r>
      <w:r>
        <w:t xml:space="preserve"> introdu</w:t>
      </w:r>
      <w:r w:rsidR="00D93462">
        <w:t>zidos dois tipos de ruído</w:t>
      </w:r>
      <w:r>
        <w:t xml:space="preserve"> </w:t>
      </w:r>
      <w:r w:rsidR="00D93462">
        <w:t>nas medições. Um aditivo e outro proporcional.</w:t>
      </w:r>
      <w:r>
        <w:t xml:space="preserve"> </w:t>
      </w:r>
    </w:p>
    <w:p w:rsidR="00DE7F15" w:rsidRDefault="00806EAD" w:rsidP="003D7891">
      <w:pPr>
        <w:pStyle w:val="Heading1"/>
        <w:numPr>
          <w:ilvl w:val="1"/>
          <w:numId w:val="19"/>
        </w:numPr>
        <w:ind w:left="567"/>
      </w:pPr>
      <w:r>
        <w:t>Perfils Simulados</w:t>
      </w:r>
      <w:r w:rsidR="002E0020">
        <w:fldChar w:fldCharType="begin"/>
      </w:r>
      <w:r w:rsidR="004E5F51">
        <w:instrText xml:space="preserve"> XE "</w:instrText>
      </w:r>
      <w:r w:rsidR="004E5F51" w:rsidRPr="00A91665">
        <w:instrText>Perfils Simulados</w:instrText>
      </w:r>
      <w:r w:rsidR="004E5F51">
        <w:instrText xml:space="preserve">" </w:instrText>
      </w:r>
      <w:r w:rsidR="002E0020">
        <w:fldChar w:fldCharType="end"/>
      </w:r>
    </w:p>
    <w:p w:rsidR="00DE7F15" w:rsidRPr="00DE7F15" w:rsidRDefault="00DE7F15" w:rsidP="00DE7F15"/>
    <w:p w:rsidR="00473A06" w:rsidRDefault="00DE7F15" w:rsidP="003D7891">
      <w:pPr>
        <w:autoSpaceDE w:val="0"/>
        <w:ind w:firstLine="708"/>
        <w:jc w:val="both"/>
      </w:pPr>
      <w:r>
        <w:t xml:space="preserve">Nessa primeira etapa será descrito como foram feitos os primeiros experimentos. Esses experimentos não se utilizaram de perfils obtidos </w:t>
      </w:r>
      <w:r w:rsidR="00BE1435">
        <w:t>apartir de o</w:t>
      </w:r>
      <w:r w:rsidR="002C021D">
        <w:t>b</w:t>
      </w:r>
      <w:r w:rsidR="00BE1435">
        <w:t>jetos tomografados</w:t>
      </w:r>
      <w:r>
        <w:t xml:space="preserve">. </w:t>
      </w:r>
      <w:r w:rsidR="00806EAD">
        <w:t>Os perfils</w:t>
      </w:r>
      <w:r w:rsidR="006A1005">
        <w:t xml:space="preserve"> foram</w:t>
      </w:r>
      <w:r>
        <w:t xml:space="preserve"> obtidos apartir de</w:t>
      </w:r>
      <w:r w:rsidR="00BE1435">
        <w:t xml:space="preserve"> imagens digitais.</w:t>
      </w:r>
      <w:r>
        <w:t xml:space="preserve"> </w:t>
      </w:r>
      <w:r w:rsidR="00BE1435">
        <w:t>U</w:t>
      </w:r>
      <w:r w:rsidR="006A1005">
        <w:t xml:space="preserve">m programa, em Pascal, </w:t>
      </w:r>
      <w:r w:rsidR="00BE1435">
        <w:t xml:space="preserve">foi usado com </w:t>
      </w:r>
      <w:r w:rsidR="006A1005">
        <w:t xml:space="preserve">a função </w:t>
      </w:r>
      <w:r w:rsidR="00BE1435">
        <w:t>de</w:t>
      </w:r>
      <w:r w:rsidR="006A1005">
        <w:t xml:space="preserve"> extrair os perfils de</w:t>
      </w:r>
      <w:r w:rsidR="00BE1435">
        <w:t>ssas imagens</w:t>
      </w:r>
      <w:r w:rsidR="006A1005">
        <w:t xml:space="preserve">. </w:t>
      </w:r>
      <w:r w:rsidR="00BE1435">
        <w:t>Ne</w:t>
      </w:r>
      <w:r w:rsidR="006A1005">
        <w:t>ssa imagem</w:t>
      </w:r>
      <w:r w:rsidR="00BE1435">
        <w:t>, as densidades</w:t>
      </w:r>
      <w:r w:rsidR="006A1005">
        <w:t xml:space="preserve"> </w:t>
      </w:r>
      <w:r w:rsidR="00BE1435">
        <w:t>de cada região estavam indicados</w:t>
      </w:r>
      <w:r w:rsidR="006A1005">
        <w:t xml:space="preserve"> em tons de cinza. </w:t>
      </w:r>
      <w:r w:rsidR="00760D47">
        <w:t>Q</w:t>
      </w:r>
      <w:r w:rsidR="006A1005">
        <w:t>uanto mais clara a região fosse,</w:t>
      </w:r>
      <w:r w:rsidR="008E58E5">
        <w:t xml:space="preserve"> mais densa ela era considerada, o preto indicava ausência de matéria. Para extrair os perfils, o programa percorria a tragetória de cada raio e somava a intensidade de branco de cada pixels atravessado. Dessa forma, era possível calcular diretamente a matéria atravessada por cada raio, sem </w:t>
      </w:r>
      <w:r w:rsidR="00760D47">
        <w:t>recorrer</w:t>
      </w:r>
      <w:r w:rsidR="008E58E5">
        <w:t xml:space="preserve"> a lei de Beer-Lambert. </w:t>
      </w:r>
    </w:p>
    <w:p w:rsidR="00D41016" w:rsidRDefault="00BE1435" w:rsidP="003D7891">
      <w:pPr>
        <w:autoSpaceDE w:val="0"/>
        <w:ind w:firstLine="708"/>
        <w:jc w:val="both"/>
      </w:pPr>
      <w:r>
        <w:t xml:space="preserve">Em Azzi, os raios, </w:t>
      </w:r>
      <w:r w:rsidR="00D41016">
        <w:t xml:space="preserve">que estão todos num mesmo plano, são divididos em três ângulos igualmente espaçados e em cada ângulo são tomados sete raios paralelos novamente igualmente espaçados, assim são três projeções e sete trajetórias. </w:t>
      </w:r>
      <w:r w:rsidR="00E16E1E">
        <w:t>Abaixo está um dos experimentos realizados.</w:t>
      </w:r>
    </w:p>
    <w:p w:rsidR="00D41016" w:rsidRDefault="00D41016" w:rsidP="003D7891">
      <w:pPr>
        <w:autoSpaceDE w:val="0"/>
        <w:jc w:val="both"/>
      </w:pPr>
      <w:r>
        <w:tab/>
      </w:r>
    </w:p>
    <w:p w:rsidR="00D93462" w:rsidRDefault="00D93462" w:rsidP="003D7891">
      <w:pPr>
        <w:autoSpaceDE w:val="0"/>
        <w:jc w:val="center"/>
      </w:pPr>
      <w:r w:rsidRPr="00D93462">
        <w:rPr>
          <w:lang w:eastAsia="pt-BR"/>
        </w:rPr>
        <w:drawing>
          <wp:inline distT="0" distB="0" distL="0" distR="0">
            <wp:extent cx="1619250" cy="1323975"/>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619250" cy="1323975"/>
                    </a:xfrm>
                    <a:prstGeom prst="ellipse">
                      <a:avLst/>
                    </a:prstGeom>
                    <a:ln>
                      <a:noFill/>
                    </a:ln>
                    <a:effectLst>
                      <a:softEdge rad="112500"/>
                    </a:effectLst>
                  </pic:spPr>
                </pic:pic>
              </a:graphicData>
            </a:graphic>
          </wp:inline>
        </w:drawing>
      </w:r>
    </w:p>
    <w:p w:rsidR="00806EAD" w:rsidRDefault="00806EAD" w:rsidP="003D7891">
      <w:pPr>
        <w:autoSpaceDE w:val="0"/>
        <w:spacing w:line="240" w:lineRule="auto"/>
        <w:jc w:val="center"/>
      </w:pPr>
      <w:r>
        <w:t>Figura 4 – Imagem referência para</w:t>
      </w:r>
    </w:p>
    <w:p w:rsidR="00152890" w:rsidRDefault="00152890" w:rsidP="003D7891">
      <w:pPr>
        <w:autoSpaceDE w:val="0"/>
        <w:spacing w:line="240" w:lineRule="auto"/>
        <w:jc w:val="center"/>
      </w:pPr>
      <w:r>
        <w:t>as Figuras 5 e 6</w:t>
      </w:r>
    </w:p>
    <w:p w:rsidR="00806EAD" w:rsidRDefault="00806EAD" w:rsidP="003D7891">
      <w:pPr>
        <w:autoSpaceDE w:val="0"/>
        <w:spacing w:line="120" w:lineRule="auto"/>
        <w:jc w:val="center"/>
      </w:pPr>
    </w:p>
    <w:p w:rsidR="00806EAD" w:rsidRDefault="00806EAD" w:rsidP="003D7891">
      <w:pPr>
        <w:autoSpaceDE w:val="0"/>
        <w:jc w:val="center"/>
      </w:pPr>
    </w:p>
    <w:p w:rsidR="00806EAD" w:rsidRDefault="00806EAD" w:rsidP="003D7891">
      <w:pPr>
        <w:autoSpaceDE w:val="0"/>
        <w:jc w:val="center"/>
      </w:pPr>
    </w:p>
    <w:p w:rsidR="00D93462" w:rsidRDefault="00D93462" w:rsidP="00E60023">
      <w:pPr>
        <w:autoSpaceDE w:val="0"/>
        <w:ind w:firstLine="708"/>
        <w:jc w:val="both"/>
      </w:pPr>
      <w:r>
        <w:rPr>
          <w:lang w:eastAsia="pt-BR"/>
        </w:rPr>
        <w:lastRenderedPageBreak/>
        <w:drawing>
          <wp:inline distT="0" distB="0" distL="0" distR="0">
            <wp:extent cx="1600200" cy="1609725"/>
            <wp:effectExtent l="19050" t="0" r="0" b="0"/>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6" cstate="print"/>
                    <a:srcRect/>
                    <a:stretch>
                      <a:fillRect/>
                    </a:stretch>
                  </pic:blipFill>
                  <pic:spPr bwMode="auto">
                    <a:xfrm>
                      <a:off x="0" y="0"/>
                      <a:ext cx="1600200" cy="1609725"/>
                    </a:xfrm>
                    <a:prstGeom prst="ellipse">
                      <a:avLst/>
                    </a:prstGeom>
                    <a:ln>
                      <a:noFill/>
                    </a:ln>
                    <a:effectLst>
                      <a:softEdge rad="112500"/>
                    </a:effectLst>
                  </pic:spPr>
                </pic:pic>
              </a:graphicData>
            </a:graphic>
          </wp:inline>
        </w:drawing>
      </w:r>
      <w:r w:rsidR="00152890">
        <w:tab/>
      </w:r>
      <w:r w:rsidR="00152890">
        <w:tab/>
      </w:r>
      <w:r w:rsidR="00152890">
        <w:tab/>
      </w:r>
      <w:r w:rsidR="00152890">
        <w:tab/>
      </w:r>
      <w:r>
        <w:rPr>
          <w:lang w:eastAsia="pt-BR"/>
        </w:rPr>
        <w:drawing>
          <wp:inline distT="0" distB="0" distL="0" distR="0">
            <wp:extent cx="1628775" cy="1609725"/>
            <wp:effectExtent l="19050" t="0" r="9525" b="0"/>
            <wp:docPr id="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7" cstate="print"/>
                    <a:srcRect/>
                    <a:stretch>
                      <a:fillRect/>
                    </a:stretch>
                  </pic:blipFill>
                  <pic:spPr bwMode="auto">
                    <a:xfrm>
                      <a:off x="0" y="0"/>
                      <a:ext cx="1628775" cy="1609725"/>
                    </a:xfrm>
                    <a:prstGeom prst="ellipse">
                      <a:avLst/>
                    </a:prstGeom>
                    <a:ln>
                      <a:noFill/>
                    </a:ln>
                    <a:effectLst>
                      <a:softEdge rad="112500"/>
                    </a:effectLst>
                  </pic:spPr>
                </pic:pic>
              </a:graphicData>
            </a:graphic>
          </wp:inline>
        </w:drawing>
      </w:r>
    </w:p>
    <w:p w:rsidR="00D93462" w:rsidRDefault="00152890" w:rsidP="00E60023">
      <w:pPr>
        <w:autoSpaceDE w:val="0"/>
        <w:spacing w:line="240" w:lineRule="auto"/>
        <w:ind w:firstLine="708"/>
        <w:jc w:val="both"/>
      </w:pPr>
      <w:r>
        <w:t>Figura 5 – reconstrução da Fi-                                              Figura 6 – reconstrução da Fi-</w:t>
      </w:r>
    </w:p>
    <w:p w:rsidR="00152890" w:rsidRDefault="00152890" w:rsidP="00E60023">
      <w:pPr>
        <w:autoSpaceDE w:val="0"/>
        <w:spacing w:line="240" w:lineRule="auto"/>
        <w:ind w:firstLine="708"/>
        <w:jc w:val="both"/>
      </w:pPr>
      <w:r>
        <w:t>gura 4 pelo BP</w:t>
      </w:r>
      <w:r>
        <w:tab/>
        <w:t>(3x7)</w:t>
      </w:r>
      <w:r>
        <w:tab/>
      </w:r>
      <w:r>
        <w:tab/>
      </w:r>
      <w:r>
        <w:tab/>
      </w:r>
      <w:r>
        <w:tab/>
      </w:r>
      <w:r>
        <w:tab/>
        <w:t xml:space="preserve">gura 4 pelo Azzi </w:t>
      </w:r>
      <w:r w:rsidR="00971E34">
        <w:t xml:space="preserve"> </w:t>
      </w:r>
      <w:r>
        <w:t>(3x7)</w:t>
      </w:r>
    </w:p>
    <w:p w:rsidR="00152890" w:rsidRDefault="00152890" w:rsidP="003D7891">
      <w:pPr>
        <w:autoSpaceDE w:val="0"/>
        <w:spacing w:line="240" w:lineRule="auto"/>
        <w:jc w:val="both"/>
      </w:pPr>
    </w:p>
    <w:p w:rsidR="00BE1435" w:rsidRDefault="00BE1435" w:rsidP="003D7891">
      <w:pPr>
        <w:autoSpaceDE w:val="0"/>
        <w:ind w:firstLine="708"/>
        <w:jc w:val="both"/>
      </w:pPr>
      <w:r>
        <w:t>Nessas imagens a resconstrução é muito pobr</w:t>
      </w:r>
      <w:r w:rsidR="00E16E1E">
        <w:t>e</w:t>
      </w:r>
      <w:r>
        <w:t>. Não é possível identificar as diferenças entre os dois métodos.</w:t>
      </w:r>
      <w:r w:rsidR="002C021D">
        <w:t xml:space="preserve"> </w:t>
      </w:r>
      <w:r w:rsidR="00E16E1E">
        <w:t xml:space="preserve">A fim de serem percebidas </w:t>
      </w:r>
      <w:r w:rsidR="00152890">
        <w:t>ess</w:t>
      </w:r>
      <w:r w:rsidR="00E16E1E">
        <w:t>as diferenças foi necessário experimentos com</w:t>
      </w:r>
      <w:r w:rsidR="002C021D">
        <w:t xml:space="preserve"> número</w:t>
      </w:r>
      <w:r w:rsidR="00E16E1E">
        <w:t>s</w:t>
      </w:r>
      <w:r w:rsidR="002C021D">
        <w:t xml:space="preserve"> de projeções e trajetórias </w:t>
      </w:r>
      <w:r w:rsidR="00E16E1E">
        <w:t>maiores</w:t>
      </w:r>
      <w:r w:rsidR="002C021D">
        <w:t xml:space="preserve">. </w:t>
      </w:r>
    </w:p>
    <w:p w:rsidR="002C021D" w:rsidRDefault="002C021D" w:rsidP="003D7891">
      <w:pPr>
        <w:autoSpaceDE w:val="0"/>
        <w:ind w:firstLine="708"/>
        <w:jc w:val="both"/>
      </w:pPr>
      <w:r>
        <w:t>Foram feitas inúmeras reconstruções com várias imagens distintas incluindo meia lua, meia lua inclinada, núcleo e coroa. Também foram feitos experimentos com configurações diversas entre projeções e trajetórias, dentre as quais três projeções e sete trajetórias, doze projeções por quinze trajetórias e doze projeções e onze trajetórias.</w:t>
      </w:r>
    </w:p>
    <w:p w:rsidR="00152890" w:rsidRDefault="00152890" w:rsidP="003D7891">
      <w:pPr>
        <w:autoSpaceDE w:val="0"/>
        <w:jc w:val="both"/>
      </w:pPr>
    </w:p>
    <w:p w:rsidR="00E3253E" w:rsidRDefault="00E3253E" w:rsidP="003D7891">
      <w:pPr>
        <w:autoSpaceDE w:val="0"/>
        <w:ind w:firstLine="708"/>
        <w:jc w:val="both"/>
      </w:pPr>
      <w:r>
        <w:rPr>
          <w:lang w:eastAsia="pt-BR"/>
        </w:rPr>
        <w:drawing>
          <wp:inline distT="0" distB="0" distL="0" distR="0">
            <wp:extent cx="1600200" cy="1590675"/>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8" cstate="print"/>
                    <a:srcRect/>
                    <a:stretch>
                      <a:fillRect/>
                    </a:stretch>
                  </pic:blipFill>
                  <pic:spPr bwMode="auto">
                    <a:xfrm>
                      <a:off x="0" y="0"/>
                      <a:ext cx="1600200" cy="1590675"/>
                    </a:xfrm>
                    <a:prstGeom prst="ellipse">
                      <a:avLst/>
                    </a:prstGeom>
                    <a:ln>
                      <a:noFill/>
                    </a:ln>
                    <a:effectLst>
                      <a:softEdge rad="112500"/>
                    </a:effectLst>
                  </pic:spPr>
                </pic:pic>
              </a:graphicData>
            </a:graphic>
          </wp:inline>
        </w:drawing>
      </w:r>
      <w:r w:rsidR="00152890">
        <w:tab/>
      </w:r>
      <w:r w:rsidR="00152890">
        <w:tab/>
      </w:r>
      <w:r w:rsidR="00152890">
        <w:tab/>
      </w:r>
      <w:r w:rsidR="00152890">
        <w:tab/>
      </w:r>
      <w:r>
        <w:rPr>
          <w:lang w:eastAsia="pt-BR"/>
        </w:rPr>
        <w:drawing>
          <wp:inline distT="0" distB="0" distL="0" distR="0">
            <wp:extent cx="1676400" cy="1676400"/>
            <wp:effectExtent l="1905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9" cstate="print"/>
                    <a:srcRect/>
                    <a:stretch>
                      <a:fillRect/>
                    </a:stretch>
                  </pic:blipFill>
                  <pic:spPr bwMode="auto">
                    <a:xfrm>
                      <a:off x="0" y="0"/>
                      <a:ext cx="1676400" cy="1676400"/>
                    </a:xfrm>
                    <a:prstGeom prst="ellipse">
                      <a:avLst/>
                    </a:prstGeom>
                    <a:ln>
                      <a:noFill/>
                    </a:ln>
                    <a:effectLst>
                      <a:softEdge rad="112500"/>
                    </a:effectLst>
                  </pic:spPr>
                </pic:pic>
              </a:graphicData>
            </a:graphic>
          </wp:inline>
        </w:drawing>
      </w:r>
    </w:p>
    <w:p w:rsidR="00152890" w:rsidRDefault="00152890" w:rsidP="00E60023">
      <w:pPr>
        <w:autoSpaceDE w:val="0"/>
        <w:spacing w:line="240" w:lineRule="auto"/>
        <w:ind w:firstLine="708"/>
        <w:jc w:val="both"/>
      </w:pPr>
      <w:r>
        <w:t>Figura 7 – reconstrução da Fi-                                              Figura 8 – reconstrução da Fi-</w:t>
      </w:r>
    </w:p>
    <w:p w:rsidR="00152890" w:rsidRDefault="00152890" w:rsidP="00E60023">
      <w:pPr>
        <w:autoSpaceDE w:val="0"/>
        <w:spacing w:line="240" w:lineRule="auto"/>
        <w:ind w:firstLine="708"/>
        <w:jc w:val="both"/>
      </w:pPr>
      <w:r>
        <w:t>gura 4 pelo BP</w:t>
      </w:r>
      <w:r>
        <w:tab/>
        <w:t>(</w:t>
      </w:r>
      <w:r w:rsidR="00971E34">
        <w:t>7x21</w:t>
      </w:r>
      <w:r>
        <w:t>)</w:t>
      </w:r>
      <w:r>
        <w:tab/>
      </w:r>
      <w:r>
        <w:tab/>
      </w:r>
      <w:r>
        <w:tab/>
      </w:r>
      <w:r>
        <w:tab/>
      </w:r>
      <w:r>
        <w:tab/>
        <w:t xml:space="preserve">gura 4 pelo Azzi </w:t>
      </w:r>
      <w:r w:rsidR="00971E34">
        <w:t xml:space="preserve"> </w:t>
      </w:r>
      <w:r>
        <w:t>(</w:t>
      </w:r>
      <w:r w:rsidR="00971E34">
        <w:t>7x21</w:t>
      </w:r>
      <w:r>
        <w:t>)</w:t>
      </w:r>
    </w:p>
    <w:p w:rsidR="00152890" w:rsidRDefault="00152890" w:rsidP="003D7891">
      <w:pPr>
        <w:autoSpaceDE w:val="0"/>
        <w:ind w:firstLine="708"/>
        <w:jc w:val="both"/>
      </w:pPr>
    </w:p>
    <w:p w:rsidR="00750609" w:rsidRDefault="009653BD" w:rsidP="003D7891">
      <w:pPr>
        <w:autoSpaceDE w:val="0"/>
        <w:jc w:val="center"/>
      </w:pPr>
      <w:r>
        <w:rPr>
          <w:lang w:eastAsia="pt-BR"/>
        </w:rPr>
        <w:lastRenderedPageBreak/>
        <w:drawing>
          <wp:inline distT="0" distB="0" distL="0" distR="0">
            <wp:extent cx="1619250" cy="1619250"/>
            <wp:effectExtent l="19050" t="0" r="0" b="0"/>
            <wp:docPr id="31" name="Picture 25" descr="C:\Users\RENAM\Documents\IC\Bernard2\imagens\coro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RENAM\Documents\IC\Bernard2\imagens\coroa.bmp"/>
                    <pic:cNvPicPr>
                      <a:picLocks noChangeAspect="1" noChangeArrowheads="1"/>
                    </pic:cNvPicPr>
                  </pic:nvPicPr>
                  <pic:blipFill>
                    <a:blip r:embed="rId20" cstate="print"/>
                    <a:srcRect/>
                    <a:stretch>
                      <a:fillRect/>
                    </a:stretch>
                  </pic:blipFill>
                  <pic:spPr bwMode="auto">
                    <a:xfrm>
                      <a:off x="0" y="0"/>
                      <a:ext cx="1619250" cy="1619250"/>
                    </a:xfrm>
                    <a:prstGeom prst="ellipse">
                      <a:avLst/>
                    </a:prstGeom>
                    <a:ln>
                      <a:noFill/>
                    </a:ln>
                    <a:effectLst>
                      <a:softEdge rad="112500"/>
                    </a:effectLst>
                  </pic:spPr>
                </pic:pic>
              </a:graphicData>
            </a:graphic>
          </wp:inline>
        </w:drawing>
      </w:r>
    </w:p>
    <w:p w:rsidR="00454AC2" w:rsidRDefault="00454AC2" w:rsidP="003D7891">
      <w:pPr>
        <w:autoSpaceDE w:val="0"/>
        <w:jc w:val="center"/>
      </w:pPr>
      <w:r>
        <w:t>Figura 9 – Figura reconstruída</w:t>
      </w:r>
    </w:p>
    <w:p w:rsidR="00454AC2" w:rsidRDefault="00454AC2" w:rsidP="003D7891">
      <w:pPr>
        <w:autoSpaceDE w:val="0"/>
        <w:jc w:val="center"/>
      </w:pPr>
      <w:r>
        <w:t>pelas na Figuras 10 e 11</w:t>
      </w:r>
    </w:p>
    <w:p w:rsidR="00E3253E" w:rsidRDefault="006932E6" w:rsidP="003D7891">
      <w:pPr>
        <w:autoSpaceDE w:val="0"/>
        <w:ind w:firstLine="576"/>
        <w:jc w:val="both"/>
      </w:pPr>
      <w:r>
        <w:rPr>
          <w:lang w:eastAsia="pt-BR"/>
        </w:rPr>
        <w:drawing>
          <wp:inline distT="0" distB="0" distL="0" distR="0">
            <wp:extent cx="1590675" cy="1590675"/>
            <wp:effectExtent l="19050" t="0" r="9525" b="0"/>
            <wp:docPr id="23" name="Picture 18" descr="C:\Users\RENAM\Documents\IC\Bernard2\imagens\rec_bp_coroa_12_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RENAM\Documents\IC\Bernard2\imagens\rec_bp_coroa_12_7.bmp"/>
                    <pic:cNvPicPr>
                      <a:picLocks noChangeAspect="1" noChangeArrowheads="1"/>
                    </pic:cNvPicPr>
                  </pic:nvPicPr>
                  <pic:blipFill>
                    <a:blip r:embed="rId21" cstate="print"/>
                    <a:srcRect/>
                    <a:stretch>
                      <a:fillRect/>
                    </a:stretch>
                  </pic:blipFill>
                  <pic:spPr bwMode="auto">
                    <a:xfrm>
                      <a:off x="0" y="0"/>
                      <a:ext cx="1590488" cy="1590488"/>
                    </a:xfrm>
                    <a:prstGeom prst="ellipse">
                      <a:avLst/>
                    </a:prstGeom>
                    <a:ln>
                      <a:noFill/>
                    </a:ln>
                    <a:effectLst>
                      <a:softEdge rad="112500"/>
                    </a:effectLst>
                  </pic:spPr>
                </pic:pic>
              </a:graphicData>
            </a:graphic>
          </wp:inline>
        </w:drawing>
      </w:r>
      <w:r w:rsidR="00454AC2">
        <w:rPr>
          <w:lang w:eastAsia="pt-BR"/>
        </w:rPr>
        <w:tab/>
      </w:r>
      <w:r w:rsidR="00454AC2">
        <w:rPr>
          <w:lang w:eastAsia="pt-BR"/>
        </w:rPr>
        <w:tab/>
      </w:r>
      <w:r w:rsidR="00454AC2">
        <w:rPr>
          <w:lang w:eastAsia="pt-BR"/>
        </w:rPr>
        <w:tab/>
      </w:r>
      <w:r w:rsidR="00454AC2">
        <w:rPr>
          <w:lang w:eastAsia="pt-BR"/>
        </w:rPr>
        <w:tab/>
      </w:r>
      <w:r w:rsidR="00454AC2" w:rsidRPr="00454AC2">
        <w:rPr>
          <w:lang w:eastAsia="pt-BR"/>
        </w:rPr>
        <w:t xml:space="preserve"> </w:t>
      </w:r>
      <w:r w:rsidR="00454AC2" w:rsidRPr="00454AC2">
        <w:rPr>
          <w:lang w:eastAsia="pt-BR"/>
        </w:rPr>
        <w:drawing>
          <wp:inline distT="0" distB="0" distL="0" distR="0">
            <wp:extent cx="1609725" cy="1615102"/>
            <wp:effectExtent l="19050" t="0" r="9525" b="0"/>
            <wp:docPr id="9" name="Picture 17" descr="C:\Users\RENAM\Documents\IC\Bernard2\imagens\rec_bernard_coroa_12_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RENAM\Documents\IC\Bernard2\imagens\rec_bernard_coroa_12_7.bmp"/>
                    <pic:cNvPicPr>
                      <a:picLocks noChangeAspect="1" noChangeArrowheads="1"/>
                    </pic:cNvPicPr>
                  </pic:nvPicPr>
                  <pic:blipFill>
                    <a:blip r:embed="rId22" cstate="print"/>
                    <a:srcRect/>
                    <a:stretch>
                      <a:fillRect/>
                    </a:stretch>
                  </pic:blipFill>
                  <pic:spPr bwMode="auto">
                    <a:xfrm>
                      <a:off x="0" y="0"/>
                      <a:ext cx="1614322" cy="1619714"/>
                    </a:xfrm>
                    <a:prstGeom prst="ellipse">
                      <a:avLst/>
                    </a:prstGeom>
                    <a:ln>
                      <a:noFill/>
                    </a:ln>
                    <a:effectLst>
                      <a:softEdge rad="112500"/>
                    </a:effectLst>
                  </pic:spPr>
                </pic:pic>
              </a:graphicData>
            </a:graphic>
          </wp:inline>
        </w:drawing>
      </w:r>
    </w:p>
    <w:p w:rsidR="00454AC2" w:rsidRDefault="00454AC2" w:rsidP="00E60023">
      <w:pPr>
        <w:autoSpaceDE w:val="0"/>
        <w:spacing w:line="240" w:lineRule="auto"/>
        <w:ind w:firstLine="576"/>
        <w:jc w:val="both"/>
      </w:pPr>
      <w:r>
        <w:t xml:space="preserve">Figura 10 – reconstrução da Fi-                                              </w:t>
      </w:r>
      <w:r w:rsidR="00C4624A">
        <w:t>Figura 11</w:t>
      </w:r>
      <w:r>
        <w:t xml:space="preserve"> – reconstrução da Fi-</w:t>
      </w:r>
    </w:p>
    <w:p w:rsidR="00454AC2" w:rsidRDefault="00454AC2" w:rsidP="00E60023">
      <w:pPr>
        <w:autoSpaceDE w:val="0"/>
        <w:spacing w:line="240" w:lineRule="auto"/>
        <w:ind w:firstLine="576"/>
        <w:jc w:val="both"/>
      </w:pPr>
      <w:r>
        <w:t>gura 9 pelo BP</w:t>
      </w:r>
      <w:r>
        <w:tab/>
        <w:t>(12x7)</w:t>
      </w:r>
      <w:r>
        <w:tab/>
      </w:r>
      <w:r>
        <w:tab/>
      </w:r>
      <w:r>
        <w:tab/>
      </w:r>
      <w:r>
        <w:tab/>
      </w:r>
      <w:r>
        <w:tab/>
        <w:t>gura 9 pelo Azzi  (12x7)</w:t>
      </w:r>
    </w:p>
    <w:p w:rsidR="00454AC2" w:rsidRDefault="00EB17E0" w:rsidP="003D7891">
      <w:pPr>
        <w:autoSpaceDE w:val="0"/>
        <w:ind w:firstLine="576"/>
        <w:jc w:val="both"/>
      </w:pPr>
      <w:r>
        <w:tab/>
      </w:r>
      <w:r w:rsidR="007E392D">
        <w:t xml:space="preserve">Nessas imagens foi possível a verificação da modelagem teórica. Nas imagens reconstruídas pelo método de retroprojeção os contornos não estão </w:t>
      </w:r>
      <w:r w:rsidR="00C4624A">
        <w:t>bem definidos. Na f</w:t>
      </w:r>
      <w:r w:rsidR="007E392D">
        <w:t xml:space="preserve">igura 7 é perceptível o clareamento da região próxima </w:t>
      </w:r>
      <w:r w:rsidR="00C4624A">
        <w:t>ao região do T deitado. Um fenômeno semelhante ocorre na figura 10, a região interior a coroa é fortemente clareada, passado a impressão que essa região seja mais densa que a região exterior a coroa. Nas imagens reconstruídas pelo outro método, os contornos das regiões são mais nítidos, como na figura 8. Na figura  11, o tom de cinza no interior da coroa é bem mais próximo do tom de cinza no exterior dela do que na figura 10. Apesar disso, as imagens recontruídas pelo Azzi possui certas variações na tonalid</w:t>
      </w:r>
      <w:r w:rsidR="003256CA">
        <w:t>ade nas regiões em que nas imagens</w:t>
      </w:r>
      <w:r w:rsidR="00C4624A">
        <w:t xml:space="preserve"> originais só existia um tom. Essas variações bruscas </w:t>
      </w:r>
      <w:r w:rsidR="007F3C6D">
        <w:t>podem</w:t>
      </w:r>
      <w:r w:rsidR="00C4624A">
        <w:t xml:space="preserve"> ser contorna</w:t>
      </w:r>
      <w:r w:rsidR="005D37AE">
        <w:t>das com um pos-</w:t>
      </w:r>
      <w:r w:rsidR="00C4624A">
        <w:t xml:space="preserve">processamento da imagem. Como a regularização proposta pelos autores, a regularização de </w:t>
      </w:r>
      <w:r w:rsidR="005D37AE" w:rsidRPr="005D37AE">
        <w:t>Tikhonov</w:t>
      </w:r>
      <w:r w:rsidR="005D37AE">
        <w:t>.</w:t>
      </w:r>
    </w:p>
    <w:p w:rsidR="00E3253E" w:rsidRDefault="00454AC2" w:rsidP="00EB17E0">
      <w:pPr>
        <w:pStyle w:val="Heading1"/>
        <w:numPr>
          <w:ilvl w:val="1"/>
          <w:numId w:val="19"/>
        </w:numPr>
        <w:ind w:left="567"/>
      </w:pPr>
      <w:r w:rsidRPr="00606E5D">
        <w:t>Perfils Reais</w:t>
      </w:r>
      <w:r w:rsidR="002E0020">
        <w:fldChar w:fldCharType="begin"/>
      </w:r>
      <w:r w:rsidR="004E5F51">
        <w:instrText xml:space="preserve"> XE "</w:instrText>
      </w:r>
      <w:r w:rsidR="004E5F51" w:rsidRPr="00A91665">
        <w:instrText>Perfils Reais</w:instrText>
      </w:r>
      <w:r w:rsidR="004E5F51">
        <w:instrText xml:space="preserve">" </w:instrText>
      </w:r>
      <w:r w:rsidR="002E0020">
        <w:fldChar w:fldCharType="end"/>
      </w:r>
    </w:p>
    <w:p w:rsidR="007F3C6D" w:rsidRPr="007F3C6D" w:rsidRDefault="007F3C6D" w:rsidP="007F3C6D"/>
    <w:p w:rsidR="007F3C6D" w:rsidRDefault="00D41016" w:rsidP="00EB17E0">
      <w:pPr>
        <w:autoSpaceDE w:val="0"/>
        <w:jc w:val="both"/>
      </w:pPr>
      <w:r>
        <w:tab/>
        <w:t xml:space="preserve">Após essa etapa, iniciou-se a etapa de utilização de dados experimentais. Os dados </w:t>
      </w:r>
      <w:r w:rsidR="00E3253E">
        <w:t>foram obtidos</w:t>
      </w:r>
      <w:r>
        <w:t xml:space="preserve"> com uma fonte radioativa de </w:t>
      </w:r>
      <w:r>
        <w:rPr>
          <w:vertAlign w:val="superscript"/>
        </w:rPr>
        <w:t>137</w:t>
      </w:r>
      <w:r>
        <w:t xml:space="preserve">Cs e medidos através de um detector de NaI(Tl),  com o software Genie2000, para analisar o espectro gama. O objeto </w:t>
      </w:r>
      <w:r w:rsidR="007F3C6D">
        <w:t>reconstruido</w:t>
      </w:r>
      <w:r>
        <w:t xml:space="preserve"> foi uma meia lua de alumínio de raio de 6 cm contida dentro de um riser de raio interno 7.7 cm e externo </w:t>
      </w:r>
      <w:r>
        <w:lastRenderedPageBreak/>
        <w:t>8.4 cm. Sendo necessárias mediadas da intensidade da radiação gama através do riser sem e com o objeto dado.</w:t>
      </w:r>
    </w:p>
    <w:p w:rsidR="009653BD" w:rsidRDefault="008A459E" w:rsidP="00EB17E0">
      <w:pPr>
        <w:autoSpaceDE w:val="0"/>
        <w:jc w:val="both"/>
      </w:pPr>
      <w:r>
        <w:tab/>
        <w:t>O método da retroprojeção conseguiu reconstruir a imagem da meia lua de forma satisfatória como é possível ver na figura.</w:t>
      </w:r>
    </w:p>
    <w:p w:rsidR="008A459E" w:rsidRDefault="008A459E" w:rsidP="00EB17E0">
      <w:pPr>
        <w:autoSpaceDE w:val="0"/>
        <w:jc w:val="center"/>
      </w:pPr>
      <w:r>
        <w:rPr>
          <w:lang w:eastAsia="pt-BR"/>
        </w:rPr>
        <w:drawing>
          <wp:inline distT="0" distB="0" distL="0" distR="0">
            <wp:extent cx="1743075" cy="1743075"/>
            <wp:effectExtent l="19050" t="0" r="9525" b="0"/>
            <wp:docPr id="192" name="Picture 26" descr="C:\Users\RENAM\Documents\IC\Bernard2\imagens\meia_lua_experimantal_12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RENAM\Documents\IC\Bernard2\imagens\meia_lua_experimantal_12_11.jpg"/>
                    <pic:cNvPicPr>
                      <a:picLocks noChangeAspect="1" noChangeArrowheads="1"/>
                    </pic:cNvPicPr>
                  </pic:nvPicPr>
                  <pic:blipFill>
                    <a:blip r:embed="rId23" cstate="print"/>
                    <a:srcRect/>
                    <a:stretch>
                      <a:fillRect/>
                    </a:stretch>
                  </pic:blipFill>
                  <pic:spPr bwMode="auto">
                    <a:xfrm rot="10800000">
                      <a:off x="0" y="0"/>
                      <a:ext cx="1742870" cy="1742870"/>
                    </a:xfrm>
                    <a:prstGeom prst="ellipse">
                      <a:avLst/>
                    </a:prstGeom>
                    <a:ln>
                      <a:noFill/>
                    </a:ln>
                    <a:effectLst>
                      <a:softEdge rad="112500"/>
                    </a:effectLst>
                  </pic:spPr>
                </pic:pic>
              </a:graphicData>
            </a:graphic>
          </wp:inline>
        </w:drawing>
      </w:r>
    </w:p>
    <w:p w:rsidR="008A459E" w:rsidRDefault="008A459E" w:rsidP="00EB17E0">
      <w:pPr>
        <w:autoSpaceDE w:val="0"/>
        <w:jc w:val="both"/>
      </w:pPr>
      <w:r>
        <w:tab/>
        <w:t xml:space="preserve">No entanto, o método proposto por Azzi et. al.  não consegui reconstruir em nenhuma das diversas tentativas. </w:t>
      </w:r>
    </w:p>
    <w:p w:rsidR="008A459E" w:rsidRDefault="008A459E" w:rsidP="00EB17E0">
      <w:pPr>
        <w:autoSpaceDE w:val="0"/>
        <w:jc w:val="center"/>
      </w:pPr>
      <w:r>
        <w:rPr>
          <w:lang w:eastAsia="pt-BR"/>
        </w:rPr>
        <w:drawing>
          <wp:inline distT="0" distB="0" distL="0" distR="0">
            <wp:extent cx="1604343" cy="1609725"/>
            <wp:effectExtent l="19050" t="0" r="0" b="0"/>
            <wp:docPr id="193" name="Picture 27" descr="C:\Users\RENAM\Pictures\meia_lua_experimental_12_11_b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RENAM\Pictures\meia_lua_experimental_12_11_ber.jpg"/>
                    <pic:cNvPicPr>
                      <a:picLocks noChangeAspect="1" noChangeArrowheads="1"/>
                    </pic:cNvPicPr>
                  </pic:nvPicPr>
                  <pic:blipFill>
                    <a:blip r:embed="rId24" cstate="print"/>
                    <a:srcRect/>
                    <a:stretch>
                      <a:fillRect/>
                    </a:stretch>
                  </pic:blipFill>
                  <pic:spPr bwMode="auto">
                    <a:xfrm flipV="1">
                      <a:off x="0" y="0"/>
                      <a:ext cx="1620269" cy="1625705"/>
                    </a:xfrm>
                    <a:prstGeom prst="ellipse">
                      <a:avLst/>
                    </a:prstGeom>
                    <a:ln>
                      <a:noFill/>
                    </a:ln>
                    <a:effectLst>
                      <a:softEdge rad="112500"/>
                    </a:effectLst>
                  </pic:spPr>
                </pic:pic>
              </a:graphicData>
            </a:graphic>
          </wp:inline>
        </w:drawing>
      </w:r>
    </w:p>
    <w:p w:rsidR="00606E5D" w:rsidRDefault="008A459E" w:rsidP="00EB17E0">
      <w:pPr>
        <w:autoSpaceDE w:val="0"/>
        <w:jc w:val="both"/>
      </w:pPr>
      <w:r>
        <w:tab/>
      </w:r>
      <w:r w:rsidR="007F3C6D">
        <w:t>A boa reconstrução desse método feita apartir de perfils simulados e o insucesso da</w:t>
      </w:r>
      <w:r>
        <w:t xml:space="preserve"> reconstru</w:t>
      </w:r>
      <w:r w:rsidR="007F3C6D">
        <w:t>ções feitas apartir de perfils reais,</w:t>
      </w:r>
      <w:r>
        <w:t xml:space="preserve"> </w:t>
      </w:r>
      <w:r w:rsidR="007F3C6D">
        <w:t>sur</w:t>
      </w:r>
      <w:r>
        <w:t>ge</w:t>
      </w:r>
      <w:r w:rsidR="00454AC2">
        <w:t>ri</w:t>
      </w:r>
      <w:r w:rsidR="007F3C6D">
        <w:t>r</w:t>
      </w:r>
      <w:r w:rsidR="00454AC2">
        <w:t>am</w:t>
      </w:r>
      <w:r>
        <w:t xml:space="preserve"> que o método Azzi seja muito sensível a </w:t>
      </w:r>
      <w:r w:rsidR="00606E5D">
        <w:t>impressições nos dados.</w:t>
      </w:r>
    </w:p>
    <w:p w:rsidR="00606E5D" w:rsidRPr="00606E5D" w:rsidRDefault="00606E5D" w:rsidP="00EB17E0">
      <w:pPr>
        <w:pStyle w:val="Heading1"/>
        <w:numPr>
          <w:ilvl w:val="1"/>
          <w:numId w:val="19"/>
        </w:numPr>
        <w:ind w:left="567"/>
      </w:pPr>
      <w:r w:rsidRPr="00606E5D">
        <w:t xml:space="preserve">Introdução de </w:t>
      </w:r>
      <w:r w:rsidR="00BE6867">
        <w:t>Erro</w:t>
      </w:r>
      <w:r w:rsidR="002E0020">
        <w:fldChar w:fldCharType="begin"/>
      </w:r>
      <w:r w:rsidR="004E5F51">
        <w:instrText xml:space="preserve"> XE "</w:instrText>
      </w:r>
      <w:r w:rsidR="004E5F51" w:rsidRPr="00A91665">
        <w:instrText>Introdução de Erro</w:instrText>
      </w:r>
      <w:r w:rsidR="004E5F51">
        <w:instrText xml:space="preserve">" </w:instrText>
      </w:r>
      <w:r w:rsidR="002E0020">
        <w:fldChar w:fldCharType="end"/>
      </w:r>
    </w:p>
    <w:p w:rsidR="008A459E" w:rsidRDefault="008A459E" w:rsidP="008A459E">
      <w:pPr>
        <w:pStyle w:val="Heading2"/>
        <w:numPr>
          <w:ilvl w:val="0"/>
          <w:numId w:val="0"/>
        </w:numPr>
        <w:ind w:left="1416"/>
      </w:pPr>
    </w:p>
    <w:p w:rsidR="00704C0B" w:rsidRPr="00B36168" w:rsidRDefault="008A459E" w:rsidP="00EB17E0">
      <w:pPr>
        <w:autoSpaceDE w:val="0"/>
        <w:ind w:firstLine="708"/>
        <w:jc w:val="both"/>
      </w:pPr>
      <w:r w:rsidRPr="00B36168">
        <w:t>Para investigar  a sensibilidade ao ruído foram</w:t>
      </w:r>
      <w:r w:rsidR="00704C0B" w:rsidRPr="00B36168">
        <w:t xml:space="preserve"> feitas</w:t>
      </w:r>
      <w:r w:rsidRPr="00B36168">
        <w:t xml:space="preserve"> introduções de ruídos </w:t>
      </w:r>
      <w:r w:rsidR="00704C0B" w:rsidRPr="00B36168">
        <w:t>de natureza distintas. A primeira foi a introdução de ruído aditivo gaussiano branco. O segundo ruído introduzido foi de nature proporcional e uniforme.</w:t>
      </w:r>
    </w:p>
    <w:p w:rsidR="00606E5D" w:rsidRDefault="00064079" w:rsidP="00EB17E0">
      <w:pPr>
        <w:pStyle w:val="Heading1"/>
        <w:numPr>
          <w:ilvl w:val="2"/>
          <w:numId w:val="19"/>
        </w:numPr>
        <w:ind w:left="567"/>
        <w:rPr>
          <w:sz w:val="24"/>
          <w:szCs w:val="24"/>
        </w:rPr>
      </w:pPr>
      <w:r>
        <w:rPr>
          <w:sz w:val="24"/>
          <w:szCs w:val="24"/>
        </w:rPr>
        <w:t>Ruído Branco Gaussiano</w:t>
      </w:r>
      <w:r w:rsidR="002E0020">
        <w:rPr>
          <w:sz w:val="24"/>
          <w:szCs w:val="24"/>
        </w:rPr>
        <w:fldChar w:fldCharType="begin"/>
      </w:r>
      <w:r w:rsidR="004E5F51">
        <w:instrText xml:space="preserve"> XE "</w:instrText>
      </w:r>
      <w:r w:rsidR="004E5F51" w:rsidRPr="00A91665">
        <w:rPr>
          <w:sz w:val="24"/>
          <w:szCs w:val="24"/>
        </w:rPr>
        <w:instrText>Ruído Branco Gaussiano</w:instrText>
      </w:r>
      <w:r w:rsidR="004E5F51">
        <w:instrText xml:space="preserve">" </w:instrText>
      </w:r>
      <w:r w:rsidR="002E0020">
        <w:rPr>
          <w:sz w:val="24"/>
          <w:szCs w:val="24"/>
        </w:rPr>
        <w:fldChar w:fldCharType="end"/>
      </w:r>
      <w:r>
        <w:rPr>
          <w:sz w:val="24"/>
          <w:szCs w:val="24"/>
        </w:rPr>
        <w:t xml:space="preserve"> </w:t>
      </w:r>
    </w:p>
    <w:p w:rsidR="00E244F9" w:rsidRDefault="00E244F9" w:rsidP="001B253A">
      <w:pPr>
        <w:ind w:left="720" w:firstLine="504"/>
        <w:jc w:val="both"/>
      </w:pPr>
    </w:p>
    <w:p w:rsidR="001B253A" w:rsidRDefault="001B253A" w:rsidP="00EB17E0">
      <w:pPr>
        <w:ind w:firstLine="504"/>
        <w:jc w:val="both"/>
      </w:pPr>
      <w:r>
        <w:t>A análise desse tipo de ruído foi feita através de comparações nas recon</w:t>
      </w:r>
      <w:r w:rsidR="00E244F9">
        <w:t>s</w:t>
      </w:r>
      <w:r>
        <w:t>truções de uma uma imagem digital. O ruído gaussiano foi introduzido no perfils extraído</w:t>
      </w:r>
      <w:r w:rsidR="00E244F9">
        <w:t>. Esse perfil foi obtido</w:t>
      </w:r>
      <w:r>
        <w:t xml:space="preserve"> da mesma forma </w:t>
      </w:r>
      <w:r w:rsidR="00E244F9">
        <w:t>que os perfils obtidos</w:t>
      </w:r>
      <w:r>
        <w:t xml:space="preserve"> na primeira seção desse capítulo.</w:t>
      </w:r>
    </w:p>
    <w:p w:rsidR="00E244F9" w:rsidRDefault="00E244F9" w:rsidP="00EB17E0">
      <w:pPr>
        <w:ind w:firstLine="504"/>
        <w:jc w:val="both"/>
      </w:pPr>
      <w:r>
        <w:lastRenderedPageBreak/>
        <w:t>A imagem base para as comparações foi de um núcleo levemente transladado para cima.</w:t>
      </w:r>
    </w:p>
    <w:p w:rsidR="002A5956" w:rsidRDefault="002A5956" w:rsidP="002A5956">
      <w:pPr>
        <w:jc w:val="center"/>
      </w:pPr>
      <w:r>
        <w:rPr>
          <w:lang w:eastAsia="pt-BR"/>
        </w:rPr>
        <w:drawing>
          <wp:inline distT="0" distB="0" distL="0" distR="0">
            <wp:extent cx="1537901" cy="1537901"/>
            <wp:effectExtent l="19050" t="0" r="5149" b="0"/>
            <wp:docPr id="3" name="Picture 8" descr="C:\Users\RENAM\Documents\TG\nucl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ENAM\Documents\TG\nucleo.JPG"/>
                    <pic:cNvPicPr>
                      <a:picLocks noChangeAspect="1" noChangeArrowheads="1"/>
                    </pic:cNvPicPr>
                  </pic:nvPicPr>
                  <pic:blipFill>
                    <a:blip r:embed="rId25" cstate="print"/>
                    <a:srcRect/>
                    <a:stretch>
                      <a:fillRect/>
                    </a:stretch>
                  </pic:blipFill>
                  <pic:spPr bwMode="auto">
                    <a:xfrm>
                      <a:off x="0" y="0"/>
                      <a:ext cx="1554936" cy="1554936"/>
                    </a:xfrm>
                    <a:prstGeom prst="ellipse">
                      <a:avLst/>
                    </a:prstGeom>
                    <a:ln>
                      <a:noFill/>
                    </a:ln>
                    <a:effectLst>
                      <a:softEdge rad="112500"/>
                    </a:effectLst>
                  </pic:spPr>
                </pic:pic>
              </a:graphicData>
            </a:graphic>
          </wp:inline>
        </w:drawing>
      </w:r>
    </w:p>
    <w:p w:rsidR="002A5956" w:rsidRDefault="002A5956" w:rsidP="002A5956">
      <w:pPr>
        <w:jc w:val="center"/>
      </w:pPr>
      <w:r>
        <w:t>Figura 12 – base para o expe-</w:t>
      </w:r>
    </w:p>
    <w:p w:rsidR="002A5956" w:rsidRDefault="002A5956" w:rsidP="002A5956">
      <w:pPr>
        <w:jc w:val="center"/>
      </w:pPr>
      <w:r>
        <w:t>rimentos das figuras seguintes</w:t>
      </w:r>
    </w:p>
    <w:p w:rsidR="00EB17E0" w:rsidRDefault="00AF3BEB" w:rsidP="00EB17E0">
      <w:pPr>
        <w:ind w:left="63" w:firstLine="639"/>
        <w:jc w:val="both"/>
      </w:pPr>
      <w:r>
        <w:t>Para a análise</w:t>
      </w:r>
      <w:r w:rsidR="00EB17E0">
        <w:t xml:space="preserve"> o ruído foi</w:t>
      </w:r>
      <w:r>
        <w:t xml:space="preserve"> introduzido com </w:t>
      </w:r>
      <w:r w:rsidR="00EB17E0">
        <w:t xml:space="preserve">direfentes </w:t>
      </w:r>
      <w:r>
        <w:t>relações sinal ruídos</w:t>
      </w:r>
      <w:r w:rsidR="001E0506">
        <w:t xml:space="preserve"> (Sinal Noise Rate - SNR)</w:t>
      </w:r>
      <w:r w:rsidR="00EB17E0">
        <w:t xml:space="preserve"> através da funcão de matlab awgn</w:t>
      </w:r>
      <w:r>
        <w:t>, e então comparad</w:t>
      </w:r>
      <w:r w:rsidR="00EB17E0">
        <w:t>as</w:t>
      </w:r>
      <w:r>
        <w:t xml:space="preserve"> a</w:t>
      </w:r>
      <w:r w:rsidR="00EB17E0">
        <w:t>s</w:t>
      </w:r>
      <w:r>
        <w:t xml:space="preserve"> rescontruç</w:t>
      </w:r>
      <w:r w:rsidR="00EB17E0">
        <w:t>ões</w:t>
      </w:r>
      <w:r>
        <w:t xml:space="preserve"> de cada método</w:t>
      </w:r>
      <w:r w:rsidR="00EB17E0">
        <w:t>.</w:t>
      </w:r>
    </w:p>
    <w:p w:rsidR="002A5956" w:rsidRDefault="002A5956" w:rsidP="001E0506">
      <w:pPr>
        <w:ind w:firstLine="639"/>
        <w:jc w:val="both"/>
      </w:pPr>
      <w:r>
        <w:rPr>
          <w:lang w:eastAsia="pt-BR"/>
        </w:rPr>
        <w:drawing>
          <wp:inline distT="0" distB="0" distL="0" distR="0">
            <wp:extent cx="2073361" cy="1555145"/>
            <wp:effectExtent l="19050" t="0" r="3089" b="0"/>
            <wp:docPr id="13" name="Picture 13" descr="C:\Users\RENAM\Documents\TG\nucleo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RENAM\Documents\TG\nucleo0.bmp"/>
                    <pic:cNvPicPr>
                      <a:picLocks noChangeAspect="1" noChangeArrowheads="1"/>
                    </pic:cNvPicPr>
                  </pic:nvPicPr>
                  <pic:blipFill>
                    <a:blip r:embed="rId26" cstate="print"/>
                    <a:srcRect/>
                    <a:stretch>
                      <a:fillRect/>
                    </a:stretch>
                  </pic:blipFill>
                  <pic:spPr bwMode="auto">
                    <a:xfrm>
                      <a:off x="0" y="0"/>
                      <a:ext cx="2076477" cy="1557482"/>
                    </a:xfrm>
                    <a:prstGeom prst="rect">
                      <a:avLst/>
                    </a:prstGeom>
                    <a:noFill/>
                    <a:ln w="9525">
                      <a:noFill/>
                      <a:miter lim="800000"/>
                      <a:headEnd/>
                      <a:tailEnd/>
                    </a:ln>
                  </pic:spPr>
                </pic:pic>
              </a:graphicData>
            </a:graphic>
          </wp:inline>
        </w:drawing>
      </w:r>
      <w:r w:rsidR="00EB17E0">
        <w:tab/>
      </w:r>
      <w:r w:rsidR="00EB17E0">
        <w:tab/>
      </w:r>
      <w:r>
        <w:rPr>
          <w:lang w:eastAsia="pt-BR"/>
        </w:rPr>
        <w:drawing>
          <wp:inline distT="0" distB="0" distL="0" distR="0">
            <wp:extent cx="2075770" cy="1556951"/>
            <wp:effectExtent l="19050" t="0" r="680" b="0"/>
            <wp:docPr id="14" name="Picture 14" descr="C:\Users\RENAM\Documents\TG\nucleo_ber_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ENAM\Documents\TG\nucleo_ber_0.bmp"/>
                    <pic:cNvPicPr>
                      <a:picLocks noChangeAspect="1" noChangeArrowheads="1"/>
                    </pic:cNvPicPr>
                  </pic:nvPicPr>
                  <pic:blipFill>
                    <a:blip r:embed="rId27" cstate="print"/>
                    <a:srcRect/>
                    <a:stretch>
                      <a:fillRect/>
                    </a:stretch>
                  </pic:blipFill>
                  <pic:spPr bwMode="auto">
                    <a:xfrm>
                      <a:off x="0" y="0"/>
                      <a:ext cx="2076669" cy="1557626"/>
                    </a:xfrm>
                    <a:prstGeom prst="rect">
                      <a:avLst/>
                    </a:prstGeom>
                    <a:noFill/>
                    <a:ln w="9525">
                      <a:noFill/>
                      <a:miter lim="800000"/>
                      <a:headEnd/>
                      <a:tailEnd/>
                    </a:ln>
                  </pic:spPr>
                </pic:pic>
              </a:graphicData>
            </a:graphic>
          </wp:inline>
        </w:drawing>
      </w:r>
    </w:p>
    <w:p w:rsidR="00EB17E0" w:rsidRDefault="004A0944" w:rsidP="001E0506">
      <w:pPr>
        <w:ind w:firstLine="639"/>
        <w:jc w:val="both"/>
      </w:pPr>
      <w:r>
        <w:t xml:space="preserve">     </w:t>
      </w:r>
      <w:r w:rsidR="00EB17E0">
        <w:t xml:space="preserve">Figura 13 – Reconstrução da </w:t>
      </w:r>
      <w:r w:rsidR="00EB17E0">
        <w:tab/>
      </w:r>
      <w:r w:rsidR="00EB17E0">
        <w:tab/>
      </w:r>
      <w:r w:rsidR="00EB17E0">
        <w:tab/>
        <w:t xml:space="preserve">        Figura 1</w:t>
      </w:r>
      <w:r w:rsidR="001E0506">
        <w:t>4</w:t>
      </w:r>
      <w:r w:rsidR="00EB17E0">
        <w:t xml:space="preserve"> – Reconstrução da</w:t>
      </w:r>
    </w:p>
    <w:p w:rsidR="00EB17E0" w:rsidRDefault="004A0944" w:rsidP="001E0506">
      <w:pPr>
        <w:ind w:firstLine="639"/>
        <w:jc w:val="both"/>
      </w:pPr>
      <w:r>
        <w:t xml:space="preserve">     </w:t>
      </w:r>
      <w:r w:rsidR="00EB17E0">
        <w:t>figura 12 através do BP</w:t>
      </w:r>
      <w:r w:rsidR="00EB17E0">
        <w:tab/>
      </w:r>
      <w:r w:rsidR="00EB17E0">
        <w:tab/>
      </w:r>
      <w:r>
        <w:t xml:space="preserve">                      </w:t>
      </w:r>
      <w:r w:rsidR="00EB17E0">
        <w:t>figura 12 através do Azzi</w:t>
      </w:r>
    </w:p>
    <w:p w:rsidR="004A0944" w:rsidRDefault="004A0944" w:rsidP="001E0506">
      <w:pPr>
        <w:ind w:firstLine="639"/>
        <w:jc w:val="both"/>
      </w:pPr>
    </w:p>
    <w:p w:rsidR="004A0944" w:rsidRDefault="004A0944" w:rsidP="001E0506">
      <w:pPr>
        <w:ind w:firstLine="639"/>
        <w:jc w:val="both"/>
      </w:pPr>
      <w:r w:rsidRPr="004A0944">
        <w:rPr>
          <w:lang w:eastAsia="pt-BR"/>
        </w:rPr>
        <w:drawing>
          <wp:inline distT="0" distB="0" distL="0" distR="0">
            <wp:extent cx="2075243" cy="1556556"/>
            <wp:effectExtent l="19050" t="0" r="1207" b="0"/>
            <wp:docPr id="16" name="Picture 36" descr="C:\Users\RENAM\Documents\TG\nucleo10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RENAM\Documents\TG\nucleo10 (1).bmp"/>
                    <pic:cNvPicPr>
                      <a:picLocks noChangeAspect="1" noChangeArrowheads="1"/>
                    </pic:cNvPicPr>
                  </pic:nvPicPr>
                  <pic:blipFill>
                    <a:blip r:embed="rId28" cstate="print"/>
                    <a:srcRect/>
                    <a:stretch>
                      <a:fillRect/>
                    </a:stretch>
                  </pic:blipFill>
                  <pic:spPr bwMode="auto">
                    <a:xfrm>
                      <a:off x="0" y="0"/>
                      <a:ext cx="2085794" cy="1564470"/>
                    </a:xfrm>
                    <a:prstGeom prst="rect">
                      <a:avLst/>
                    </a:prstGeom>
                    <a:noFill/>
                    <a:ln w="9525">
                      <a:noFill/>
                      <a:miter lim="800000"/>
                      <a:headEnd/>
                      <a:tailEnd/>
                    </a:ln>
                  </pic:spPr>
                </pic:pic>
              </a:graphicData>
            </a:graphic>
          </wp:inline>
        </w:drawing>
      </w:r>
      <w:r>
        <w:tab/>
      </w:r>
      <w:r>
        <w:tab/>
      </w:r>
      <w:r w:rsidRPr="004A0944">
        <w:rPr>
          <w:lang w:eastAsia="pt-BR"/>
        </w:rPr>
        <w:drawing>
          <wp:inline distT="0" distB="0" distL="0" distR="0">
            <wp:extent cx="2023934" cy="1518071"/>
            <wp:effectExtent l="19050" t="0" r="0" b="0"/>
            <wp:docPr id="17" name="Picture 38" descr="C:\Users\RENAM\Documents\TG\nucleo_ber_1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RENAM\Documents\TG\nucleo_ber_10.bmp"/>
                    <pic:cNvPicPr>
                      <a:picLocks noChangeAspect="1" noChangeArrowheads="1"/>
                    </pic:cNvPicPr>
                  </pic:nvPicPr>
                  <pic:blipFill>
                    <a:blip r:embed="rId29" cstate="print"/>
                    <a:srcRect/>
                    <a:stretch>
                      <a:fillRect/>
                    </a:stretch>
                  </pic:blipFill>
                  <pic:spPr bwMode="auto">
                    <a:xfrm>
                      <a:off x="0" y="0"/>
                      <a:ext cx="2027665" cy="1520869"/>
                    </a:xfrm>
                    <a:prstGeom prst="rect">
                      <a:avLst/>
                    </a:prstGeom>
                    <a:noFill/>
                    <a:ln w="9525">
                      <a:noFill/>
                      <a:miter lim="800000"/>
                      <a:headEnd/>
                      <a:tailEnd/>
                    </a:ln>
                  </pic:spPr>
                </pic:pic>
              </a:graphicData>
            </a:graphic>
          </wp:inline>
        </w:drawing>
      </w:r>
    </w:p>
    <w:p w:rsidR="004A0944" w:rsidRDefault="004A0944" w:rsidP="001E0506">
      <w:pPr>
        <w:ind w:firstLine="639"/>
        <w:jc w:val="both"/>
      </w:pPr>
      <w:r>
        <w:t xml:space="preserve">    Figura 1</w:t>
      </w:r>
      <w:r w:rsidR="001E0506">
        <w:t>5</w:t>
      </w:r>
      <w:r>
        <w:t xml:space="preserve"> – Reconstrução da </w:t>
      </w:r>
      <w:r>
        <w:tab/>
      </w:r>
      <w:r>
        <w:tab/>
      </w:r>
      <w:r>
        <w:tab/>
        <w:t xml:space="preserve">        Figura 1</w:t>
      </w:r>
      <w:r w:rsidR="001E0506">
        <w:t>6</w:t>
      </w:r>
      <w:r>
        <w:t xml:space="preserve"> – Reconstrução da</w:t>
      </w:r>
    </w:p>
    <w:p w:rsidR="004A0944" w:rsidRDefault="004A0944" w:rsidP="001E0506">
      <w:pPr>
        <w:ind w:firstLine="639"/>
        <w:jc w:val="both"/>
      </w:pPr>
      <w:r>
        <w:t xml:space="preserve">    figura 12 através do BP  com</w:t>
      </w:r>
      <w:r>
        <w:tab/>
      </w:r>
      <w:r>
        <w:tab/>
      </w:r>
      <w:r>
        <w:tab/>
        <w:t xml:space="preserve">        figura 12 através do Azzi com</w:t>
      </w:r>
    </w:p>
    <w:p w:rsidR="00EB17E0" w:rsidRDefault="004A0944" w:rsidP="001E0506">
      <w:pPr>
        <w:ind w:firstLine="639"/>
        <w:jc w:val="both"/>
      </w:pPr>
      <w:r>
        <w:t xml:space="preserve">    SNR de 40 para um</w:t>
      </w:r>
      <w:r>
        <w:tab/>
      </w:r>
      <w:r>
        <w:tab/>
      </w:r>
      <w:r>
        <w:tab/>
      </w:r>
      <w:r>
        <w:tab/>
        <w:t xml:space="preserve">        SNR de 40 para um</w:t>
      </w:r>
      <w:r>
        <w:tab/>
      </w:r>
    </w:p>
    <w:p w:rsidR="00EB17E0" w:rsidRDefault="00EB17E0" w:rsidP="001E0506">
      <w:pPr>
        <w:ind w:firstLine="639"/>
        <w:jc w:val="both"/>
      </w:pPr>
    </w:p>
    <w:p w:rsidR="00EB17E0" w:rsidRDefault="00EB17E0" w:rsidP="001E0506">
      <w:pPr>
        <w:ind w:firstLine="639"/>
        <w:jc w:val="both"/>
      </w:pPr>
      <w:r>
        <w:tab/>
      </w:r>
      <w:r>
        <w:tab/>
      </w:r>
    </w:p>
    <w:p w:rsidR="004A0944" w:rsidRDefault="004A0944" w:rsidP="001E0506">
      <w:pPr>
        <w:ind w:firstLine="639"/>
        <w:jc w:val="both"/>
      </w:pPr>
      <w:r w:rsidRPr="004A0944">
        <w:rPr>
          <w:lang w:eastAsia="pt-BR"/>
        </w:rPr>
        <w:drawing>
          <wp:inline distT="0" distB="0" distL="0" distR="0">
            <wp:extent cx="1974507" cy="1480994"/>
            <wp:effectExtent l="19050" t="0" r="6693" b="0"/>
            <wp:docPr id="20" name="Picture 39" descr="C:\Users\RENAM\Documents\TG\nucleo25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RENAM\Documents\TG\nucleo25 (1).bmp"/>
                    <pic:cNvPicPr>
                      <a:picLocks noChangeAspect="1" noChangeArrowheads="1"/>
                    </pic:cNvPicPr>
                  </pic:nvPicPr>
                  <pic:blipFill>
                    <a:blip r:embed="rId30" cstate="print"/>
                    <a:srcRect/>
                    <a:stretch>
                      <a:fillRect/>
                    </a:stretch>
                  </pic:blipFill>
                  <pic:spPr bwMode="auto">
                    <a:xfrm>
                      <a:off x="0" y="0"/>
                      <a:ext cx="1977039" cy="1482893"/>
                    </a:xfrm>
                    <a:prstGeom prst="rect">
                      <a:avLst/>
                    </a:prstGeom>
                    <a:noFill/>
                    <a:ln w="9525">
                      <a:noFill/>
                      <a:miter lim="800000"/>
                      <a:headEnd/>
                      <a:tailEnd/>
                    </a:ln>
                  </pic:spPr>
                </pic:pic>
              </a:graphicData>
            </a:graphic>
          </wp:inline>
        </w:drawing>
      </w:r>
      <w:r>
        <w:tab/>
      </w:r>
      <w:r>
        <w:tab/>
        <w:t xml:space="preserve">   </w:t>
      </w:r>
      <w:r>
        <w:rPr>
          <w:lang w:eastAsia="pt-BR"/>
        </w:rPr>
        <w:drawing>
          <wp:inline distT="0" distB="0" distL="0" distR="0">
            <wp:extent cx="1965940" cy="1474573"/>
            <wp:effectExtent l="19050" t="0" r="0" b="0"/>
            <wp:docPr id="21" name="Picture 40" descr="C:\Users\RENAM\Documents\TG\nucleo_ber_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RENAM\Documents\TG\nucleo_ber_25.bmp"/>
                    <pic:cNvPicPr>
                      <a:picLocks noChangeAspect="1" noChangeArrowheads="1"/>
                    </pic:cNvPicPr>
                  </pic:nvPicPr>
                  <pic:blipFill>
                    <a:blip r:embed="rId31" cstate="print"/>
                    <a:srcRect/>
                    <a:stretch>
                      <a:fillRect/>
                    </a:stretch>
                  </pic:blipFill>
                  <pic:spPr bwMode="auto">
                    <a:xfrm>
                      <a:off x="0" y="0"/>
                      <a:ext cx="1975268" cy="1481570"/>
                    </a:xfrm>
                    <a:prstGeom prst="rect">
                      <a:avLst/>
                    </a:prstGeom>
                    <a:noFill/>
                    <a:ln w="9525">
                      <a:noFill/>
                      <a:miter lim="800000"/>
                      <a:headEnd/>
                      <a:tailEnd/>
                    </a:ln>
                  </pic:spPr>
                </pic:pic>
              </a:graphicData>
            </a:graphic>
          </wp:inline>
        </w:drawing>
      </w:r>
    </w:p>
    <w:p w:rsidR="004A0944" w:rsidRDefault="004A0944" w:rsidP="001E0506">
      <w:pPr>
        <w:ind w:firstLine="639"/>
        <w:jc w:val="both"/>
      </w:pPr>
      <w:r>
        <w:t xml:space="preserve">    Figura 1</w:t>
      </w:r>
      <w:r w:rsidR="001E0506">
        <w:t>7</w:t>
      </w:r>
      <w:r>
        <w:t xml:space="preserve"> – Reconstrução da </w:t>
      </w:r>
      <w:r>
        <w:tab/>
      </w:r>
      <w:r>
        <w:tab/>
      </w:r>
      <w:r>
        <w:tab/>
        <w:t xml:space="preserve">        Figura 1</w:t>
      </w:r>
      <w:r w:rsidR="001E0506">
        <w:t>8</w:t>
      </w:r>
      <w:r>
        <w:t xml:space="preserve"> – Reconstrução da</w:t>
      </w:r>
    </w:p>
    <w:p w:rsidR="004A0944" w:rsidRDefault="004A0944" w:rsidP="001E0506">
      <w:pPr>
        <w:ind w:firstLine="639"/>
        <w:jc w:val="both"/>
      </w:pPr>
      <w:r>
        <w:t xml:space="preserve">    figura 12 através do BP  com</w:t>
      </w:r>
      <w:r>
        <w:tab/>
      </w:r>
      <w:r>
        <w:tab/>
      </w:r>
      <w:r>
        <w:tab/>
        <w:t xml:space="preserve">        figura 12 através do Azzi com</w:t>
      </w:r>
    </w:p>
    <w:p w:rsidR="004A0944" w:rsidRDefault="004A0944" w:rsidP="001E0506">
      <w:pPr>
        <w:ind w:firstLine="639"/>
        <w:jc w:val="both"/>
      </w:pPr>
      <w:r>
        <w:t xml:space="preserve">    SNR de 25 para um</w:t>
      </w:r>
      <w:r>
        <w:tab/>
      </w:r>
      <w:r>
        <w:tab/>
      </w:r>
      <w:r>
        <w:tab/>
      </w:r>
      <w:r>
        <w:tab/>
        <w:t xml:space="preserve">        SNR de 25 para um</w:t>
      </w:r>
      <w:r>
        <w:tab/>
      </w:r>
    </w:p>
    <w:p w:rsidR="00EB17E0" w:rsidRDefault="00EB17E0" w:rsidP="001E0506">
      <w:pPr>
        <w:jc w:val="center"/>
      </w:pPr>
    </w:p>
    <w:p w:rsidR="004A0944" w:rsidRDefault="004A0944" w:rsidP="001E0506">
      <w:pPr>
        <w:ind w:firstLine="639"/>
        <w:jc w:val="both"/>
      </w:pPr>
      <w:r w:rsidRPr="004A0944">
        <w:rPr>
          <w:lang w:eastAsia="pt-BR"/>
        </w:rPr>
        <w:drawing>
          <wp:inline distT="0" distB="0" distL="0" distR="0">
            <wp:extent cx="1982744" cy="1487176"/>
            <wp:effectExtent l="19050" t="0" r="0" b="0"/>
            <wp:docPr id="25" name="Picture 42" descr="C:\Users\RENAM\Documents\TG\nucleo4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RENAM\Documents\TG\nucleo40.bmp"/>
                    <pic:cNvPicPr>
                      <a:picLocks noChangeAspect="1" noChangeArrowheads="1"/>
                    </pic:cNvPicPr>
                  </pic:nvPicPr>
                  <pic:blipFill>
                    <a:blip r:embed="rId32" cstate="print"/>
                    <a:srcRect/>
                    <a:stretch>
                      <a:fillRect/>
                    </a:stretch>
                  </pic:blipFill>
                  <pic:spPr bwMode="auto">
                    <a:xfrm>
                      <a:off x="0" y="0"/>
                      <a:ext cx="1989885" cy="1492532"/>
                    </a:xfrm>
                    <a:prstGeom prst="rect">
                      <a:avLst/>
                    </a:prstGeom>
                    <a:noFill/>
                    <a:ln w="9525">
                      <a:noFill/>
                      <a:miter lim="800000"/>
                      <a:headEnd/>
                      <a:tailEnd/>
                    </a:ln>
                  </pic:spPr>
                </pic:pic>
              </a:graphicData>
            </a:graphic>
          </wp:inline>
        </w:drawing>
      </w:r>
      <w:r>
        <w:tab/>
      </w:r>
      <w:r>
        <w:tab/>
        <w:t xml:space="preserve">   </w:t>
      </w:r>
      <w:r w:rsidRPr="004A0944">
        <w:rPr>
          <w:lang w:eastAsia="pt-BR"/>
        </w:rPr>
        <w:drawing>
          <wp:inline distT="0" distB="0" distL="0" distR="0">
            <wp:extent cx="1999220" cy="1499535"/>
            <wp:effectExtent l="19050" t="0" r="1030" b="0"/>
            <wp:docPr id="26" name="Picture 43" descr="C:\Users\RENAM\Documents\TG\nucleo_ber_4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RENAM\Documents\TG\nucleo_ber_40.bmp"/>
                    <pic:cNvPicPr>
                      <a:picLocks noChangeAspect="1" noChangeArrowheads="1"/>
                    </pic:cNvPicPr>
                  </pic:nvPicPr>
                  <pic:blipFill>
                    <a:blip r:embed="rId33" cstate="print"/>
                    <a:srcRect/>
                    <a:stretch>
                      <a:fillRect/>
                    </a:stretch>
                  </pic:blipFill>
                  <pic:spPr bwMode="auto">
                    <a:xfrm>
                      <a:off x="0" y="0"/>
                      <a:ext cx="2004595" cy="1503567"/>
                    </a:xfrm>
                    <a:prstGeom prst="rect">
                      <a:avLst/>
                    </a:prstGeom>
                    <a:noFill/>
                    <a:ln w="9525">
                      <a:noFill/>
                      <a:miter lim="800000"/>
                      <a:headEnd/>
                      <a:tailEnd/>
                    </a:ln>
                  </pic:spPr>
                </pic:pic>
              </a:graphicData>
            </a:graphic>
          </wp:inline>
        </w:drawing>
      </w:r>
    </w:p>
    <w:p w:rsidR="004A0944" w:rsidRDefault="00486201" w:rsidP="001E0506">
      <w:pPr>
        <w:ind w:firstLine="639"/>
        <w:jc w:val="both"/>
      </w:pPr>
      <w:r>
        <w:t xml:space="preserve">    Figura 19</w:t>
      </w:r>
      <w:r w:rsidR="004A0944">
        <w:t xml:space="preserve"> – Reco</w:t>
      </w:r>
      <w:r>
        <w:t xml:space="preserve">nstrução da </w:t>
      </w:r>
      <w:r>
        <w:tab/>
      </w:r>
      <w:r>
        <w:tab/>
      </w:r>
      <w:r>
        <w:tab/>
        <w:t xml:space="preserve">        Figura 20</w:t>
      </w:r>
      <w:r w:rsidR="004A0944">
        <w:t xml:space="preserve"> – Reconstrução da</w:t>
      </w:r>
    </w:p>
    <w:p w:rsidR="004A0944" w:rsidRDefault="004A0944" w:rsidP="001E0506">
      <w:pPr>
        <w:ind w:firstLine="639"/>
        <w:jc w:val="both"/>
      </w:pPr>
      <w:r>
        <w:t xml:space="preserve">    figura 12 através do BP  com</w:t>
      </w:r>
      <w:r>
        <w:tab/>
      </w:r>
      <w:r>
        <w:tab/>
      </w:r>
      <w:r>
        <w:tab/>
        <w:t xml:space="preserve">        figura 12 através do Azzi com</w:t>
      </w:r>
    </w:p>
    <w:p w:rsidR="004A0944" w:rsidRDefault="0071657B" w:rsidP="001E0506">
      <w:pPr>
        <w:ind w:firstLine="639"/>
        <w:jc w:val="both"/>
      </w:pPr>
      <w:r>
        <w:t xml:space="preserve">    SNR de 10 </w:t>
      </w:r>
      <w:r>
        <w:tab/>
      </w:r>
      <w:r w:rsidR="004A0944">
        <w:tab/>
      </w:r>
      <w:r w:rsidR="004A0944">
        <w:tab/>
      </w:r>
      <w:r w:rsidR="004A0944">
        <w:tab/>
      </w:r>
      <w:r w:rsidR="004A0944">
        <w:tab/>
        <w:t xml:space="preserve">        SNR de 10</w:t>
      </w:r>
      <w:r w:rsidR="004A0944">
        <w:tab/>
      </w:r>
    </w:p>
    <w:p w:rsidR="00E244F9" w:rsidRDefault="00E244F9" w:rsidP="001B253A">
      <w:pPr>
        <w:ind w:left="720" w:firstLine="504"/>
        <w:jc w:val="both"/>
      </w:pPr>
    </w:p>
    <w:p w:rsidR="001E0506" w:rsidRDefault="001E0506" w:rsidP="001E0506">
      <w:pPr>
        <w:ind w:firstLine="504"/>
        <w:jc w:val="both"/>
      </w:pPr>
      <w:r>
        <w:t xml:space="preserve">Comparando visualmente as figuras 15 com a 16 e as 17 com a 18 é perceptível que o método Azzi se sai melhor. </w:t>
      </w:r>
      <w:r w:rsidR="006D6CD4">
        <w:t xml:space="preserve">Por outro lado, </w:t>
      </w:r>
      <w:r>
        <w:t>quando a rela</w:t>
      </w:r>
      <w:r w:rsidR="001745B9">
        <w:t>ção sinal ruído é muito baixa o</w:t>
      </w:r>
      <w:r>
        <w:t xml:space="preserve"> método Azzi </w:t>
      </w:r>
      <w:r w:rsidR="001745B9">
        <w:t>perde</w:t>
      </w:r>
      <w:r>
        <w:t xml:space="preserve"> muito a qualidade de sua reconstrução.</w:t>
      </w:r>
      <w:r w:rsidR="006D6CD4">
        <w:t xml:space="preserve">  Esse fenômeno, no entanto, não é observado no cálculo da norma diferênça</w:t>
      </w:r>
      <w:r w:rsidR="00486201">
        <w:t xml:space="preserve"> das matriz</w:t>
      </w:r>
      <w:r w:rsidR="00011F6B">
        <w:t>es</w:t>
      </w:r>
      <w:r w:rsidR="00486201">
        <w:t xml:space="preserve"> </w:t>
      </w:r>
      <w:r w:rsidR="00011F6B">
        <w:t xml:space="preserve">da imagem </w:t>
      </w:r>
      <w:r w:rsidR="00486201">
        <w:t>original com a</w:t>
      </w:r>
      <w:r w:rsidR="00011F6B">
        <w:t xml:space="preserve"> imagem reconstruída</w:t>
      </w:r>
      <w:r w:rsidR="00486201">
        <w:t>. O desempenho do erro a médida que se aumenta a relação sinal ruído é a mesma para ambos</w:t>
      </w:r>
      <w:r w:rsidR="00011F6B">
        <w:t>, sendo a reconstrução do método Azzi erro em cerca de 100 vezes menor que o método da retroprojeção</w:t>
      </w:r>
      <w:r w:rsidR="00486201">
        <w:t>:</w:t>
      </w:r>
    </w:p>
    <w:p w:rsidR="006D6CD4" w:rsidRDefault="006D6CD4" w:rsidP="00486201">
      <w:pPr>
        <w:ind w:firstLine="504"/>
        <w:jc w:val="center"/>
      </w:pPr>
      <w:r>
        <w:rPr>
          <w:lang w:eastAsia="pt-BR"/>
        </w:rPr>
        <w:lastRenderedPageBreak/>
        <w:drawing>
          <wp:inline distT="0" distB="0" distL="0" distR="0">
            <wp:extent cx="5400040" cy="2010510"/>
            <wp:effectExtent l="19050" t="0" r="0" b="0"/>
            <wp:docPr id="44" name="Picture 44" descr="C:\Users\RENAM\Documents\TG\b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RENAM\Documents\TG\bp.bmp"/>
                    <pic:cNvPicPr>
                      <a:picLocks noChangeAspect="1" noChangeArrowheads="1"/>
                    </pic:cNvPicPr>
                  </pic:nvPicPr>
                  <pic:blipFill>
                    <a:blip r:embed="rId34" cstate="print"/>
                    <a:srcRect/>
                    <a:stretch>
                      <a:fillRect/>
                    </a:stretch>
                  </pic:blipFill>
                  <pic:spPr bwMode="auto">
                    <a:xfrm>
                      <a:off x="0" y="0"/>
                      <a:ext cx="5400040" cy="2010510"/>
                    </a:xfrm>
                    <a:prstGeom prst="rect">
                      <a:avLst/>
                    </a:prstGeom>
                    <a:noFill/>
                    <a:ln w="9525">
                      <a:noFill/>
                      <a:miter lim="800000"/>
                      <a:headEnd/>
                      <a:tailEnd/>
                    </a:ln>
                  </pic:spPr>
                </pic:pic>
              </a:graphicData>
            </a:graphic>
          </wp:inline>
        </w:drawing>
      </w:r>
    </w:p>
    <w:p w:rsidR="00486201" w:rsidRDefault="00486201" w:rsidP="00486201">
      <w:pPr>
        <w:ind w:firstLine="504"/>
        <w:jc w:val="center"/>
      </w:pPr>
      <w:r>
        <w:t xml:space="preserve">           Figura 21 – Norma </w:t>
      </w:r>
      <w:r w:rsidR="00011F6B">
        <w:t xml:space="preserve">de Frobenius </w:t>
      </w:r>
      <w:r>
        <w:t>da diferênça da imagem original com a</w:t>
      </w:r>
      <w:r w:rsidR="00011F6B">
        <w:t>s</w:t>
      </w:r>
      <w:r>
        <w:t xml:space="preserve"> reconstruç</w:t>
      </w:r>
      <w:r w:rsidR="00011F6B">
        <w:t>ões do BP  nas Figuras 15, 17 e 19</w:t>
      </w:r>
      <w:r>
        <w:t xml:space="preserve"> </w:t>
      </w:r>
    </w:p>
    <w:p w:rsidR="004A0944" w:rsidRDefault="00011F6B" w:rsidP="001B253A">
      <w:pPr>
        <w:ind w:left="720" w:firstLine="504"/>
        <w:jc w:val="both"/>
      </w:pPr>
      <w:r>
        <w:rPr>
          <w:lang w:eastAsia="pt-BR"/>
        </w:rPr>
        <w:drawing>
          <wp:inline distT="0" distB="0" distL="0" distR="0">
            <wp:extent cx="5400040" cy="2057399"/>
            <wp:effectExtent l="19050" t="0" r="0" b="0"/>
            <wp:docPr id="48" name="Picture 48" descr="C:\Users\RENAM\Documents\TG\ber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RENAM\Documents\TG\ber (1).bmp"/>
                    <pic:cNvPicPr>
                      <a:picLocks noChangeAspect="1" noChangeArrowheads="1"/>
                    </pic:cNvPicPr>
                  </pic:nvPicPr>
                  <pic:blipFill>
                    <a:blip r:embed="rId35" cstate="print"/>
                    <a:srcRect/>
                    <a:stretch>
                      <a:fillRect/>
                    </a:stretch>
                  </pic:blipFill>
                  <pic:spPr bwMode="auto">
                    <a:xfrm>
                      <a:off x="0" y="0"/>
                      <a:ext cx="5400040" cy="2057399"/>
                    </a:xfrm>
                    <a:prstGeom prst="rect">
                      <a:avLst/>
                    </a:prstGeom>
                    <a:noFill/>
                    <a:ln w="9525">
                      <a:noFill/>
                      <a:miter lim="800000"/>
                      <a:headEnd/>
                      <a:tailEnd/>
                    </a:ln>
                  </pic:spPr>
                </pic:pic>
              </a:graphicData>
            </a:graphic>
          </wp:inline>
        </w:drawing>
      </w:r>
    </w:p>
    <w:p w:rsidR="00011F6B" w:rsidRDefault="00011F6B" w:rsidP="00011F6B">
      <w:pPr>
        <w:ind w:left="567" w:firstLine="708"/>
        <w:jc w:val="center"/>
      </w:pPr>
      <w:r>
        <w:t xml:space="preserve">Figura 22 – Norma de Frobenius da diferênça da imagem original com as reconstruções do Azzi  nas Figuras 16, 18 e 20 </w:t>
      </w:r>
    </w:p>
    <w:p w:rsidR="00011F6B" w:rsidRDefault="00011F6B" w:rsidP="001B253A">
      <w:pPr>
        <w:ind w:left="720" w:firstLine="504"/>
        <w:jc w:val="both"/>
      </w:pPr>
    </w:p>
    <w:p w:rsidR="0071657B" w:rsidRPr="001B253A" w:rsidRDefault="003256CA" w:rsidP="0071657B">
      <w:pPr>
        <w:ind w:firstLine="504"/>
        <w:jc w:val="both"/>
      </w:pPr>
      <w:r>
        <w:t>Isso mostra que a norma de frobenius não consegue identificar que nas figuras 19 e 20 o método de Azzi reconstruiu pior que o método da retroprojeção.</w:t>
      </w:r>
      <w:r w:rsidR="00B77139">
        <w:t xml:space="preserve"> A norma não identifica que o erro no método da retroprojeção tem um caráter local</w:t>
      </w:r>
      <w:r w:rsidR="002F4529">
        <w:t xml:space="preserve"> que favorece sua reconstrução</w:t>
      </w:r>
      <w:r w:rsidR="00B77139">
        <w:t xml:space="preserve">, enquanto no Azzi </w:t>
      </w:r>
      <w:r w:rsidR="002F4529">
        <w:t>o erro</w:t>
      </w:r>
      <w:r w:rsidR="00B77139">
        <w:t xml:space="preserve"> está em toda a imagem</w:t>
      </w:r>
      <w:r w:rsidR="002F4529">
        <w:t xml:space="preserve">. </w:t>
      </w:r>
    </w:p>
    <w:p w:rsidR="00606E5D" w:rsidRPr="00606E5D" w:rsidRDefault="00606E5D" w:rsidP="00EB17E0">
      <w:pPr>
        <w:pStyle w:val="Heading1"/>
        <w:numPr>
          <w:ilvl w:val="2"/>
          <w:numId w:val="19"/>
        </w:numPr>
        <w:ind w:left="567"/>
        <w:rPr>
          <w:sz w:val="24"/>
          <w:szCs w:val="24"/>
        </w:rPr>
      </w:pPr>
      <w:r>
        <w:rPr>
          <w:sz w:val="24"/>
          <w:szCs w:val="24"/>
        </w:rPr>
        <w:t>Multiplicativo e Uniforme</w:t>
      </w:r>
      <w:r w:rsidR="002E0020">
        <w:rPr>
          <w:sz w:val="24"/>
          <w:szCs w:val="24"/>
        </w:rPr>
        <w:fldChar w:fldCharType="begin"/>
      </w:r>
      <w:r w:rsidR="004E5F51">
        <w:instrText xml:space="preserve"> XE "</w:instrText>
      </w:r>
      <w:r w:rsidR="004E5F51" w:rsidRPr="00A91665">
        <w:rPr>
          <w:sz w:val="24"/>
          <w:szCs w:val="24"/>
        </w:rPr>
        <w:instrText>Multiplicativo e Uniforme</w:instrText>
      </w:r>
      <w:r w:rsidR="004E5F51">
        <w:instrText xml:space="preserve">" </w:instrText>
      </w:r>
      <w:r w:rsidR="002E0020">
        <w:rPr>
          <w:sz w:val="24"/>
          <w:szCs w:val="24"/>
        </w:rPr>
        <w:fldChar w:fldCharType="end"/>
      </w:r>
    </w:p>
    <w:p w:rsidR="00704C0B" w:rsidRPr="00704C0B" w:rsidRDefault="00704C0B" w:rsidP="00704C0B"/>
    <w:p w:rsidR="00D41016" w:rsidRDefault="00704C0B" w:rsidP="00EB17E0">
      <w:pPr>
        <w:autoSpaceDE w:val="0"/>
        <w:ind w:firstLine="708"/>
        <w:jc w:val="both"/>
      </w:pPr>
      <w:r w:rsidRPr="00704C0B">
        <w:t xml:space="preserve">O segundo tipo de ruído introduzido </w:t>
      </w:r>
      <w:r w:rsidR="00245FF1">
        <w:t>foi</w:t>
      </w:r>
      <w:r w:rsidRPr="00704C0B">
        <w:t xml:space="preserve"> de natureza multiplicativa. </w:t>
      </w:r>
      <w:r w:rsidR="00D41016" w:rsidRPr="00704C0B">
        <w:t>A modelagem do erro se dava da seguinte forma:</w:t>
      </w:r>
      <w:r w:rsidRPr="00704C0B">
        <w:t xml:space="preserve"> </w:t>
      </w:r>
      <w:r w:rsidR="00D41016" w:rsidRPr="00704C0B">
        <w:t xml:space="preserve"> Para cada </w:t>
      </w:r>
      <w:r w:rsidR="003256CA">
        <w:t>atenuação de</w:t>
      </w:r>
      <w:r w:rsidR="00D41016" w:rsidRPr="00704C0B">
        <w:t xml:space="preserve"> </w:t>
      </w:r>
      <w:r w:rsidR="003256CA">
        <w:t>raio</w:t>
      </w:r>
      <w:r w:rsidR="00D41016" w:rsidRPr="00704C0B">
        <w:t xml:space="preserve"> medida pelo detector sorteava-se uma constante X uniformente distribuída entre zero e um valor máximo de erro. A intensidade era então multiplicada por fator de 1 + X ou 1 – X (novamente igualmente distribuída entre os dois casos). Foi impleme</w:t>
      </w:r>
      <w:r w:rsidR="0074361C">
        <w:t>s</w:t>
      </w:r>
      <w:r w:rsidR="00D41016" w:rsidRPr="00704C0B">
        <w:t>ntado através de um inteiro uniforme distribuído, utilizando a função rand() da biblioteca padrão de C++.</w:t>
      </w:r>
    </w:p>
    <w:p w:rsidR="00704C0B" w:rsidRPr="00704C0B" w:rsidRDefault="00704C0B" w:rsidP="00EB17E0">
      <w:pPr>
        <w:autoSpaceDE w:val="0"/>
        <w:ind w:firstLine="708"/>
        <w:jc w:val="both"/>
      </w:pPr>
      <w:r>
        <w:lastRenderedPageBreak/>
        <w:t xml:space="preserve">O método da retroprojeção se mostrou muito pouco sensível a esse tipo de ruído. Enquanto, o método proposto por Azzi et. al. </w:t>
      </w:r>
      <w:r w:rsidR="00652E49">
        <w:t xml:space="preserve">se </w:t>
      </w:r>
      <w:r w:rsidR="00B77139">
        <w:t>saiu melhor quando o erro se mantinha baixo mas quando o erro atigia altos níveis foi superado pelo outro método.</w:t>
      </w:r>
    </w:p>
    <w:p w:rsidR="00652E49" w:rsidRDefault="00652E49" w:rsidP="00652E49">
      <w:pPr>
        <w:autoSpaceDE w:val="0"/>
        <w:ind w:left="708"/>
        <w:jc w:val="center"/>
      </w:pPr>
      <w:r>
        <w:rPr>
          <w:lang w:eastAsia="pt-BR"/>
        </w:rPr>
        <w:drawing>
          <wp:inline distT="0" distB="0" distL="0" distR="0">
            <wp:extent cx="1552575" cy="1552575"/>
            <wp:effectExtent l="19050" t="0" r="9525" b="0"/>
            <wp:docPr id="197" name="Picture 66" descr="C:\Users\RENAM\Documents\IC\Bernard2\imagens\meia_lu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RENAM\Documents\IC\Bernard2\imagens\meia_lua_2.jpg"/>
                    <pic:cNvPicPr>
                      <a:picLocks noChangeAspect="1" noChangeArrowheads="1"/>
                    </pic:cNvPicPr>
                  </pic:nvPicPr>
                  <pic:blipFill>
                    <a:blip r:embed="rId36" cstate="print"/>
                    <a:srcRect/>
                    <a:stretch>
                      <a:fillRect/>
                    </a:stretch>
                  </pic:blipFill>
                  <pic:spPr bwMode="auto">
                    <a:xfrm>
                      <a:off x="0" y="0"/>
                      <a:ext cx="1552575" cy="1552575"/>
                    </a:xfrm>
                    <a:prstGeom prst="ellipse">
                      <a:avLst/>
                    </a:prstGeom>
                    <a:ln>
                      <a:noFill/>
                    </a:ln>
                    <a:effectLst>
                      <a:softEdge rad="112500"/>
                    </a:effectLst>
                  </pic:spPr>
                </pic:pic>
              </a:graphicData>
            </a:graphic>
          </wp:inline>
        </w:drawing>
      </w:r>
    </w:p>
    <w:p w:rsidR="002A5956" w:rsidRDefault="007F3C6D" w:rsidP="00652E49">
      <w:pPr>
        <w:autoSpaceDE w:val="0"/>
        <w:ind w:left="708"/>
        <w:jc w:val="center"/>
      </w:pPr>
      <w:r>
        <w:t>Figura 12- Base para os experi</w:t>
      </w:r>
      <w:r w:rsidR="002A5956">
        <w:t>-</w:t>
      </w:r>
    </w:p>
    <w:p w:rsidR="007F3C6D" w:rsidRDefault="007F3C6D" w:rsidP="00652E49">
      <w:pPr>
        <w:autoSpaceDE w:val="0"/>
        <w:ind w:left="708"/>
        <w:jc w:val="center"/>
      </w:pPr>
      <w:r>
        <w:t>mentos das figuras seguintes</w:t>
      </w:r>
    </w:p>
    <w:p w:rsidR="00A475CE" w:rsidRDefault="00652E49" w:rsidP="00A475CE">
      <w:pPr>
        <w:autoSpaceDE w:val="0"/>
        <w:ind w:left="708" w:firstLine="90"/>
      </w:pPr>
      <w:r>
        <w:rPr>
          <w:lang w:eastAsia="pt-BR"/>
        </w:rPr>
        <w:drawing>
          <wp:inline distT="0" distB="0" distL="0" distR="0">
            <wp:extent cx="1514475" cy="1524000"/>
            <wp:effectExtent l="19050" t="0" r="9525" b="0"/>
            <wp:docPr id="198" name="Picture 69" descr="C:\Users\RENAM\Documents\IC\Bernard2\imagens\recostrucao_bp_meia_lua_12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RENAM\Documents\IC\Bernard2\imagens\recostrucao_bp_meia_lua_12_11.jpg"/>
                    <pic:cNvPicPr>
                      <a:picLocks noChangeAspect="1" noChangeArrowheads="1"/>
                    </pic:cNvPicPr>
                  </pic:nvPicPr>
                  <pic:blipFill>
                    <a:blip r:embed="rId37" cstate="print"/>
                    <a:srcRect/>
                    <a:stretch>
                      <a:fillRect/>
                    </a:stretch>
                  </pic:blipFill>
                  <pic:spPr bwMode="auto">
                    <a:xfrm>
                      <a:off x="0" y="0"/>
                      <a:ext cx="1514475" cy="1524000"/>
                    </a:xfrm>
                    <a:prstGeom prst="ellipse">
                      <a:avLst/>
                    </a:prstGeom>
                    <a:ln>
                      <a:noFill/>
                    </a:ln>
                    <a:effectLst>
                      <a:softEdge rad="112500"/>
                    </a:effectLst>
                  </pic:spPr>
                </pic:pic>
              </a:graphicData>
            </a:graphic>
          </wp:inline>
        </w:drawing>
      </w:r>
      <w:r w:rsidR="00A475CE">
        <w:tab/>
      </w:r>
      <w:r w:rsidR="00A475CE">
        <w:tab/>
      </w:r>
      <w:r w:rsidR="00A475CE">
        <w:tab/>
      </w:r>
      <w:r w:rsidR="00A475CE">
        <w:tab/>
      </w:r>
      <w:r>
        <w:rPr>
          <w:lang w:eastAsia="pt-BR"/>
        </w:rPr>
        <w:drawing>
          <wp:inline distT="0" distB="0" distL="0" distR="0">
            <wp:extent cx="1514475" cy="1504950"/>
            <wp:effectExtent l="19050" t="0" r="9525" b="0"/>
            <wp:docPr id="199" name="Picture 68" descr="C:\Users\RENAM\Documents\IC\Bernard2\imagens\recostrucao_bernard_meia_lua_12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RENAM\Documents\IC\Bernard2\imagens\recostrucao_bernard_meia_lua_12_11.jpg"/>
                    <pic:cNvPicPr>
                      <a:picLocks noChangeAspect="1" noChangeArrowheads="1"/>
                    </pic:cNvPicPr>
                  </pic:nvPicPr>
                  <pic:blipFill>
                    <a:blip r:embed="rId38" cstate="print"/>
                    <a:srcRect/>
                    <a:stretch>
                      <a:fillRect/>
                    </a:stretch>
                  </pic:blipFill>
                  <pic:spPr bwMode="auto">
                    <a:xfrm>
                      <a:off x="0" y="0"/>
                      <a:ext cx="1514475" cy="1504950"/>
                    </a:xfrm>
                    <a:prstGeom prst="ellipse">
                      <a:avLst/>
                    </a:prstGeom>
                    <a:ln>
                      <a:noFill/>
                    </a:ln>
                    <a:effectLst>
                      <a:softEdge rad="112500"/>
                    </a:effectLst>
                  </pic:spPr>
                </pic:pic>
              </a:graphicData>
            </a:graphic>
          </wp:inline>
        </w:drawing>
      </w:r>
    </w:p>
    <w:p w:rsidR="007F3C6D" w:rsidRDefault="007F3C6D" w:rsidP="007F3C6D">
      <w:pPr>
        <w:autoSpaceDE w:val="0"/>
        <w:spacing w:line="240" w:lineRule="auto"/>
        <w:ind w:left="709"/>
        <w:jc w:val="both"/>
      </w:pPr>
      <w:r>
        <w:t>Figura 13 – reconstrução da Fi-                                              Figura 14 – reconstrução da Fi-</w:t>
      </w:r>
    </w:p>
    <w:p w:rsidR="007F3C6D" w:rsidRDefault="007F3C6D" w:rsidP="007F3C6D">
      <w:pPr>
        <w:autoSpaceDE w:val="0"/>
        <w:ind w:left="708" w:firstLine="90"/>
      </w:pPr>
      <w:r>
        <w:t xml:space="preserve">gura </w:t>
      </w:r>
      <w:r w:rsidR="00282D00">
        <w:t>12</w:t>
      </w:r>
      <w:r>
        <w:t xml:space="preserve"> pelo BP</w:t>
      </w:r>
      <w:r w:rsidR="00282D00">
        <w:t xml:space="preserve">  </w:t>
      </w:r>
      <w:r>
        <w:t>(12x11)</w:t>
      </w:r>
      <w:r w:rsidR="00282D00">
        <w:tab/>
      </w:r>
      <w:r w:rsidR="00282D00">
        <w:tab/>
      </w:r>
      <w:r w:rsidR="00282D00">
        <w:tab/>
      </w:r>
      <w:r w:rsidR="00282D00">
        <w:tab/>
        <w:t xml:space="preserve">   </w:t>
      </w:r>
      <w:r>
        <w:t>gura 12 pelo Azzi  (12x11)</w:t>
      </w:r>
    </w:p>
    <w:p w:rsidR="007F3C6D" w:rsidRDefault="007F3C6D" w:rsidP="007F3C6D">
      <w:pPr>
        <w:autoSpaceDE w:val="0"/>
        <w:ind w:left="708" w:firstLine="90"/>
      </w:pPr>
    </w:p>
    <w:p w:rsidR="007F3C6D" w:rsidRDefault="007F3C6D" w:rsidP="007F3C6D">
      <w:pPr>
        <w:autoSpaceDE w:val="0"/>
        <w:ind w:left="708" w:firstLine="90"/>
      </w:pPr>
    </w:p>
    <w:p w:rsidR="00652E49" w:rsidRDefault="00652E49" w:rsidP="00A475CE">
      <w:pPr>
        <w:autoSpaceDE w:val="0"/>
        <w:ind w:left="708" w:firstLine="90"/>
        <w:rPr>
          <w:lang w:eastAsia="pt-BR"/>
        </w:rPr>
      </w:pPr>
      <w:r w:rsidRPr="005905EE">
        <w:rPr>
          <w:snapToGrid w:val="0"/>
          <w:vanish/>
          <w:color w:val="000000"/>
          <w:w w:val="0"/>
          <w:sz w:val="0"/>
          <w:szCs w:val="0"/>
          <w:u w:color="000000"/>
          <w:bdr w:val="none" w:sz="0" w:space="0" w:color="000000"/>
          <w:shd w:val="clear" w:color="000000" w:fill="000000"/>
        </w:rPr>
        <w:t xml:space="preserve">                                                                                               </w:t>
      </w:r>
      <w:r w:rsidR="00B36168">
        <w:rPr>
          <w:snapToGrid w:val="0"/>
          <w:vanish/>
          <w:color w:val="000000"/>
          <w:w w:val="0"/>
          <w:sz w:val="0"/>
          <w:szCs w:val="0"/>
          <w:u w:color="000000"/>
          <w:bdr w:val="none" w:sz="0" w:space="0" w:color="000000"/>
          <w:shd w:val="clear" w:color="000000" w:fill="000000"/>
        </w:rPr>
        <w:t xml:space="preserve">                            </w:t>
      </w:r>
      <w:r>
        <w:rPr>
          <w:lang w:eastAsia="pt-BR"/>
        </w:rPr>
        <w:drawing>
          <wp:inline distT="0" distB="0" distL="0" distR="0">
            <wp:extent cx="1524000" cy="1514475"/>
            <wp:effectExtent l="19050" t="0" r="0" b="0"/>
            <wp:docPr id="200" name="Picture 70" descr="C:\Users\RENAM\Documents\IC\Bernard2\imagens\recostrucao_bp_meia_lua_12_11_erro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RENAM\Documents\IC\Bernard2\imagens\recostrucao_bp_meia_lua_12_11_erro20%.jpg"/>
                    <pic:cNvPicPr>
                      <a:picLocks noChangeAspect="1" noChangeArrowheads="1"/>
                    </pic:cNvPicPr>
                  </pic:nvPicPr>
                  <pic:blipFill>
                    <a:blip r:embed="rId39" cstate="print"/>
                    <a:srcRect/>
                    <a:stretch>
                      <a:fillRect/>
                    </a:stretch>
                  </pic:blipFill>
                  <pic:spPr bwMode="auto">
                    <a:xfrm>
                      <a:off x="0" y="0"/>
                      <a:ext cx="1524000" cy="1514475"/>
                    </a:xfrm>
                    <a:prstGeom prst="ellipse">
                      <a:avLst/>
                    </a:prstGeom>
                    <a:ln>
                      <a:noFill/>
                    </a:ln>
                    <a:effectLst>
                      <a:softEdge rad="112500"/>
                    </a:effectLst>
                  </pic:spPr>
                </pic:pic>
              </a:graphicData>
            </a:graphic>
          </wp:inline>
        </w:drawing>
      </w:r>
      <w:r w:rsidR="00A475CE">
        <w:rPr>
          <w:lang w:eastAsia="pt-BR"/>
        </w:rPr>
        <w:tab/>
      </w:r>
      <w:r w:rsidR="00A475CE">
        <w:rPr>
          <w:lang w:eastAsia="pt-BR"/>
        </w:rPr>
        <w:tab/>
      </w:r>
      <w:r w:rsidR="00A475CE">
        <w:rPr>
          <w:lang w:eastAsia="pt-BR"/>
        </w:rPr>
        <w:tab/>
      </w:r>
      <w:r w:rsidR="00A475CE">
        <w:rPr>
          <w:lang w:eastAsia="pt-BR"/>
        </w:rPr>
        <w:tab/>
      </w:r>
      <w:r>
        <w:rPr>
          <w:lang w:eastAsia="pt-BR"/>
        </w:rPr>
        <w:drawing>
          <wp:inline distT="0" distB="0" distL="0" distR="0">
            <wp:extent cx="1504950" cy="1504950"/>
            <wp:effectExtent l="19050" t="0" r="0" b="0"/>
            <wp:docPr id="201" name="Picture 71" descr="C:\Users\RENAM\Documents\IC\Bernard2\imagens\recostrucao_bernard_meia_lua_12_11_err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RENAM\Documents\IC\Bernard2\imagens\recostrucao_bernard_meia_lua_12_11_erro3%.jpg"/>
                    <pic:cNvPicPr>
                      <a:picLocks noChangeAspect="1" noChangeArrowheads="1"/>
                    </pic:cNvPicPr>
                  </pic:nvPicPr>
                  <pic:blipFill>
                    <a:blip r:embed="rId40" cstate="print"/>
                    <a:srcRect/>
                    <a:stretch>
                      <a:fillRect/>
                    </a:stretch>
                  </pic:blipFill>
                  <pic:spPr bwMode="auto">
                    <a:xfrm>
                      <a:off x="0" y="0"/>
                      <a:ext cx="1504950" cy="1504950"/>
                    </a:xfrm>
                    <a:prstGeom prst="ellipse">
                      <a:avLst/>
                    </a:prstGeom>
                    <a:ln>
                      <a:noFill/>
                    </a:ln>
                    <a:effectLst>
                      <a:softEdge rad="112500"/>
                    </a:effectLst>
                  </pic:spPr>
                </pic:pic>
              </a:graphicData>
            </a:graphic>
          </wp:inline>
        </w:drawing>
      </w:r>
    </w:p>
    <w:p w:rsidR="007F3C6D" w:rsidRDefault="007F3C6D" w:rsidP="007F3C6D">
      <w:pPr>
        <w:autoSpaceDE w:val="0"/>
        <w:spacing w:line="240" w:lineRule="auto"/>
        <w:ind w:left="709"/>
        <w:jc w:val="both"/>
      </w:pPr>
      <w:r>
        <w:t>Figura 13 – reconstrução da Fi-                                              Figura 14 – reconstrução da Fi-</w:t>
      </w:r>
    </w:p>
    <w:p w:rsidR="007F3C6D" w:rsidRDefault="007F3C6D" w:rsidP="007F3C6D">
      <w:pPr>
        <w:autoSpaceDE w:val="0"/>
      </w:pPr>
      <w:r>
        <w:t xml:space="preserve">              gura </w:t>
      </w:r>
      <w:r w:rsidR="00282D00">
        <w:t>12</w:t>
      </w:r>
      <w:r>
        <w:t xml:space="preserve"> pelo BP</w:t>
      </w:r>
      <w:r>
        <w:tab/>
        <w:t>(12x11) com ru-</w:t>
      </w:r>
      <w:r>
        <w:tab/>
      </w:r>
      <w:r>
        <w:tab/>
      </w:r>
      <w:r>
        <w:tab/>
        <w:t xml:space="preserve">  gura 12 pelo Azzi (12x11) com </w:t>
      </w:r>
    </w:p>
    <w:p w:rsidR="007F3C6D" w:rsidRDefault="007F3C6D" w:rsidP="00282D00">
      <w:pPr>
        <w:autoSpaceDE w:val="0"/>
      </w:pPr>
      <w:r>
        <w:t xml:space="preserve">              ído de 3%</w:t>
      </w:r>
      <w:r>
        <w:tab/>
      </w:r>
      <w:r>
        <w:tab/>
      </w:r>
      <w:r>
        <w:tab/>
      </w:r>
      <w:r>
        <w:tab/>
      </w:r>
      <w:r>
        <w:tab/>
      </w:r>
      <w:r>
        <w:tab/>
        <w:t xml:space="preserve"> </w:t>
      </w:r>
      <w:r w:rsidR="00282D00">
        <w:t xml:space="preserve"> </w:t>
      </w:r>
      <w:r>
        <w:t>ru</w:t>
      </w:r>
      <w:r w:rsidR="00282D00">
        <w:t>ído de 3%</w:t>
      </w:r>
      <w:r>
        <w:tab/>
      </w:r>
      <w:r>
        <w:tab/>
      </w:r>
      <w:r>
        <w:tab/>
      </w:r>
      <w:r>
        <w:tab/>
      </w:r>
      <w:r>
        <w:tab/>
      </w:r>
      <w:r>
        <w:tab/>
      </w:r>
      <w:r>
        <w:tab/>
      </w:r>
      <w:r>
        <w:tab/>
      </w:r>
      <w:r>
        <w:tab/>
      </w:r>
      <w:r>
        <w:tab/>
      </w:r>
      <w:r>
        <w:tab/>
      </w:r>
      <w:r>
        <w:tab/>
      </w:r>
      <w:r>
        <w:tab/>
      </w:r>
      <w:r>
        <w:tab/>
      </w:r>
      <w:r>
        <w:tab/>
      </w:r>
      <w:r>
        <w:tab/>
      </w:r>
      <w:r>
        <w:tab/>
      </w:r>
      <w:r>
        <w:tab/>
      </w:r>
    </w:p>
    <w:p w:rsidR="00704C0B" w:rsidRDefault="00652E49" w:rsidP="00B36168">
      <w:pPr>
        <w:ind w:firstLine="708"/>
      </w:pPr>
      <w:r>
        <w:rPr>
          <w:lang w:eastAsia="pt-BR"/>
        </w:rPr>
        <w:lastRenderedPageBreak/>
        <w:drawing>
          <wp:inline distT="0" distB="0" distL="0" distR="0">
            <wp:extent cx="1485900" cy="1485900"/>
            <wp:effectExtent l="19050" t="0" r="0" b="0"/>
            <wp:docPr id="203" name="Picture 31" descr="C:\Users\RENAM\Documents\IC\Bernard2\imagens\bp_meia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RENAM\Documents\IC\Bernard2\imagens\bp_meia_10.jpg"/>
                    <pic:cNvPicPr>
                      <a:picLocks noChangeAspect="1" noChangeArrowheads="1"/>
                    </pic:cNvPicPr>
                  </pic:nvPicPr>
                  <pic:blipFill>
                    <a:blip r:embed="rId41" cstate="print"/>
                    <a:srcRect/>
                    <a:stretch>
                      <a:fillRect/>
                    </a:stretch>
                  </pic:blipFill>
                  <pic:spPr bwMode="auto">
                    <a:xfrm>
                      <a:off x="0" y="0"/>
                      <a:ext cx="1485726" cy="1485726"/>
                    </a:xfrm>
                    <a:prstGeom prst="ellipse">
                      <a:avLst/>
                    </a:prstGeom>
                    <a:ln>
                      <a:noFill/>
                    </a:ln>
                    <a:effectLst>
                      <a:softEdge rad="112500"/>
                    </a:effectLst>
                  </pic:spPr>
                </pic:pic>
              </a:graphicData>
            </a:graphic>
          </wp:inline>
        </w:drawing>
      </w:r>
      <w:r w:rsidR="00B36168">
        <w:tab/>
      </w:r>
      <w:r w:rsidR="00B36168">
        <w:tab/>
      </w:r>
      <w:r w:rsidR="00B36168">
        <w:tab/>
      </w:r>
      <w:r w:rsidR="00B36168">
        <w:tab/>
      </w:r>
      <w:r>
        <w:rPr>
          <w:lang w:eastAsia="pt-BR"/>
        </w:rPr>
        <w:drawing>
          <wp:inline distT="0" distB="0" distL="0" distR="0">
            <wp:extent cx="1438354" cy="1435965"/>
            <wp:effectExtent l="19050" t="0" r="9446" b="0"/>
            <wp:docPr id="202" name="Picture 30" descr="C:\Users\RENAM\Documents\IC\Bernard2\imagens\ber_meia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RENAM\Documents\IC\Bernard2\imagens\ber_meia_10.jpg"/>
                    <pic:cNvPicPr>
                      <a:picLocks noChangeAspect="1" noChangeArrowheads="1"/>
                    </pic:cNvPicPr>
                  </pic:nvPicPr>
                  <pic:blipFill>
                    <a:blip r:embed="rId42" cstate="print"/>
                    <a:srcRect/>
                    <a:stretch>
                      <a:fillRect/>
                    </a:stretch>
                  </pic:blipFill>
                  <pic:spPr bwMode="auto">
                    <a:xfrm>
                      <a:off x="0" y="0"/>
                      <a:ext cx="1438332" cy="1435943"/>
                    </a:xfrm>
                    <a:prstGeom prst="ellipse">
                      <a:avLst/>
                    </a:prstGeom>
                    <a:ln>
                      <a:noFill/>
                    </a:ln>
                    <a:effectLst>
                      <a:softEdge rad="112500"/>
                    </a:effectLst>
                  </pic:spPr>
                </pic:pic>
              </a:graphicData>
            </a:graphic>
          </wp:inline>
        </w:drawing>
      </w:r>
    </w:p>
    <w:p w:rsidR="00282D00" w:rsidRDefault="00282D00" w:rsidP="00282D00">
      <w:pPr>
        <w:autoSpaceDE w:val="0"/>
        <w:spacing w:line="240" w:lineRule="auto"/>
        <w:ind w:left="709"/>
        <w:jc w:val="both"/>
      </w:pPr>
      <w:r>
        <w:t>Figura 15 – reconstrução da Fi-                                              Figura 16 – reconstrução da Fi-</w:t>
      </w:r>
    </w:p>
    <w:p w:rsidR="00282D00" w:rsidRDefault="00282D00" w:rsidP="00282D00">
      <w:pPr>
        <w:autoSpaceDE w:val="0"/>
      </w:pPr>
      <w:r>
        <w:t xml:space="preserve">              gura 12 pelo BP</w:t>
      </w:r>
      <w:r>
        <w:tab/>
        <w:t>(12x11) com ru-</w:t>
      </w:r>
      <w:r>
        <w:tab/>
      </w:r>
      <w:r>
        <w:tab/>
      </w:r>
      <w:r>
        <w:tab/>
        <w:t xml:space="preserve">  gura 12 pelo Azzi (12x11) com </w:t>
      </w:r>
    </w:p>
    <w:p w:rsidR="00282D00" w:rsidRDefault="00282D00" w:rsidP="00282D00">
      <w:pPr>
        <w:ind w:firstLine="708"/>
      </w:pPr>
      <w:r>
        <w:t xml:space="preserve"> ído de 10%</w:t>
      </w:r>
      <w:r>
        <w:tab/>
      </w:r>
      <w:r>
        <w:tab/>
      </w:r>
      <w:r>
        <w:tab/>
      </w:r>
      <w:r>
        <w:tab/>
      </w:r>
      <w:r>
        <w:tab/>
      </w:r>
      <w:r>
        <w:tab/>
        <w:t xml:space="preserve">  ruído de 10%</w:t>
      </w:r>
      <w:r>
        <w:tab/>
      </w:r>
      <w:r>
        <w:tab/>
      </w:r>
      <w:r>
        <w:tab/>
      </w:r>
    </w:p>
    <w:p w:rsidR="00652E49" w:rsidRDefault="00652E49" w:rsidP="00B36168">
      <w:pPr>
        <w:ind w:firstLine="708"/>
      </w:pPr>
      <w:r>
        <w:rPr>
          <w:lang w:eastAsia="pt-BR"/>
        </w:rPr>
        <w:drawing>
          <wp:inline distT="0" distB="0" distL="0" distR="0">
            <wp:extent cx="1483746" cy="1476375"/>
            <wp:effectExtent l="19050" t="0" r="2154" b="0"/>
            <wp:docPr id="33" name="Picture 33" descr="C:\Users\RENAM\Documents\IC\Bernard2\imagens\recostrucao_bp_meia_lua_12_11_erro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RENAM\Documents\IC\Bernard2\imagens\recostrucao_bp_meia_lua_12_11_erro20%.jpg"/>
                    <pic:cNvPicPr>
                      <a:picLocks noChangeAspect="1" noChangeArrowheads="1"/>
                    </pic:cNvPicPr>
                  </pic:nvPicPr>
                  <pic:blipFill>
                    <a:blip r:embed="rId39" cstate="print"/>
                    <a:srcRect/>
                    <a:stretch>
                      <a:fillRect/>
                    </a:stretch>
                  </pic:blipFill>
                  <pic:spPr bwMode="auto">
                    <a:xfrm>
                      <a:off x="0" y="0"/>
                      <a:ext cx="1486938" cy="1479551"/>
                    </a:xfrm>
                    <a:prstGeom prst="ellipse">
                      <a:avLst/>
                    </a:prstGeom>
                    <a:ln>
                      <a:noFill/>
                    </a:ln>
                    <a:effectLst>
                      <a:softEdge rad="112500"/>
                    </a:effectLst>
                  </pic:spPr>
                </pic:pic>
              </a:graphicData>
            </a:graphic>
          </wp:inline>
        </w:drawing>
      </w:r>
      <w:r w:rsidR="00B36168">
        <w:tab/>
      </w:r>
      <w:r w:rsidR="00B36168">
        <w:tab/>
      </w:r>
      <w:r w:rsidR="00B36168">
        <w:tab/>
      </w:r>
      <w:r w:rsidR="00B36168">
        <w:tab/>
      </w:r>
      <w:r w:rsidR="00B36168">
        <w:rPr>
          <w:lang w:eastAsia="pt-BR"/>
        </w:rPr>
        <w:drawing>
          <wp:inline distT="0" distB="0" distL="0" distR="0">
            <wp:extent cx="1466850" cy="1469299"/>
            <wp:effectExtent l="19050" t="0" r="0" b="0"/>
            <wp:docPr id="204" name="Picture 32" descr="C:\Users\RENAM\Documents\IC\Bernard2\imagens\ber_meia_lua_hibrida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RENAM\Documents\IC\Bernard2\imagens\ber_meia_lua_hibrida_20%.jpg"/>
                    <pic:cNvPicPr>
                      <a:picLocks noChangeAspect="1" noChangeArrowheads="1"/>
                    </pic:cNvPicPr>
                  </pic:nvPicPr>
                  <pic:blipFill>
                    <a:blip r:embed="rId43" cstate="print"/>
                    <a:srcRect/>
                    <a:stretch>
                      <a:fillRect/>
                    </a:stretch>
                  </pic:blipFill>
                  <pic:spPr bwMode="auto">
                    <a:xfrm rot="10800000" flipV="1">
                      <a:off x="0" y="0"/>
                      <a:ext cx="1469126" cy="1471579"/>
                    </a:xfrm>
                    <a:prstGeom prst="ellipse">
                      <a:avLst/>
                    </a:prstGeom>
                    <a:ln>
                      <a:noFill/>
                    </a:ln>
                    <a:effectLst>
                      <a:softEdge rad="112500"/>
                    </a:effectLst>
                  </pic:spPr>
                </pic:pic>
              </a:graphicData>
            </a:graphic>
          </wp:inline>
        </w:drawing>
      </w:r>
    </w:p>
    <w:p w:rsidR="00282D00" w:rsidRDefault="00282D00" w:rsidP="00282D00">
      <w:pPr>
        <w:autoSpaceDE w:val="0"/>
        <w:spacing w:line="240" w:lineRule="auto"/>
        <w:ind w:left="709"/>
        <w:jc w:val="both"/>
      </w:pPr>
      <w:r>
        <w:t>Figura 17 – reconstrução da Fi-                                              Figura 18 – reconstrução da Fi-</w:t>
      </w:r>
    </w:p>
    <w:p w:rsidR="00282D00" w:rsidRDefault="00282D00" w:rsidP="00282D00">
      <w:pPr>
        <w:autoSpaceDE w:val="0"/>
      </w:pPr>
      <w:r>
        <w:t xml:space="preserve">              gura 12 pelo BP</w:t>
      </w:r>
      <w:r>
        <w:tab/>
        <w:t>(12x11) com ru-</w:t>
      </w:r>
      <w:r>
        <w:tab/>
      </w:r>
      <w:r>
        <w:tab/>
      </w:r>
      <w:r>
        <w:tab/>
        <w:t xml:space="preserve">  gura 12 pelo Azzi (12x11) com </w:t>
      </w:r>
    </w:p>
    <w:p w:rsidR="00CD2B89" w:rsidRDefault="00282D00" w:rsidP="00CD2B89">
      <w:pPr>
        <w:ind w:firstLine="708"/>
      </w:pPr>
      <w:r>
        <w:t>ído de 20%</w:t>
      </w:r>
      <w:r>
        <w:tab/>
      </w:r>
      <w:r>
        <w:tab/>
      </w:r>
      <w:r>
        <w:tab/>
      </w:r>
      <w:r>
        <w:tab/>
      </w:r>
      <w:r>
        <w:tab/>
      </w:r>
      <w:r>
        <w:tab/>
        <w:t xml:space="preserve">  ruído de 20%</w:t>
      </w:r>
    </w:p>
    <w:p w:rsidR="00CD2B89" w:rsidRDefault="00CD2B89" w:rsidP="00CD2B89">
      <w:pPr>
        <w:ind w:firstLine="708"/>
      </w:pPr>
    </w:p>
    <w:p w:rsidR="00EB17E0" w:rsidRDefault="00EB17E0" w:rsidP="00CD2B89">
      <w:pPr>
        <w:ind w:firstLine="708"/>
      </w:pPr>
    </w:p>
    <w:p w:rsidR="00EB17E0" w:rsidRDefault="00EB17E0" w:rsidP="00CD2B89">
      <w:pPr>
        <w:ind w:firstLine="708"/>
      </w:pPr>
    </w:p>
    <w:p w:rsidR="00EB17E0" w:rsidRDefault="00EB17E0" w:rsidP="00CD2B89">
      <w:pPr>
        <w:ind w:firstLine="708"/>
      </w:pPr>
    </w:p>
    <w:p w:rsidR="00EB17E0" w:rsidRDefault="00EB17E0" w:rsidP="00CD2B89">
      <w:pPr>
        <w:ind w:firstLine="708"/>
      </w:pPr>
    </w:p>
    <w:p w:rsidR="00EB17E0" w:rsidRDefault="00EB17E0" w:rsidP="00CD2B89">
      <w:pPr>
        <w:ind w:firstLine="708"/>
      </w:pPr>
    </w:p>
    <w:p w:rsidR="00EB17E0" w:rsidRDefault="00EB17E0" w:rsidP="00CD2B89">
      <w:pPr>
        <w:ind w:firstLine="708"/>
      </w:pPr>
    </w:p>
    <w:p w:rsidR="00EB17E0" w:rsidRDefault="00EB17E0" w:rsidP="00CD2B89">
      <w:pPr>
        <w:ind w:firstLine="708"/>
      </w:pPr>
    </w:p>
    <w:p w:rsidR="00EB17E0" w:rsidRDefault="00EB17E0" w:rsidP="00CD2B89">
      <w:pPr>
        <w:ind w:firstLine="708"/>
      </w:pPr>
    </w:p>
    <w:p w:rsidR="00EB17E0" w:rsidRDefault="00EB17E0" w:rsidP="00CD2B89">
      <w:pPr>
        <w:ind w:firstLine="708"/>
      </w:pPr>
    </w:p>
    <w:p w:rsidR="00EB17E0" w:rsidRDefault="00EB17E0" w:rsidP="00CD2B89">
      <w:pPr>
        <w:ind w:firstLine="708"/>
      </w:pPr>
    </w:p>
    <w:p w:rsidR="00EB17E0" w:rsidRDefault="00EB17E0" w:rsidP="00EB17E0"/>
    <w:p w:rsidR="00CD2B89" w:rsidRPr="004E5F51" w:rsidRDefault="00CD2B89" w:rsidP="004E5F51">
      <w:pPr>
        <w:pStyle w:val="Heading1"/>
        <w:numPr>
          <w:ilvl w:val="0"/>
          <w:numId w:val="19"/>
        </w:numPr>
        <w:jc w:val="center"/>
        <w:rPr>
          <w:sz w:val="32"/>
          <w:szCs w:val="32"/>
          <w:lang w:val="en-US"/>
        </w:rPr>
      </w:pPr>
      <w:r>
        <w:rPr>
          <w:sz w:val="32"/>
          <w:szCs w:val="32"/>
        </w:rPr>
        <w:lastRenderedPageBreak/>
        <w:t>Conclus</w:t>
      </w:r>
      <w:r w:rsidR="00504244">
        <w:rPr>
          <w:sz w:val="32"/>
          <w:szCs w:val="32"/>
          <w:lang w:val="en-US"/>
        </w:rPr>
        <w:t>ão</w:t>
      </w:r>
      <w:r w:rsidR="002E0020" w:rsidRPr="004E5F51">
        <w:rPr>
          <w:sz w:val="32"/>
          <w:szCs w:val="32"/>
          <w:lang w:val="en-US"/>
        </w:rPr>
        <w:fldChar w:fldCharType="begin"/>
      </w:r>
      <w:r w:rsidR="004E5F51">
        <w:instrText xml:space="preserve"> XE "</w:instrText>
      </w:r>
      <w:r w:rsidR="004E5F51" w:rsidRPr="004E5F51">
        <w:rPr>
          <w:sz w:val="32"/>
          <w:szCs w:val="32"/>
        </w:rPr>
        <w:instrText>Conclus</w:instrText>
      </w:r>
      <w:r w:rsidR="004E5F51" w:rsidRPr="004E5F51">
        <w:rPr>
          <w:sz w:val="32"/>
          <w:szCs w:val="32"/>
          <w:lang w:val="en-US"/>
        </w:rPr>
        <w:instrText>ões</w:instrText>
      </w:r>
      <w:r w:rsidR="004E5F51">
        <w:instrText xml:space="preserve">" </w:instrText>
      </w:r>
      <w:r w:rsidR="002E0020" w:rsidRPr="004E5F51">
        <w:rPr>
          <w:sz w:val="32"/>
          <w:szCs w:val="32"/>
          <w:lang w:val="en-US"/>
        </w:rPr>
        <w:fldChar w:fldCharType="end"/>
      </w:r>
    </w:p>
    <w:p w:rsidR="00CD2B89" w:rsidRPr="00CD2B89" w:rsidRDefault="00CD2B89" w:rsidP="00CD2B89">
      <w:pPr>
        <w:rPr>
          <w:lang w:val="en-US"/>
        </w:rPr>
      </w:pPr>
    </w:p>
    <w:p w:rsidR="00A475CE" w:rsidRDefault="00A475CE" w:rsidP="00EB17E0">
      <w:pPr>
        <w:ind w:firstLine="708"/>
        <w:jc w:val="both"/>
      </w:pPr>
      <w:r>
        <w:t>A Tomografia tem importantes aplicações</w:t>
      </w:r>
      <w:r w:rsidR="0089138D">
        <w:t xml:space="preserve"> na área industrial</w:t>
      </w:r>
      <w:r>
        <w:t xml:space="preserve">, podendo aumentar muito a eficiência de processos industriais de grande escala, </w:t>
      </w:r>
      <w:r w:rsidR="007C3AD6">
        <w:t>reduzindo</w:t>
      </w:r>
      <w:r>
        <w:t xml:space="preserve"> os custos de produção e</w:t>
      </w:r>
      <w:r w:rsidR="0089138D">
        <w:t>,</w:t>
      </w:r>
      <w:r>
        <w:t xml:space="preserve"> conseque</w:t>
      </w:r>
      <w:r w:rsidR="0089138D">
        <w:t>nte</w:t>
      </w:r>
      <w:r>
        <w:t>mente</w:t>
      </w:r>
      <w:r w:rsidR="0089138D">
        <w:t>,</w:t>
      </w:r>
      <w:r>
        <w:t xml:space="preserve"> o preço final desses produtos. </w:t>
      </w:r>
      <w:r w:rsidR="0089138D">
        <w:t>No entanto</w:t>
      </w:r>
      <w:r>
        <w:t>, para isso, muito é precis</w:t>
      </w:r>
      <w:r w:rsidR="00251B52">
        <w:t>o</w:t>
      </w:r>
      <w:r>
        <w:t xml:space="preserve"> avançar com os métodos e a tecnólogia tomográfica.</w:t>
      </w:r>
    </w:p>
    <w:p w:rsidR="00571440" w:rsidRDefault="00A475CE" w:rsidP="00EB17E0">
      <w:pPr>
        <w:ind w:firstLine="708"/>
        <w:jc w:val="both"/>
      </w:pPr>
      <w:r>
        <w:t xml:space="preserve">O método proposto no artigo </w:t>
      </w:r>
      <w:r w:rsidRPr="00251B52">
        <w:t>de M. Azzi et. al.</w:t>
      </w:r>
      <w:r>
        <w:rPr>
          <w:color w:val="FF0000"/>
        </w:rPr>
        <w:t xml:space="preserve"> </w:t>
      </w:r>
      <w:r>
        <w:t>deu um</w:t>
      </w:r>
      <w:r w:rsidR="00984D61">
        <w:t>a</w:t>
      </w:r>
      <w:r>
        <w:t xml:space="preserve"> contribuição nesse sentido. </w:t>
      </w:r>
      <w:r w:rsidR="007C3AD6">
        <w:t xml:space="preserve">A análise feita </w:t>
      </w:r>
      <w:r w:rsidR="0089138D">
        <w:t>no</w:t>
      </w:r>
      <w:r w:rsidR="007C3AD6">
        <w:t xml:space="preserve"> trabalho</w:t>
      </w:r>
      <w:r w:rsidR="0089138D">
        <w:t xml:space="preserve"> aqui</w:t>
      </w:r>
      <w:r w:rsidR="007C3AD6">
        <w:t xml:space="preserve"> </w:t>
      </w:r>
      <w:r w:rsidR="0089138D">
        <w:t xml:space="preserve">apresentado </w:t>
      </w:r>
      <w:r w:rsidR="007C3AD6">
        <w:t xml:space="preserve">mostrou que o método proposto tem uma distribuição mais homogênia do erro, não possuíndo uma dependência </w:t>
      </w:r>
      <w:r w:rsidR="00251B52">
        <w:t>entre as faixas</w:t>
      </w:r>
      <w:r w:rsidR="007C3AD6">
        <w:t xml:space="preserve"> tão grande como o método da retroprojeção. Essa idependência permite ao método mostrar melhor os contornos, as bordas das regiões de densidade distintas. </w:t>
      </w:r>
    </w:p>
    <w:p w:rsidR="007C3AD6" w:rsidRDefault="007C3AD6" w:rsidP="00EB17E0">
      <w:pPr>
        <w:ind w:firstLine="708"/>
        <w:jc w:val="both"/>
      </w:pPr>
      <w:r>
        <w:t>Infelizmente, a alta sensibilidade do método</w:t>
      </w:r>
      <w:r w:rsidR="004E55C7">
        <w:t xml:space="preserve"> parece</w:t>
      </w:r>
      <w:r>
        <w:t xml:space="preserve"> </w:t>
      </w:r>
      <w:r w:rsidR="004E55C7">
        <w:t>inviabilizar sua utilização</w:t>
      </w:r>
      <w:r w:rsidR="00251B52">
        <w:t xml:space="preserve"> da forma em que é apresentado</w:t>
      </w:r>
      <w:r w:rsidR="00571440">
        <w:t>, devido</w:t>
      </w:r>
      <w:r w:rsidR="004E55C7">
        <w:t xml:space="preserve"> </w:t>
      </w:r>
      <w:r w:rsidR="00571440">
        <w:t xml:space="preserve">à singularidade da matriz H. Um estudo mais profundo desse aspecto é de grande contribuição para a viabilidade do método. </w:t>
      </w:r>
      <w:r w:rsidR="004E55C7">
        <w:t xml:space="preserve">Uma das formas </w:t>
      </w:r>
      <w:r w:rsidR="0084096D">
        <w:t xml:space="preserve">que devem ser estudadas </w:t>
      </w:r>
      <w:r w:rsidR="00571440">
        <w:t>para</w:t>
      </w:r>
      <w:r w:rsidR="004E55C7">
        <w:t xml:space="preserve"> melhor essa sensibilidade é escolher uma geometria cuja a matriz H correspondente não seja singular. Outra forma é a introdução de filtros aplicados aos perfils antes </w:t>
      </w:r>
      <w:r w:rsidR="0057395C">
        <w:t>d</w:t>
      </w:r>
      <w:r w:rsidR="0084096D">
        <w:t>e seu processamento pelo método, afim de reduzir os erros.</w:t>
      </w:r>
    </w:p>
    <w:p w:rsidR="00B50A74" w:rsidRDefault="0057395C" w:rsidP="00EB17E0">
      <w:pPr>
        <w:ind w:firstLine="708"/>
        <w:jc w:val="both"/>
      </w:pPr>
      <w:r>
        <w:t>Por último, é perceptível a presença de ruído na imagem reconstruída por esse método ainda que os perfils fossem obtidos através de simulação e</w:t>
      </w:r>
      <w:r w:rsidR="0089138D">
        <w:t>,</w:t>
      </w:r>
      <w:r>
        <w:t xml:space="preserve"> por</w:t>
      </w:r>
      <w:r w:rsidR="0089138D">
        <w:t xml:space="preserve"> </w:t>
      </w:r>
      <w:r>
        <w:t>conseguinte</w:t>
      </w:r>
      <w:r w:rsidR="0089138D">
        <w:t>,</w:t>
      </w:r>
      <w:r>
        <w:t xml:space="preserve"> sem ruído.</w:t>
      </w:r>
      <w:r w:rsidR="0089138D">
        <w:t xml:space="preserve"> Isso aponta no sentido de um pós-</w:t>
      </w:r>
      <w:r>
        <w:t xml:space="preserve">processamento na imagem </w:t>
      </w:r>
      <w:r w:rsidR="0089138D">
        <w:t>reconstruída.</w:t>
      </w:r>
      <w:r>
        <w:t xml:space="preserve"> Os próprios autores sugerem uma suavização da imagem através da regularização de T</w:t>
      </w:r>
      <w:r w:rsidRPr="0057395C">
        <w:t>ikhonov</w:t>
      </w:r>
      <w:r w:rsidR="00984D61">
        <w:t>, também estudado em [6]</w:t>
      </w:r>
      <w:r>
        <w:t xml:space="preserve">. </w:t>
      </w:r>
      <w:r w:rsidR="0056769C">
        <w:t>Outro</w:t>
      </w:r>
      <w:r w:rsidR="00407A9E">
        <w:t>s</w:t>
      </w:r>
      <w:r w:rsidR="0056769C">
        <w:t xml:space="preserve"> pós processamento </w:t>
      </w:r>
      <w:r w:rsidR="00407A9E">
        <w:t xml:space="preserve">devem ser estudados como a regularização por </w:t>
      </w:r>
      <w:r w:rsidR="001F18E9">
        <w:t>T</w:t>
      </w:r>
      <w:r w:rsidR="00407A9E">
        <w:t xml:space="preserve">otal </w:t>
      </w:r>
      <w:r w:rsidR="001F18E9">
        <w:t>V</w:t>
      </w:r>
      <w:r w:rsidR="00407A9E">
        <w:t xml:space="preserve">ariation </w:t>
      </w:r>
      <w:r w:rsidR="00E60023">
        <w:t>[7]</w:t>
      </w:r>
      <w:r w:rsidR="0056769C">
        <w:t>.</w:t>
      </w:r>
    </w:p>
    <w:p w:rsidR="00CD2B89" w:rsidRDefault="00CD2B89" w:rsidP="0056769C">
      <w:pPr>
        <w:ind w:left="708" w:firstLine="708"/>
        <w:jc w:val="both"/>
      </w:pPr>
    </w:p>
    <w:p w:rsidR="00CD2B89" w:rsidRDefault="00CD2B89" w:rsidP="0056769C">
      <w:pPr>
        <w:ind w:left="708" w:firstLine="708"/>
        <w:jc w:val="both"/>
      </w:pPr>
    </w:p>
    <w:p w:rsidR="00CD2B89" w:rsidRDefault="00CD2B89" w:rsidP="0056769C">
      <w:pPr>
        <w:ind w:left="708" w:firstLine="708"/>
        <w:jc w:val="both"/>
      </w:pPr>
    </w:p>
    <w:p w:rsidR="00CD2B89" w:rsidRDefault="00CD2B89" w:rsidP="0056769C">
      <w:pPr>
        <w:ind w:left="708" w:firstLine="708"/>
        <w:jc w:val="both"/>
      </w:pPr>
    </w:p>
    <w:p w:rsidR="00CD2B89" w:rsidRDefault="00CD2B89" w:rsidP="0056769C">
      <w:pPr>
        <w:ind w:left="708" w:firstLine="708"/>
        <w:jc w:val="both"/>
      </w:pPr>
    </w:p>
    <w:p w:rsidR="00CD2B89" w:rsidRDefault="00CD2B89" w:rsidP="0056769C">
      <w:pPr>
        <w:ind w:left="708" w:firstLine="708"/>
        <w:jc w:val="both"/>
      </w:pPr>
    </w:p>
    <w:p w:rsidR="00CD2B89" w:rsidRDefault="00CD2B89" w:rsidP="0056769C">
      <w:pPr>
        <w:ind w:left="708" w:firstLine="708"/>
        <w:jc w:val="both"/>
      </w:pPr>
    </w:p>
    <w:p w:rsidR="00CD2B89" w:rsidRDefault="00CD2B89" w:rsidP="0056769C">
      <w:pPr>
        <w:ind w:left="708" w:firstLine="708"/>
        <w:jc w:val="both"/>
      </w:pPr>
    </w:p>
    <w:p w:rsidR="00CD2B89" w:rsidRDefault="00CD2B89" w:rsidP="0056769C">
      <w:pPr>
        <w:ind w:left="708" w:firstLine="708"/>
        <w:jc w:val="both"/>
      </w:pPr>
    </w:p>
    <w:p w:rsidR="00CD2B89" w:rsidRDefault="00CD2B89" w:rsidP="004E5F51">
      <w:pPr>
        <w:jc w:val="both"/>
      </w:pPr>
    </w:p>
    <w:p w:rsidR="004E5F51" w:rsidRDefault="004E5F51" w:rsidP="004E5F51">
      <w:pPr>
        <w:jc w:val="both"/>
      </w:pPr>
    </w:p>
    <w:p w:rsidR="004E5F51" w:rsidRDefault="004E5F51" w:rsidP="004E5F51">
      <w:pPr>
        <w:pStyle w:val="Heading1"/>
        <w:numPr>
          <w:ilvl w:val="0"/>
          <w:numId w:val="19"/>
        </w:numPr>
        <w:jc w:val="center"/>
        <w:rPr>
          <w:sz w:val="32"/>
          <w:szCs w:val="32"/>
          <w:lang w:val="en-US"/>
        </w:rPr>
      </w:pPr>
      <w:r>
        <w:rPr>
          <w:sz w:val="32"/>
          <w:szCs w:val="32"/>
          <w:lang w:val="en-US"/>
        </w:rPr>
        <w:lastRenderedPageBreak/>
        <w:t>Referências Bibliográficas</w:t>
      </w:r>
      <w:r w:rsidR="002E0020">
        <w:rPr>
          <w:sz w:val="32"/>
          <w:szCs w:val="32"/>
          <w:lang w:val="en-US"/>
        </w:rPr>
        <w:fldChar w:fldCharType="begin"/>
      </w:r>
      <w:r w:rsidR="00504244">
        <w:instrText xml:space="preserve"> XE "</w:instrText>
      </w:r>
      <w:r w:rsidR="00504244" w:rsidRPr="00A91665">
        <w:rPr>
          <w:sz w:val="32"/>
          <w:szCs w:val="32"/>
          <w:lang w:val="en-US"/>
        </w:rPr>
        <w:instrText>Referências Bibliográficas</w:instrText>
      </w:r>
      <w:r w:rsidR="00504244">
        <w:instrText xml:space="preserve">" </w:instrText>
      </w:r>
      <w:r w:rsidR="002E0020">
        <w:rPr>
          <w:sz w:val="32"/>
          <w:szCs w:val="32"/>
          <w:lang w:val="en-US"/>
        </w:rPr>
        <w:fldChar w:fldCharType="end"/>
      </w:r>
    </w:p>
    <w:p w:rsidR="004B54DC" w:rsidRDefault="004B54DC" w:rsidP="00F23DC9">
      <w:pPr>
        <w:tabs>
          <w:tab w:val="left" w:pos="3540"/>
        </w:tabs>
        <w:autoSpaceDE w:val="0"/>
        <w:autoSpaceDN w:val="0"/>
        <w:adjustRightInd w:val="0"/>
        <w:rPr>
          <w:lang w:val="en-US"/>
        </w:rPr>
      </w:pPr>
    </w:p>
    <w:p w:rsidR="00F23DC9" w:rsidRPr="00F23DC9" w:rsidRDefault="00F23DC9" w:rsidP="00F33489">
      <w:pPr>
        <w:tabs>
          <w:tab w:val="left" w:pos="3540"/>
        </w:tabs>
        <w:autoSpaceDE w:val="0"/>
        <w:autoSpaceDN w:val="0"/>
        <w:adjustRightInd w:val="0"/>
        <w:rPr>
          <w:lang w:val="en-US"/>
        </w:rPr>
      </w:pPr>
      <w:r>
        <w:rPr>
          <w:lang w:val="en-US"/>
        </w:rPr>
        <w:t>[1]</w:t>
      </w:r>
      <w:r w:rsidR="00F33489">
        <w:rPr>
          <w:lang w:val="en-US"/>
        </w:rPr>
        <w:t xml:space="preserve"> </w:t>
      </w:r>
      <w:r w:rsidR="004B54DC">
        <w:rPr>
          <w:lang w:val="en-US"/>
        </w:rPr>
        <w:t xml:space="preserve"> M. Azzi</w:t>
      </w:r>
      <w:r w:rsidRPr="00F23DC9">
        <w:rPr>
          <w:lang w:val="en-US"/>
        </w:rPr>
        <w:t>,</w:t>
      </w:r>
      <w:r w:rsidR="004B54DC">
        <w:rPr>
          <w:lang w:val="en-US"/>
        </w:rPr>
        <w:t xml:space="preserve"> P. Tulier, J. L. Bernard, L. Ganero</w:t>
      </w:r>
      <w:r w:rsidR="00F33489">
        <w:rPr>
          <w:lang w:val="en-US"/>
        </w:rPr>
        <w:t>,</w:t>
      </w:r>
      <w:r w:rsidRPr="00F23DC9">
        <w:rPr>
          <w:lang w:val="en-US"/>
        </w:rPr>
        <w:t> </w:t>
      </w:r>
      <w:r w:rsidRPr="003D2B52">
        <w:rPr>
          <w:bCs/>
          <w:lang w:val="en-US"/>
        </w:rPr>
        <w:t>Mapping solid concentration in a circulating fluid bed using gammametry.</w:t>
      </w:r>
      <w:r w:rsidRPr="00F23DC9">
        <w:rPr>
          <w:b/>
          <w:bCs/>
          <w:lang w:val="en-US"/>
        </w:rPr>
        <w:t> </w:t>
      </w:r>
      <w:r w:rsidRPr="00F23DC9">
        <w:rPr>
          <w:lang w:val="en-US"/>
        </w:rPr>
        <w:t>67. ed. Powder Technology, 1991. 27-36 p.</w:t>
      </w:r>
    </w:p>
    <w:p w:rsidR="001E337E" w:rsidRDefault="00F23DC9" w:rsidP="00F33489">
      <w:r>
        <w:t>[2]</w:t>
      </w:r>
      <w:r w:rsidR="00F33489">
        <w:t xml:space="preserve">  </w:t>
      </w:r>
      <w:r>
        <w:t>A.C. K</w:t>
      </w:r>
      <w:r w:rsidRPr="00F23DC9">
        <w:t>ak, M.Slaney, Principles of CT imagin, IEEE Press(1988) ISBN 0-87942-198-3</w:t>
      </w:r>
      <w:r w:rsidR="003D2B52">
        <w:t>.</w:t>
      </w:r>
    </w:p>
    <w:p w:rsidR="001E337E" w:rsidRDefault="001E337E" w:rsidP="001E337E">
      <w:pPr>
        <w:autoSpaceDE w:val="0"/>
        <w:autoSpaceDN w:val="0"/>
        <w:adjustRightInd w:val="0"/>
        <w:rPr>
          <w:rFonts w:ascii="Times New Roman" w:hAnsi="Times New Roman" w:cs="Times New Roman"/>
          <w:noProof w:val="0"/>
          <w:sz w:val="18"/>
          <w:szCs w:val="18"/>
        </w:rPr>
      </w:pPr>
      <w:r>
        <w:t xml:space="preserve">[3] Dudukovic, M P 2000 - </w:t>
      </w:r>
      <w:r>
        <w:t>Opaque Multiphase Reactors:</w:t>
      </w:r>
      <w:r>
        <w:t xml:space="preserve"> experimentation, m</w:t>
      </w:r>
      <w:r>
        <w:t>odeling</w:t>
      </w:r>
      <w:r>
        <w:t xml:space="preserve"> </w:t>
      </w:r>
      <w:r>
        <w:t xml:space="preserve">and </w:t>
      </w:r>
      <w:r>
        <w:t>t</w:t>
      </w:r>
      <w:r>
        <w:t>roubleshooting</w:t>
      </w:r>
      <w:r>
        <w:t xml:space="preserve"> O</w:t>
      </w:r>
      <w:r w:rsidRPr="001E337E">
        <w:rPr>
          <w:rFonts w:cs="Times New Roman"/>
          <w:iCs/>
          <w:noProof w:val="0"/>
        </w:rPr>
        <w:t xml:space="preserve">il &amp; Gas Science and Technology – Rev. IFP, </w:t>
      </w:r>
      <w:r w:rsidRPr="001E337E">
        <w:rPr>
          <w:rFonts w:cs="Times New Roman"/>
          <w:noProof w:val="0"/>
        </w:rPr>
        <w:t>Vol. 55 (2000), No. 2</w:t>
      </w:r>
      <w:r w:rsidR="003D2B52">
        <w:rPr>
          <w:rFonts w:cs="Times New Roman"/>
          <w:noProof w:val="0"/>
        </w:rPr>
        <w:t>.</w:t>
      </w:r>
    </w:p>
    <w:p w:rsidR="00F33489" w:rsidRPr="001E337E" w:rsidRDefault="001E337E" w:rsidP="001E337E">
      <w:pPr>
        <w:autoSpaceDE w:val="0"/>
        <w:autoSpaceDN w:val="0"/>
        <w:adjustRightInd w:val="0"/>
        <w:rPr>
          <w:rFonts w:ascii="Times New Roman" w:hAnsi="Times New Roman" w:cs="Times New Roman"/>
          <w:noProof w:val="0"/>
          <w:sz w:val="18"/>
          <w:szCs w:val="18"/>
        </w:rPr>
      </w:pPr>
      <w:r>
        <w:t xml:space="preserve"> </w:t>
      </w:r>
      <w:r w:rsidR="00F33489">
        <w:t xml:space="preserve">[4]   </w:t>
      </w:r>
      <w:r w:rsidR="00984D61">
        <w:t>Simon X. Xu and Greg Kennedy, Gamma-Ray Computer-Aided Tomography of Industrial Packed Columns, Spring National Meeting, Houston, TX, 1999</w:t>
      </w:r>
      <w:r w:rsidR="003D2B52">
        <w:t>.</w:t>
      </w:r>
    </w:p>
    <w:p w:rsidR="00984D61" w:rsidRDefault="00984D61" w:rsidP="00984D61">
      <w:pPr>
        <w:autoSpaceDE w:val="0"/>
        <w:jc w:val="both"/>
        <w:rPr>
          <w:lang w:val="en-US"/>
        </w:rPr>
      </w:pPr>
      <w:r>
        <w:rPr>
          <w:lang w:val="en-US"/>
        </w:rPr>
        <w:t xml:space="preserve">[5] Maad Rachid. </w:t>
      </w:r>
      <w:r w:rsidRPr="001E337E">
        <w:rPr>
          <w:lang w:val="en-US"/>
        </w:rPr>
        <w:t>Design Optimization of High Speed Gamma–Ray Tomography</w:t>
      </w:r>
      <w:r>
        <w:rPr>
          <w:lang w:val="en-US"/>
        </w:rPr>
        <w:t>, out. 2009 Department Of Physics and Technology University of Bergen</w:t>
      </w:r>
      <w:r w:rsidR="003D2B52">
        <w:rPr>
          <w:lang w:val="en-US"/>
        </w:rPr>
        <w:t>.</w:t>
      </w:r>
    </w:p>
    <w:p w:rsidR="00984D61" w:rsidRDefault="00984D61" w:rsidP="00984D61">
      <w:pPr>
        <w:autoSpaceDE w:val="0"/>
        <w:autoSpaceDN w:val="0"/>
        <w:adjustRightInd w:val="0"/>
        <w:rPr>
          <w:color w:val="111111"/>
          <w:lang w:val="en-US"/>
        </w:rPr>
      </w:pPr>
      <w:r>
        <w:rPr>
          <w:color w:val="000000"/>
          <w:lang w:val="en-US"/>
        </w:rPr>
        <w:t xml:space="preserve">[6] </w:t>
      </w:r>
      <w:r w:rsidR="00E60023">
        <w:rPr>
          <w:color w:val="000000"/>
          <w:lang w:val="en-US"/>
        </w:rPr>
        <w:t xml:space="preserve"> </w:t>
      </w:r>
      <w:r w:rsidRPr="00BE7926">
        <w:rPr>
          <w:color w:val="000000"/>
          <w:lang w:val="en-US"/>
        </w:rPr>
        <w:t>Araújo Bruna G. M., Dantas et al</w:t>
      </w:r>
      <w:r w:rsidRPr="005F3F30">
        <w:rPr>
          <w:color w:val="000000"/>
          <w:lang w:val="en-US"/>
        </w:rPr>
        <w:t xml:space="preserve">, </w:t>
      </w:r>
      <w:r w:rsidRPr="001E337E">
        <w:rPr>
          <w:bCs/>
          <w:color w:val="000000"/>
          <w:lang w:val="en-US"/>
        </w:rPr>
        <w:t>A Tikhonov Regularization of the Inverse Problem Solution in Gamma Ray Tomography</w:t>
      </w:r>
      <w:r w:rsidRPr="005F3F30">
        <w:rPr>
          <w:bCs/>
          <w:color w:val="000000"/>
          <w:lang w:val="en-US"/>
        </w:rPr>
        <w:t xml:space="preserve">, </w:t>
      </w:r>
      <w:r w:rsidRPr="005F3F30">
        <w:rPr>
          <w:color w:val="111111"/>
          <w:lang w:val="en-US"/>
        </w:rPr>
        <w:t>6th World Congress on Industrial Process Tomography</w:t>
      </w:r>
      <w:r>
        <w:rPr>
          <w:color w:val="111111"/>
          <w:lang w:val="en-US"/>
        </w:rPr>
        <w:t>, Beijing, China, 6- 9, September, 2010.</w:t>
      </w:r>
    </w:p>
    <w:p w:rsidR="00E60023" w:rsidRDefault="004E6D9D" w:rsidP="00984D61">
      <w:pPr>
        <w:autoSpaceDE w:val="0"/>
        <w:autoSpaceDN w:val="0"/>
        <w:adjustRightInd w:val="0"/>
        <w:rPr>
          <w:color w:val="111111"/>
          <w:lang w:val="en-US"/>
        </w:rPr>
      </w:pPr>
      <w:r>
        <w:rPr>
          <w:color w:val="111111"/>
          <w:lang w:val="en-US"/>
        </w:rPr>
        <w:t xml:space="preserve">[7] </w:t>
      </w:r>
      <w:r w:rsidR="00E60023">
        <w:rPr>
          <w:color w:val="111111"/>
          <w:lang w:val="en-US"/>
        </w:rPr>
        <w:t xml:space="preserve"> L.I. Rudin, S. Osher, E.Fatemi, Nonlinear total variation</w:t>
      </w:r>
      <w:r w:rsidR="003D2B52">
        <w:rPr>
          <w:color w:val="111111"/>
          <w:lang w:val="en-US"/>
        </w:rPr>
        <w:t xml:space="preserve"> based noise removal algorithms </w:t>
      </w:r>
      <w:r w:rsidR="00E60023">
        <w:rPr>
          <w:color w:val="111111"/>
          <w:lang w:val="en-US"/>
        </w:rPr>
        <w:t>Physica D, vol 60. 1-4pp. 259-268,1992</w:t>
      </w:r>
      <w:r w:rsidR="003D2B52">
        <w:rPr>
          <w:color w:val="111111"/>
          <w:lang w:val="en-US"/>
        </w:rPr>
        <w:t>.</w:t>
      </w:r>
    </w:p>
    <w:p w:rsidR="00407A9E" w:rsidRDefault="001D7DF9" w:rsidP="00984D61">
      <w:pPr>
        <w:autoSpaceDE w:val="0"/>
        <w:autoSpaceDN w:val="0"/>
        <w:adjustRightInd w:val="0"/>
        <w:rPr>
          <w:color w:val="111111"/>
          <w:lang w:val="en-US"/>
        </w:rPr>
      </w:pPr>
      <w:r>
        <w:rPr>
          <w:color w:val="111111"/>
          <w:lang w:val="en-US"/>
        </w:rPr>
        <w:t xml:space="preserve">[8] Korea Advanced Institute of Science and Technology – KAIST, </w:t>
      </w:r>
      <w:r w:rsidR="00003603">
        <w:rPr>
          <w:color w:val="111111"/>
          <w:lang w:val="en-US"/>
        </w:rPr>
        <w:t xml:space="preserve">Departament of Chemistry </w:t>
      </w:r>
      <w:r>
        <w:rPr>
          <w:color w:val="111111"/>
          <w:lang w:val="en-US"/>
        </w:rPr>
        <w:t>Electrochemestry Laboratory</w:t>
      </w:r>
      <w:r w:rsidR="00003603">
        <w:rPr>
          <w:color w:val="111111"/>
          <w:lang w:val="en-US"/>
        </w:rPr>
        <w:t xml:space="preserve"> - &lt;</w:t>
      </w:r>
      <w:hyperlink r:id="rId44" w:history="1">
        <w:r w:rsidR="00003603">
          <w:rPr>
            <w:rStyle w:val="Hyperlink"/>
          </w:rPr>
          <w:t>http://elchem.kaist.ac.kr/vt/chem-ed/spec/beerslaw.htm</w:t>
        </w:r>
      </w:hyperlink>
      <w:r w:rsidR="00003603">
        <w:rPr>
          <w:color w:val="111111"/>
          <w:lang w:val="en-US"/>
        </w:rPr>
        <w:t xml:space="preserve">&gt; acessado em </w:t>
      </w:r>
      <w:r w:rsidR="003D2B52">
        <w:rPr>
          <w:color w:val="111111"/>
          <w:lang w:val="en-US"/>
        </w:rPr>
        <w:t>17</w:t>
      </w:r>
      <w:r w:rsidR="00003603">
        <w:rPr>
          <w:color w:val="111111"/>
          <w:lang w:val="en-US"/>
        </w:rPr>
        <w:t xml:space="preserve"> de </w:t>
      </w:r>
      <w:r w:rsidR="003D2B52">
        <w:rPr>
          <w:color w:val="111111"/>
          <w:lang w:val="en-US"/>
        </w:rPr>
        <w:t>nov</w:t>
      </w:r>
      <w:r w:rsidR="00003603">
        <w:rPr>
          <w:color w:val="111111"/>
          <w:lang w:val="en-US"/>
        </w:rPr>
        <w:t xml:space="preserve">embro </w:t>
      </w:r>
      <w:r w:rsidR="001E337E">
        <w:rPr>
          <w:color w:val="111111"/>
          <w:lang w:val="en-US"/>
        </w:rPr>
        <w:t xml:space="preserve">de </w:t>
      </w:r>
      <w:r w:rsidR="00003603">
        <w:rPr>
          <w:color w:val="111111"/>
          <w:lang w:val="en-US"/>
        </w:rPr>
        <w:t>2010.</w:t>
      </w:r>
    </w:p>
    <w:p w:rsidR="001E337E" w:rsidRPr="001E337E" w:rsidRDefault="00876D5A" w:rsidP="001E337E">
      <w:pPr>
        <w:autoSpaceDE w:val="0"/>
        <w:autoSpaceDN w:val="0"/>
        <w:adjustRightInd w:val="0"/>
      </w:pPr>
      <w:r>
        <w:rPr>
          <w:color w:val="111111"/>
          <w:lang w:val="en-US"/>
        </w:rPr>
        <w:t xml:space="preserve">[9] Nobel Prize Institute - </w:t>
      </w:r>
      <w:r w:rsidRPr="00876D5A">
        <w:rPr>
          <w:color w:val="111111"/>
          <w:lang w:val="en-US"/>
        </w:rPr>
        <w:t>T</w:t>
      </w:r>
      <w:r>
        <w:rPr>
          <w:color w:val="111111"/>
          <w:lang w:val="en-US"/>
        </w:rPr>
        <w:t>he</w:t>
      </w:r>
      <w:r w:rsidRPr="00876D5A">
        <w:rPr>
          <w:color w:val="111111"/>
          <w:lang w:val="en-US"/>
        </w:rPr>
        <w:t xml:space="preserve"> N</w:t>
      </w:r>
      <w:r>
        <w:rPr>
          <w:color w:val="111111"/>
          <w:lang w:val="en-US"/>
        </w:rPr>
        <w:t>obel</w:t>
      </w:r>
      <w:r w:rsidRPr="00876D5A">
        <w:rPr>
          <w:color w:val="111111"/>
          <w:lang w:val="en-US"/>
        </w:rPr>
        <w:t xml:space="preserve"> </w:t>
      </w:r>
      <w:r>
        <w:rPr>
          <w:color w:val="111111"/>
          <w:lang w:val="en-US"/>
        </w:rPr>
        <w:t>Assembly</w:t>
      </w:r>
      <w:r w:rsidRPr="00876D5A">
        <w:rPr>
          <w:color w:val="111111"/>
          <w:lang w:val="en-US"/>
        </w:rPr>
        <w:t xml:space="preserve"> </w:t>
      </w:r>
      <w:r>
        <w:rPr>
          <w:color w:val="111111"/>
          <w:lang w:val="en-US"/>
        </w:rPr>
        <w:t>at</w:t>
      </w:r>
      <w:r w:rsidRPr="00876D5A">
        <w:rPr>
          <w:color w:val="111111"/>
          <w:lang w:val="en-US"/>
        </w:rPr>
        <w:t xml:space="preserve"> </w:t>
      </w:r>
      <w:r>
        <w:rPr>
          <w:color w:val="111111"/>
          <w:lang w:val="en-US"/>
        </w:rPr>
        <w:t>the</w:t>
      </w:r>
      <w:r w:rsidRPr="00876D5A">
        <w:rPr>
          <w:color w:val="111111"/>
          <w:lang w:val="en-US"/>
        </w:rPr>
        <w:t xml:space="preserve"> K</w:t>
      </w:r>
      <w:r>
        <w:rPr>
          <w:color w:val="111111"/>
          <w:lang w:val="en-US"/>
        </w:rPr>
        <w:t>arolinska</w:t>
      </w:r>
      <w:r w:rsidRPr="00876D5A">
        <w:rPr>
          <w:color w:val="111111"/>
          <w:lang w:val="en-US"/>
        </w:rPr>
        <w:t xml:space="preserve"> </w:t>
      </w:r>
      <w:r>
        <w:rPr>
          <w:color w:val="111111"/>
          <w:lang w:val="en-US"/>
        </w:rPr>
        <w:t xml:space="preserve">Institute, </w:t>
      </w:r>
      <w:r w:rsidRPr="00876D5A">
        <w:rPr>
          <w:lang w:val="en-US"/>
        </w:rPr>
        <w:t>Press Release</w:t>
      </w:r>
      <w:r w:rsidR="001E337E">
        <w:rPr>
          <w:lang w:val="en-US"/>
        </w:rPr>
        <w:t xml:space="preserve"> -</w:t>
      </w:r>
      <w:r>
        <w:rPr>
          <w:lang w:val="en-US"/>
        </w:rPr>
        <w:t xml:space="preserve"> </w:t>
      </w:r>
      <w:r w:rsidRPr="00876D5A">
        <w:rPr>
          <w:lang w:val="en-US"/>
        </w:rPr>
        <w:t xml:space="preserve">1 </w:t>
      </w:r>
      <w:r w:rsidR="001E337E">
        <w:rPr>
          <w:lang w:val="en-US"/>
        </w:rPr>
        <w:t>outubro de</w:t>
      </w:r>
      <w:r w:rsidRPr="00876D5A">
        <w:rPr>
          <w:lang w:val="en-US"/>
        </w:rPr>
        <w:t xml:space="preserve"> 1979</w:t>
      </w:r>
      <w:r w:rsidR="001E337E">
        <w:rPr>
          <w:lang w:val="en-US"/>
        </w:rPr>
        <w:t xml:space="preserve"> - &lt;</w:t>
      </w:r>
      <w:hyperlink r:id="rId45" w:history="1">
        <w:r w:rsidR="001E337E">
          <w:rPr>
            <w:rStyle w:val="Hyperlink"/>
          </w:rPr>
          <w:t>http://nobelprize.org/nobel_prizes/medicine/laureates/1979/press.html</w:t>
        </w:r>
      </w:hyperlink>
      <w:r w:rsidR="001E337E">
        <w:t xml:space="preserve">&gt; acessado em </w:t>
      </w:r>
      <w:r w:rsidR="003D2B52">
        <w:t>17</w:t>
      </w:r>
      <w:r w:rsidR="001E337E">
        <w:t xml:space="preserve"> de </w:t>
      </w:r>
      <w:r w:rsidR="003D2B52">
        <w:t>novembro</w:t>
      </w:r>
      <w:r w:rsidR="001E337E">
        <w:t xml:space="preserve"> de 2010.</w:t>
      </w:r>
    </w:p>
    <w:p w:rsidR="003D2B52" w:rsidRDefault="00BE6811" w:rsidP="00F33489">
      <w:r>
        <w:t xml:space="preserve">[10] Stanford University </w:t>
      </w:r>
      <w:r w:rsidR="003D2B52">
        <w:t>-</w:t>
      </w:r>
      <w:r>
        <w:t xml:space="preserve"> Professor Brad Osgoof </w:t>
      </w:r>
      <w:r w:rsidR="003D2B52">
        <w:t xml:space="preserve">, The </w:t>
      </w:r>
      <w:r>
        <w:t xml:space="preserve">Fourier and It’s </w:t>
      </w:r>
      <w:r w:rsidR="003D2B52">
        <w:t>A</w:t>
      </w:r>
      <w:r>
        <w:t>pplication</w:t>
      </w:r>
      <w:r w:rsidR="003D2B52">
        <w:t xml:space="preserve"> </w:t>
      </w:r>
      <w:r>
        <w:t>&lt;</w:t>
      </w:r>
      <w:hyperlink r:id="rId46" w:history="1">
        <w:r>
          <w:rPr>
            <w:rStyle w:val="Hyperlink"/>
          </w:rPr>
          <w:t>http://www.cosmolearning.com/video-lectures/tomography/</w:t>
        </w:r>
      </w:hyperlink>
      <w:r w:rsidR="003D2B52">
        <w:t>&gt; acessado em 4 de Dezembro de 2010.</w:t>
      </w:r>
    </w:p>
    <w:p w:rsidR="003D2B52" w:rsidRDefault="003D2B52" w:rsidP="00F33489">
      <w:r>
        <w:t xml:space="preserve">[11] </w:t>
      </w:r>
      <w:r w:rsidRPr="003D2B52">
        <w:t>BECKMANN, E. C. (January 2006). "CT scanning the early days". TheBritish Journal of Radiology 79: 5–8.</w:t>
      </w:r>
      <w:r>
        <w:t xml:space="preserve"> &lt;</w:t>
      </w:r>
      <w:hyperlink r:id="rId47" w:history="1">
        <w:r>
          <w:rPr>
            <w:rStyle w:val="Hyperlink"/>
          </w:rPr>
          <w:t>http://bjr.birjournals.org/cgi/reprint/79/937/5.pdf</w:t>
        </w:r>
      </w:hyperlink>
      <w:r>
        <w:t>&gt; acessado em 17 de Novembro</w:t>
      </w:r>
      <w:r w:rsidR="00232203">
        <w:t>.</w:t>
      </w:r>
    </w:p>
    <w:p w:rsidR="003D2B52" w:rsidRDefault="003D2B52" w:rsidP="00232203">
      <w:pPr>
        <w:jc w:val="both"/>
      </w:pPr>
      <w:r>
        <w:t xml:space="preserve">[12] Robert Bender, S. H. Bellman and Richard Gordon. Center for Theoretical Biology, State University of New York at Buffalo, Amherst, N. Y. 14226, U.S.A. Received 1 September 1970. </w:t>
      </w:r>
    </w:p>
    <w:p w:rsidR="00232203" w:rsidRPr="004E34CE" w:rsidRDefault="00232203" w:rsidP="00F33489">
      <w:r>
        <w:t xml:space="preserve">[13] </w:t>
      </w:r>
      <w:r w:rsidRPr="00232203">
        <w:t>Departamento de Astronomia do Instituto de Física da UFRGS</w:t>
      </w:r>
      <w:r>
        <w:t xml:space="preserve"> &lt;</w:t>
      </w:r>
      <w:hyperlink r:id="rId48" w:history="1">
        <w:r w:rsidRPr="00603AB4">
          <w:rPr>
            <w:rStyle w:val="Hyperlink"/>
          </w:rPr>
          <w:t>http://astro.if.ufrgs.br/med/imagens</w:t>
        </w:r>
      </w:hyperlink>
      <w:r>
        <w:t>&gt; acessado em 3 de Novembro 2010.</w:t>
      </w:r>
    </w:p>
    <w:sectPr w:rsidR="00232203" w:rsidRPr="004E34CE" w:rsidSect="00ED6938">
      <w:type w:val="continuous"/>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014" w:rsidRDefault="00056014" w:rsidP="00D075E1">
      <w:pPr>
        <w:spacing w:after="0" w:line="240" w:lineRule="auto"/>
      </w:pPr>
      <w:r>
        <w:separator/>
      </w:r>
    </w:p>
  </w:endnote>
  <w:endnote w:type="continuationSeparator" w:id="0">
    <w:p w:rsidR="00056014" w:rsidRDefault="00056014" w:rsidP="00D075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014" w:rsidRDefault="00056014" w:rsidP="00D075E1">
      <w:pPr>
        <w:spacing w:after="0" w:line="240" w:lineRule="auto"/>
      </w:pPr>
      <w:r>
        <w:separator/>
      </w:r>
    </w:p>
  </w:footnote>
  <w:footnote w:type="continuationSeparator" w:id="0">
    <w:p w:rsidR="00056014" w:rsidRDefault="00056014" w:rsidP="00D075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3064738"/>
      <w:docPartObj>
        <w:docPartGallery w:val="Page Numbers (Top of Page)"/>
        <w:docPartUnique/>
      </w:docPartObj>
    </w:sdtPr>
    <w:sdtContent>
      <w:p w:rsidR="001D7DF9" w:rsidRDefault="001D7DF9">
        <w:pPr>
          <w:pStyle w:val="Header"/>
          <w:jc w:val="right"/>
        </w:pPr>
        <w:fldSimple w:instr=" PAGE   \* MERGEFORMAT ">
          <w:r w:rsidR="00953E29">
            <w:t>1</w:t>
          </w:r>
        </w:fldSimple>
      </w:p>
    </w:sdtContent>
  </w:sdt>
  <w:p w:rsidR="001D7DF9" w:rsidRDefault="001D7D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lowerLetter"/>
      <w:lvlText w:val="%1)"/>
      <w:lvlJc w:val="left"/>
      <w:pPr>
        <w:tabs>
          <w:tab w:val="num" w:pos="360"/>
        </w:tabs>
        <w:ind w:left="360" w:hanging="360"/>
      </w:pPr>
    </w:lvl>
  </w:abstractNum>
  <w:abstractNum w:abstractNumId="2">
    <w:nsid w:val="00000003"/>
    <w:multiLevelType w:val="singleLevel"/>
    <w:tmpl w:val="00000003"/>
    <w:name w:val="WW8Num3"/>
    <w:lvl w:ilvl="0">
      <w:start w:val="1"/>
      <w:numFmt w:val="lowerLetter"/>
      <w:lvlText w:val="%1)"/>
      <w:lvlJc w:val="left"/>
      <w:pPr>
        <w:tabs>
          <w:tab w:val="num" w:pos="360"/>
        </w:tabs>
        <w:ind w:left="360" w:hanging="360"/>
      </w:pPr>
    </w:lvl>
  </w:abstractNum>
  <w:abstractNum w:abstractNumId="3">
    <w:nsid w:val="00000004"/>
    <w:multiLevelType w:val="singleLevel"/>
    <w:tmpl w:val="00000004"/>
    <w:name w:val="WW8Num4"/>
    <w:lvl w:ilvl="0">
      <w:start w:val="1"/>
      <w:numFmt w:val="lowerLetter"/>
      <w:lvlText w:val="%1)"/>
      <w:lvlJc w:val="left"/>
      <w:pPr>
        <w:tabs>
          <w:tab w:val="num" w:pos="360"/>
        </w:tabs>
        <w:ind w:left="360" w:hanging="360"/>
      </w:pPr>
    </w:lvl>
  </w:abstractNum>
  <w:abstractNum w:abstractNumId="4">
    <w:nsid w:val="00000005"/>
    <w:multiLevelType w:val="singleLevel"/>
    <w:tmpl w:val="00000005"/>
    <w:name w:val="WW8Num9"/>
    <w:lvl w:ilvl="0">
      <w:start w:val="1"/>
      <w:numFmt w:val="decimal"/>
      <w:lvlText w:val="%1-"/>
      <w:lvlJc w:val="left"/>
      <w:pPr>
        <w:tabs>
          <w:tab w:val="num" w:pos="720"/>
        </w:tabs>
        <w:ind w:left="720" w:hanging="360"/>
      </w:pPr>
    </w:lvl>
  </w:abstractNum>
  <w:abstractNum w:abstractNumId="5">
    <w:nsid w:val="00000006"/>
    <w:multiLevelType w:val="singleLevel"/>
    <w:tmpl w:val="00000006"/>
    <w:name w:val="WW8Num11"/>
    <w:lvl w:ilvl="0">
      <w:start w:val="1"/>
      <w:numFmt w:val="lowerLetter"/>
      <w:lvlText w:val="%1)"/>
      <w:lvlJc w:val="left"/>
      <w:pPr>
        <w:tabs>
          <w:tab w:val="num" w:pos="360"/>
        </w:tabs>
        <w:ind w:left="360" w:hanging="360"/>
      </w:pPr>
    </w:lvl>
  </w:abstractNum>
  <w:abstractNum w:abstractNumId="6">
    <w:nsid w:val="00F315D1"/>
    <w:multiLevelType w:val="multilevel"/>
    <w:tmpl w:val="041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nsid w:val="057E6F2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B63502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D6F6F9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58F231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8782E5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D195EB0"/>
    <w:multiLevelType w:val="multilevel"/>
    <w:tmpl w:val="0416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35663FE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6FD5053"/>
    <w:multiLevelType w:val="hybridMultilevel"/>
    <w:tmpl w:val="7768606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8A365DD"/>
    <w:multiLevelType w:val="hybridMultilevel"/>
    <w:tmpl w:val="278C6B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CC2648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4AD3A23"/>
    <w:multiLevelType w:val="hybridMultilevel"/>
    <w:tmpl w:val="9DEE52BC"/>
    <w:lvl w:ilvl="0" w:tplc="72E64B9A">
      <w:start w:val="2"/>
      <w:numFmt w:val="decimal"/>
      <w:lvlText w:val="%1"/>
      <w:lvlJc w:val="left"/>
      <w:pPr>
        <w:ind w:left="1776" w:hanging="360"/>
      </w:pPr>
      <w:rPr>
        <w:rFonts w:hint="default"/>
      </w:rPr>
    </w:lvl>
    <w:lvl w:ilvl="1" w:tplc="04160019">
      <w:start w:val="1"/>
      <w:numFmt w:val="lowerLetter"/>
      <w:lvlText w:val="%2."/>
      <w:lvlJc w:val="left"/>
      <w:pPr>
        <w:ind w:left="2496" w:hanging="360"/>
      </w:pPr>
    </w:lvl>
    <w:lvl w:ilvl="2" w:tplc="0416001B">
      <w:start w:val="1"/>
      <w:numFmt w:val="lowerRoman"/>
      <w:lvlText w:val="%3."/>
      <w:lvlJc w:val="right"/>
      <w:pPr>
        <w:ind w:left="3216" w:hanging="180"/>
      </w:pPr>
    </w:lvl>
    <w:lvl w:ilvl="3" w:tplc="0416000F">
      <w:start w:val="1"/>
      <w:numFmt w:val="decimal"/>
      <w:lvlText w:val="%4."/>
      <w:lvlJc w:val="left"/>
      <w:pPr>
        <w:ind w:left="3936" w:hanging="360"/>
      </w:pPr>
    </w:lvl>
    <w:lvl w:ilvl="4" w:tplc="04160019">
      <w:start w:val="1"/>
      <w:numFmt w:val="lowerLetter"/>
      <w:lvlText w:val="%5."/>
      <w:lvlJc w:val="left"/>
      <w:pPr>
        <w:ind w:left="4656" w:hanging="360"/>
      </w:pPr>
    </w:lvl>
    <w:lvl w:ilvl="5" w:tplc="0416001B">
      <w:start w:val="1"/>
      <w:numFmt w:val="lowerRoman"/>
      <w:lvlText w:val="%6."/>
      <w:lvlJc w:val="right"/>
      <w:pPr>
        <w:ind w:left="5376" w:hanging="180"/>
      </w:pPr>
    </w:lvl>
    <w:lvl w:ilvl="6" w:tplc="0416000F">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8">
    <w:nsid w:val="67EA4423"/>
    <w:multiLevelType w:val="hybridMultilevel"/>
    <w:tmpl w:val="676C0D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87C2FCD"/>
    <w:multiLevelType w:val="hybridMultilevel"/>
    <w:tmpl w:val="9B80F64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98A22B1"/>
    <w:multiLevelType w:val="multilevel"/>
    <w:tmpl w:val="62586148"/>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9D261E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C217A8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F052F1D"/>
    <w:multiLevelType w:val="hybridMultilevel"/>
    <w:tmpl w:val="32BEEDD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3"/>
  </w:num>
  <w:num w:numId="8">
    <w:abstractNumId w:val="14"/>
  </w:num>
  <w:num w:numId="9">
    <w:abstractNumId w:val="19"/>
  </w:num>
  <w:num w:numId="10">
    <w:abstractNumId w:val="15"/>
  </w:num>
  <w:num w:numId="11">
    <w:abstractNumId w:val="18"/>
  </w:num>
  <w:num w:numId="12">
    <w:abstractNumId w:val="16"/>
  </w:num>
  <w:num w:numId="13">
    <w:abstractNumId w:val="20"/>
  </w:num>
  <w:num w:numId="14">
    <w:abstractNumId w:val="11"/>
  </w:num>
  <w:num w:numId="15">
    <w:abstractNumId w:val="11"/>
    <w:lvlOverride w:ilvl="0">
      <w:startOverride w:val="2"/>
    </w:lvlOverride>
    <w:lvlOverride w:ilvl="1">
      <w:startOverride w:val="2"/>
    </w:lvlOverride>
  </w:num>
  <w:num w:numId="16">
    <w:abstractNumId w:val="9"/>
  </w:num>
  <w:num w:numId="17">
    <w:abstractNumId w:val="17"/>
  </w:num>
  <w:num w:numId="18">
    <w:abstractNumId w:val="6"/>
  </w:num>
  <w:num w:numId="19">
    <w:abstractNumId w:val="13"/>
  </w:num>
  <w:num w:numId="20">
    <w:abstractNumId w:val="8"/>
  </w:num>
  <w:num w:numId="21">
    <w:abstractNumId w:val="21"/>
  </w:num>
  <w:num w:numId="22">
    <w:abstractNumId w:val="10"/>
  </w:num>
  <w:num w:numId="23">
    <w:abstractNumId w:val="12"/>
  </w:num>
  <w:num w:numId="24">
    <w:abstractNumId w:val="22"/>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E34CE"/>
    <w:rsid w:val="00000FE7"/>
    <w:rsid w:val="00003603"/>
    <w:rsid w:val="000038B0"/>
    <w:rsid w:val="00003D14"/>
    <w:rsid w:val="000114E0"/>
    <w:rsid w:val="00011F6B"/>
    <w:rsid w:val="000234FF"/>
    <w:rsid w:val="00024AA4"/>
    <w:rsid w:val="00036915"/>
    <w:rsid w:val="000465EB"/>
    <w:rsid w:val="00050170"/>
    <w:rsid w:val="00054E18"/>
    <w:rsid w:val="00056014"/>
    <w:rsid w:val="00056F26"/>
    <w:rsid w:val="00060C77"/>
    <w:rsid w:val="00062FBB"/>
    <w:rsid w:val="00064079"/>
    <w:rsid w:val="00066E06"/>
    <w:rsid w:val="00082AD8"/>
    <w:rsid w:val="000A025F"/>
    <w:rsid w:val="000A2D25"/>
    <w:rsid w:val="000A413B"/>
    <w:rsid w:val="000B33D2"/>
    <w:rsid w:val="000B4519"/>
    <w:rsid w:val="000B535A"/>
    <w:rsid w:val="000C396C"/>
    <w:rsid w:val="000C5301"/>
    <w:rsid w:val="000C7BE3"/>
    <w:rsid w:val="000D15A9"/>
    <w:rsid w:val="000D43E8"/>
    <w:rsid w:val="000E4DA9"/>
    <w:rsid w:val="000F0C89"/>
    <w:rsid w:val="000F3FE2"/>
    <w:rsid w:val="0010122D"/>
    <w:rsid w:val="00102FE3"/>
    <w:rsid w:val="00104C6B"/>
    <w:rsid w:val="0011703B"/>
    <w:rsid w:val="0012305F"/>
    <w:rsid w:val="00134416"/>
    <w:rsid w:val="00144EF6"/>
    <w:rsid w:val="00150111"/>
    <w:rsid w:val="00151041"/>
    <w:rsid w:val="00152890"/>
    <w:rsid w:val="001628DA"/>
    <w:rsid w:val="001661D8"/>
    <w:rsid w:val="001745B9"/>
    <w:rsid w:val="00174763"/>
    <w:rsid w:val="0018134C"/>
    <w:rsid w:val="001850EF"/>
    <w:rsid w:val="0019220A"/>
    <w:rsid w:val="00192E58"/>
    <w:rsid w:val="00193866"/>
    <w:rsid w:val="001A7B43"/>
    <w:rsid w:val="001B253A"/>
    <w:rsid w:val="001B589C"/>
    <w:rsid w:val="001D1020"/>
    <w:rsid w:val="001D7DF9"/>
    <w:rsid w:val="001E0506"/>
    <w:rsid w:val="001E337E"/>
    <w:rsid w:val="001E6BEC"/>
    <w:rsid w:val="001F18E9"/>
    <w:rsid w:val="001F3ACD"/>
    <w:rsid w:val="0020119B"/>
    <w:rsid w:val="0021703D"/>
    <w:rsid w:val="00217367"/>
    <w:rsid w:val="002279CE"/>
    <w:rsid w:val="00230B46"/>
    <w:rsid w:val="00232203"/>
    <w:rsid w:val="00242074"/>
    <w:rsid w:val="00245C09"/>
    <w:rsid w:val="00245FF1"/>
    <w:rsid w:val="0024770D"/>
    <w:rsid w:val="00251B52"/>
    <w:rsid w:val="00271835"/>
    <w:rsid w:val="002718DC"/>
    <w:rsid w:val="00272BD1"/>
    <w:rsid w:val="00272D7E"/>
    <w:rsid w:val="00276A2C"/>
    <w:rsid w:val="0027725C"/>
    <w:rsid w:val="00280F69"/>
    <w:rsid w:val="00282D00"/>
    <w:rsid w:val="00291A48"/>
    <w:rsid w:val="00291C51"/>
    <w:rsid w:val="002960E3"/>
    <w:rsid w:val="002968F2"/>
    <w:rsid w:val="002A4DD7"/>
    <w:rsid w:val="002A5956"/>
    <w:rsid w:val="002C021D"/>
    <w:rsid w:val="002C2D87"/>
    <w:rsid w:val="002C404F"/>
    <w:rsid w:val="002C46CB"/>
    <w:rsid w:val="002D112F"/>
    <w:rsid w:val="002D67FF"/>
    <w:rsid w:val="002E0020"/>
    <w:rsid w:val="002E54D1"/>
    <w:rsid w:val="002E616B"/>
    <w:rsid w:val="002F4529"/>
    <w:rsid w:val="003016FD"/>
    <w:rsid w:val="00302520"/>
    <w:rsid w:val="00306C4D"/>
    <w:rsid w:val="003256CA"/>
    <w:rsid w:val="0033585A"/>
    <w:rsid w:val="00342820"/>
    <w:rsid w:val="0035483A"/>
    <w:rsid w:val="00362D94"/>
    <w:rsid w:val="003719DE"/>
    <w:rsid w:val="003A239F"/>
    <w:rsid w:val="003A3991"/>
    <w:rsid w:val="003B21D6"/>
    <w:rsid w:val="003C55AE"/>
    <w:rsid w:val="003C7816"/>
    <w:rsid w:val="003D216E"/>
    <w:rsid w:val="003D2B52"/>
    <w:rsid w:val="003D7891"/>
    <w:rsid w:val="003E0553"/>
    <w:rsid w:val="003E0D29"/>
    <w:rsid w:val="003F2532"/>
    <w:rsid w:val="00401160"/>
    <w:rsid w:val="00406091"/>
    <w:rsid w:val="00407A9E"/>
    <w:rsid w:val="00414931"/>
    <w:rsid w:val="0042080F"/>
    <w:rsid w:val="004236B1"/>
    <w:rsid w:val="004313C5"/>
    <w:rsid w:val="00450F71"/>
    <w:rsid w:val="00454AC2"/>
    <w:rsid w:val="004555C3"/>
    <w:rsid w:val="00456239"/>
    <w:rsid w:val="00460533"/>
    <w:rsid w:val="0046253F"/>
    <w:rsid w:val="00467892"/>
    <w:rsid w:val="00470F70"/>
    <w:rsid w:val="00473A06"/>
    <w:rsid w:val="004742B1"/>
    <w:rsid w:val="00476130"/>
    <w:rsid w:val="00481D28"/>
    <w:rsid w:val="00486201"/>
    <w:rsid w:val="00493028"/>
    <w:rsid w:val="0049307C"/>
    <w:rsid w:val="004940B1"/>
    <w:rsid w:val="0049735E"/>
    <w:rsid w:val="004A0944"/>
    <w:rsid w:val="004A2BB6"/>
    <w:rsid w:val="004A3D66"/>
    <w:rsid w:val="004B54DC"/>
    <w:rsid w:val="004B6D39"/>
    <w:rsid w:val="004C77D9"/>
    <w:rsid w:val="004E34CE"/>
    <w:rsid w:val="004E55C7"/>
    <w:rsid w:val="004E5F51"/>
    <w:rsid w:val="004E6D9D"/>
    <w:rsid w:val="004F33CC"/>
    <w:rsid w:val="004F4111"/>
    <w:rsid w:val="00501930"/>
    <w:rsid w:val="00504244"/>
    <w:rsid w:val="00526A66"/>
    <w:rsid w:val="00527C24"/>
    <w:rsid w:val="00534F64"/>
    <w:rsid w:val="00537619"/>
    <w:rsid w:val="00542FC8"/>
    <w:rsid w:val="00562690"/>
    <w:rsid w:val="0056769C"/>
    <w:rsid w:val="00571440"/>
    <w:rsid w:val="00571F10"/>
    <w:rsid w:val="0057395C"/>
    <w:rsid w:val="005803C0"/>
    <w:rsid w:val="00580657"/>
    <w:rsid w:val="0058087B"/>
    <w:rsid w:val="0058214E"/>
    <w:rsid w:val="00586182"/>
    <w:rsid w:val="0059091D"/>
    <w:rsid w:val="005951A7"/>
    <w:rsid w:val="0059673B"/>
    <w:rsid w:val="005A796F"/>
    <w:rsid w:val="005D31DD"/>
    <w:rsid w:val="005D36C8"/>
    <w:rsid w:val="005D37AE"/>
    <w:rsid w:val="005E23D9"/>
    <w:rsid w:val="005F1E28"/>
    <w:rsid w:val="006019BB"/>
    <w:rsid w:val="00606E5D"/>
    <w:rsid w:val="006330F9"/>
    <w:rsid w:val="00633506"/>
    <w:rsid w:val="0063613D"/>
    <w:rsid w:val="0063762A"/>
    <w:rsid w:val="00647530"/>
    <w:rsid w:val="00652E49"/>
    <w:rsid w:val="00661BB2"/>
    <w:rsid w:val="0067660E"/>
    <w:rsid w:val="00684AD6"/>
    <w:rsid w:val="006858AB"/>
    <w:rsid w:val="006932E6"/>
    <w:rsid w:val="00694E63"/>
    <w:rsid w:val="006A1005"/>
    <w:rsid w:val="006A3187"/>
    <w:rsid w:val="006A7408"/>
    <w:rsid w:val="006B0F40"/>
    <w:rsid w:val="006B657B"/>
    <w:rsid w:val="006B763F"/>
    <w:rsid w:val="006C61EB"/>
    <w:rsid w:val="006D4E32"/>
    <w:rsid w:val="006D6CD4"/>
    <w:rsid w:val="006E27A0"/>
    <w:rsid w:val="00704C0B"/>
    <w:rsid w:val="00713229"/>
    <w:rsid w:val="00714FA2"/>
    <w:rsid w:val="0071657B"/>
    <w:rsid w:val="00720BFC"/>
    <w:rsid w:val="0072284A"/>
    <w:rsid w:val="00722CF2"/>
    <w:rsid w:val="00723BB1"/>
    <w:rsid w:val="00730FD9"/>
    <w:rsid w:val="00733FED"/>
    <w:rsid w:val="00741ACB"/>
    <w:rsid w:val="0074361C"/>
    <w:rsid w:val="00750609"/>
    <w:rsid w:val="0075501F"/>
    <w:rsid w:val="00760D47"/>
    <w:rsid w:val="00763EB1"/>
    <w:rsid w:val="00775354"/>
    <w:rsid w:val="007843FF"/>
    <w:rsid w:val="00793230"/>
    <w:rsid w:val="007A02C9"/>
    <w:rsid w:val="007A6D5D"/>
    <w:rsid w:val="007B793B"/>
    <w:rsid w:val="007C3AD6"/>
    <w:rsid w:val="007D308A"/>
    <w:rsid w:val="007E392D"/>
    <w:rsid w:val="007E3A17"/>
    <w:rsid w:val="007F3C6D"/>
    <w:rsid w:val="00800285"/>
    <w:rsid w:val="0080196D"/>
    <w:rsid w:val="0080677D"/>
    <w:rsid w:val="00806EAD"/>
    <w:rsid w:val="0080743F"/>
    <w:rsid w:val="00816FCB"/>
    <w:rsid w:val="00817FB9"/>
    <w:rsid w:val="0082176A"/>
    <w:rsid w:val="008242DE"/>
    <w:rsid w:val="00831FBF"/>
    <w:rsid w:val="0084096D"/>
    <w:rsid w:val="008433F3"/>
    <w:rsid w:val="00852E43"/>
    <w:rsid w:val="00872A47"/>
    <w:rsid w:val="00876375"/>
    <w:rsid w:val="00876D5A"/>
    <w:rsid w:val="008833A7"/>
    <w:rsid w:val="00885A6E"/>
    <w:rsid w:val="00887C2A"/>
    <w:rsid w:val="008908DF"/>
    <w:rsid w:val="0089138D"/>
    <w:rsid w:val="008A459E"/>
    <w:rsid w:val="008A760B"/>
    <w:rsid w:val="008B1C52"/>
    <w:rsid w:val="008D205C"/>
    <w:rsid w:val="008E58E5"/>
    <w:rsid w:val="00907F40"/>
    <w:rsid w:val="00913A22"/>
    <w:rsid w:val="009518FD"/>
    <w:rsid w:val="00953E29"/>
    <w:rsid w:val="0095674B"/>
    <w:rsid w:val="009652DD"/>
    <w:rsid w:val="009653BD"/>
    <w:rsid w:val="00971E34"/>
    <w:rsid w:val="00984D61"/>
    <w:rsid w:val="00986484"/>
    <w:rsid w:val="00986749"/>
    <w:rsid w:val="009955B8"/>
    <w:rsid w:val="009A1253"/>
    <w:rsid w:val="009A5C04"/>
    <w:rsid w:val="009B05F3"/>
    <w:rsid w:val="009B3721"/>
    <w:rsid w:val="009C1F99"/>
    <w:rsid w:val="009C5236"/>
    <w:rsid w:val="009C5A9D"/>
    <w:rsid w:val="009D5F33"/>
    <w:rsid w:val="009D5F6A"/>
    <w:rsid w:val="009E6374"/>
    <w:rsid w:val="009F2DAE"/>
    <w:rsid w:val="00A04683"/>
    <w:rsid w:val="00A04B22"/>
    <w:rsid w:val="00A12CB2"/>
    <w:rsid w:val="00A468CD"/>
    <w:rsid w:val="00A475CE"/>
    <w:rsid w:val="00A57223"/>
    <w:rsid w:val="00A96D49"/>
    <w:rsid w:val="00A97130"/>
    <w:rsid w:val="00AA0851"/>
    <w:rsid w:val="00AA64CF"/>
    <w:rsid w:val="00AB4DD8"/>
    <w:rsid w:val="00AC0639"/>
    <w:rsid w:val="00AC3091"/>
    <w:rsid w:val="00AE0AC9"/>
    <w:rsid w:val="00AE2874"/>
    <w:rsid w:val="00AE3444"/>
    <w:rsid w:val="00AE5EDE"/>
    <w:rsid w:val="00AF3BEB"/>
    <w:rsid w:val="00AF6A6B"/>
    <w:rsid w:val="00AF7756"/>
    <w:rsid w:val="00B13209"/>
    <w:rsid w:val="00B30634"/>
    <w:rsid w:val="00B36168"/>
    <w:rsid w:val="00B50A74"/>
    <w:rsid w:val="00B630A1"/>
    <w:rsid w:val="00B639F5"/>
    <w:rsid w:val="00B67751"/>
    <w:rsid w:val="00B73063"/>
    <w:rsid w:val="00B77139"/>
    <w:rsid w:val="00B87F3D"/>
    <w:rsid w:val="00B923BE"/>
    <w:rsid w:val="00B97F2B"/>
    <w:rsid w:val="00BC19A1"/>
    <w:rsid w:val="00BC2AD7"/>
    <w:rsid w:val="00BC3F29"/>
    <w:rsid w:val="00BC59AC"/>
    <w:rsid w:val="00BD17A1"/>
    <w:rsid w:val="00BD4642"/>
    <w:rsid w:val="00BD5974"/>
    <w:rsid w:val="00BD6ED8"/>
    <w:rsid w:val="00BE1435"/>
    <w:rsid w:val="00BE14CC"/>
    <w:rsid w:val="00BE5A7A"/>
    <w:rsid w:val="00BE6811"/>
    <w:rsid w:val="00BE6867"/>
    <w:rsid w:val="00BE6AC2"/>
    <w:rsid w:val="00BF070F"/>
    <w:rsid w:val="00BF2648"/>
    <w:rsid w:val="00BF3342"/>
    <w:rsid w:val="00C022E0"/>
    <w:rsid w:val="00C14841"/>
    <w:rsid w:val="00C34E42"/>
    <w:rsid w:val="00C36288"/>
    <w:rsid w:val="00C431C5"/>
    <w:rsid w:val="00C4624A"/>
    <w:rsid w:val="00C51A2D"/>
    <w:rsid w:val="00C559F8"/>
    <w:rsid w:val="00C71A93"/>
    <w:rsid w:val="00C73C67"/>
    <w:rsid w:val="00C77735"/>
    <w:rsid w:val="00C80354"/>
    <w:rsid w:val="00C81927"/>
    <w:rsid w:val="00CA41EE"/>
    <w:rsid w:val="00CA4647"/>
    <w:rsid w:val="00CC22CE"/>
    <w:rsid w:val="00CD0841"/>
    <w:rsid w:val="00CD267F"/>
    <w:rsid w:val="00CD2B89"/>
    <w:rsid w:val="00CE7D53"/>
    <w:rsid w:val="00CF499F"/>
    <w:rsid w:val="00CF5CE0"/>
    <w:rsid w:val="00D0100E"/>
    <w:rsid w:val="00D075E1"/>
    <w:rsid w:val="00D0773F"/>
    <w:rsid w:val="00D125C8"/>
    <w:rsid w:val="00D16BC8"/>
    <w:rsid w:val="00D22A2C"/>
    <w:rsid w:val="00D25256"/>
    <w:rsid w:val="00D260E9"/>
    <w:rsid w:val="00D27952"/>
    <w:rsid w:val="00D32FFF"/>
    <w:rsid w:val="00D36B42"/>
    <w:rsid w:val="00D36D7F"/>
    <w:rsid w:val="00D41016"/>
    <w:rsid w:val="00D43CB0"/>
    <w:rsid w:val="00D61B3F"/>
    <w:rsid w:val="00D63318"/>
    <w:rsid w:val="00D64A10"/>
    <w:rsid w:val="00D668DE"/>
    <w:rsid w:val="00D66BF9"/>
    <w:rsid w:val="00D74E3B"/>
    <w:rsid w:val="00D76FD9"/>
    <w:rsid w:val="00D86DD2"/>
    <w:rsid w:val="00D87467"/>
    <w:rsid w:val="00D93462"/>
    <w:rsid w:val="00D9536F"/>
    <w:rsid w:val="00DA7B2B"/>
    <w:rsid w:val="00DC2010"/>
    <w:rsid w:val="00DC5532"/>
    <w:rsid w:val="00DD17B3"/>
    <w:rsid w:val="00DD1FFE"/>
    <w:rsid w:val="00DD238C"/>
    <w:rsid w:val="00DE7F15"/>
    <w:rsid w:val="00DF1BA4"/>
    <w:rsid w:val="00DF31D6"/>
    <w:rsid w:val="00E04D33"/>
    <w:rsid w:val="00E060EB"/>
    <w:rsid w:val="00E15F8B"/>
    <w:rsid w:val="00E16E1E"/>
    <w:rsid w:val="00E23344"/>
    <w:rsid w:val="00E244F9"/>
    <w:rsid w:val="00E3253E"/>
    <w:rsid w:val="00E33B1D"/>
    <w:rsid w:val="00E36D44"/>
    <w:rsid w:val="00E51B17"/>
    <w:rsid w:val="00E555B2"/>
    <w:rsid w:val="00E60023"/>
    <w:rsid w:val="00E7118E"/>
    <w:rsid w:val="00E71620"/>
    <w:rsid w:val="00E743DE"/>
    <w:rsid w:val="00E83688"/>
    <w:rsid w:val="00E8767E"/>
    <w:rsid w:val="00E979C4"/>
    <w:rsid w:val="00EA0E98"/>
    <w:rsid w:val="00EA1414"/>
    <w:rsid w:val="00EA6A61"/>
    <w:rsid w:val="00EB17E0"/>
    <w:rsid w:val="00EB4516"/>
    <w:rsid w:val="00EB5956"/>
    <w:rsid w:val="00EC34A6"/>
    <w:rsid w:val="00ED6938"/>
    <w:rsid w:val="00EE361E"/>
    <w:rsid w:val="00F07A74"/>
    <w:rsid w:val="00F13749"/>
    <w:rsid w:val="00F23471"/>
    <w:rsid w:val="00F23DC9"/>
    <w:rsid w:val="00F302DA"/>
    <w:rsid w:val="00F30A27"/>
    <w:rsid w:val="00F33489"/>
    <w:rsid w:val="00F53AB0"/>
    <w:rsid w:val="00F5451F"/>
    <w:rsid w:val="00F56CF4"/>
    <w:rsid w:val="00F7159F"/>
    <w:rsid w:val="00F74208"/>
    <w:rsid w:val="00F81232"/>
    <w:rsid w:val="00F81BC6"/>
    <w:rsid w:val="00F83A69"/>
    <w:rsid w:val="00FA21BB"/>
    <w:rsid w:val="00FB10F6"/>
    <w:rsid w:val="00FB3BB6"/>
    <w:rsid w:val="00FB543C"/>
    <w:rsid w:val="00FD24BA"/>
    <w:rsid w:val="00FD3856"/>
    <w:rsid w:val="00FD4E51"/>
    <w:rsid w:val="00FF2482"/>
    <w:rsid w:val="00FF672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63762A"/>
    <w:rPr>
      <w:noProof/>
    </w:rPr>
  </w:style>
  <w:style w:type="paragraph" w:styleId="Heading1">
    <w:name w:val="heading 1"/>
    <w:basedOn w:val="Normal"/>
    <w:next w:val="Normal"/>
    <w:link w:val="Heading1Char"/>
    <w:qFormat/>
    <w:rsid w:val="004E34CE"/>
    <w:pPr>
      <w:keepNext/>
      <w:keepLines/>
      <w:numPr>
        <w:numId w:val="2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4E34CE"/>
    <w:pPr>
      <w:keepNext/>
      <w:keepLines/>
      <w:numPr>
        <w:ilvl w:val="1"/>
        <w:numId w:val="2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743DE"/>
    <w:pPr>
      <w:keepNext/>
      <w:keepLines/>
      <w:numPr>
        <w:ilvl w:val="2"/>
        <w:numId w:val="2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038B0"/>
    <w:pPr>
      <w:keepNext/>
      <w:keepLines/>
      <w:numPr>
        <w:ilvl w:val="3"/>
        <w:numId w:val="2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038B0"/>
    <w:pPr>
      <w:keepNext/>
      <w:keepLines/>
      <w:numPr>
        <w:ilvl w:val="4"/>
        <w:numId w:val="2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038B0"/>
    <w:pPr>
      <w:keepNext/>
      <w:keepLines/>
      <w:numPr>
        <w:ilvl w:val="5"/>
        <w:numId w:val="2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0038B0"/>
    <w:pPr>
      <w:keepNext/>
      <w:keepLines/>
      <w:numPr>
        <w:ilvl w:val="6"/>
        <w:numId w:val="2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038B0"/>
    <w:pPr>
      <w:keepNext/>
      <w:keepLines/>
      <w:numPr>
        <w:ilvl w:val="7"/>
        <w:numId w:val="2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0038B0"/>
    <w:pPr>
      <w:keepNext/>
      <w:keepLines/>
      <w:numPr>
        <w:ilvl w:val="8"/>
        <w:numId w:val="2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34CE"/>
    <w:rPr>
      <w:rFonts w:asciiTheme="majorHAnsi" w:eastAsiaTheme="majorEastAsia" w:hAnsiTheme="majorHAnsi" w:cstheme="majorBidi"/>
      <w:b/>
      <w:bCs/>
      <w:noProof/>
      <w:color w:val="365F91" w:themeColor="accent1" w:themeShade="BF"/>
      <w:sz w:val="28"/>
      <w:szCs w:val="28"/>
    </w:rPr>
  </w:style>
  <w:style w:type="character" w:customStyle="1" w:styleId="Heading2Char">
    <w:name w:val="Heading 2 Char"/>
    <w:basedOn w:val="DefaultParagraphFont"/>
    <w:link w:val="Heading2"/>
    <w:rsid w:val="004E34CE"/>
    <w:rPr>
      <w:rFonts w:asciiTheme="majorHAnsi" w:eastAsiaTheme="majorEastAsia" w:hAnsiTheme="majorHAnsi" w:cstheme="majorBidi"/>
      <w:b/>
      <w:bCs/>
      <w:noProof/>
      <w:color w:val="4F81BD" w:themeColor="accent1"/>
      <w:sz w:val="26"/>
      <w:szCs w:val="26"/>
    </w:rPr>
  </w:style>
  <w:style w:type="paragraph" w:styleId="Subtitle">
    <w:name w:val="Subtitle"/>
    <w:basedOn w:val="Normal"/>
    <w:next w:val="Normal"/>
    <w:link w:val="SubtitleChar"/>
    <w:uiPriority w:val="11"/>
    <w:qFormat/>
    <w:rsid w:val="004E34C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E34CE"/>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qFormat/>
    <w:rsid w:val="004E34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E34CE"/>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qFormat/>
    <w:rsid w:val="004E34CE"/>
    <w:rPr>
      <w:i/>
      <w:iCs/>
    </w:rPr>
  </w:style>
  <w:style w:type="paragraph" w:styleId="ListParagraph">
    <w:name w:val="List Paragraph"/>
    <w:basedOn w:val="Normal"/>
    <w:uiPriority w:val="34"/>
    <w:qFormat/>
    <w:rsid w:val="004E34CE"/>
    <w:pPr>
      <w:ind w:left="720"/>
      <w:contextualSpacing/>
    </w:pPr>
  </w:style>
  <w:style w:type="paragraph" w:styleId="NoSpacing">
    <w:name w:val="No Spacing"/>
    <w:uiPriority w:val="1"/>
    <w:qFormat/>
    <w:rsid w:val="004E34CE"/>
    <w:pPr>
      <w:spacing w:after="0" w:line="240" w:lineRule="auto"/>
    </w:pPr>
  </w:style>
  <w:style w:type="character" w:styleId="BookTitle">
    <w:name w:val="Book Title"/>
    <w:basedOn w:val="DefaultParagraphFont"/>
    <w:qFormat/>
    <w:rsid w:val="004E34CE"/>
    <w:rPr>
      <w:b/>
      <w:bCs/>
      <w:smallCaps/>
      <w:spacing w:val="5"/>
    </w:rPr>
  </w:style>
  <w:style w:type="character" w:customStyle="1" w:styleId="apple-style-span">
    <w:name w:val="apple-style-span"/>
    <w:basedOn w:val="DefaultParagraphFont"/>
    <w:rsid w:val="004E34CE"/>
  </w:style>
  <w:style w:type="character" w:styleId="Hyperlink">
    <w:name w:val="Hyperlink"/>
    <w:basedOn w:val="DefaultParagraphFont"/>
    <w:unhideWhenUsed/>
    <w:rsid w:val="00D16BC8"/>
    <w:rPr>
      <w:color w:val="0000FF"/>
      <w:u w:val="single"/>
    </w:rPr>
  </w:style>
  <w:style w:type="character" w:styleId="FollowedHyperlink">
    <w:name w:val="FollowedHyperlink"/>
    <w:basedOn w:val="DefaultParagraphFont"/>
    <w:uiPriority w:val="99"/>
    <w:semiHidden/>
    <w:unhideWhenUsed/>
    <w:rsid w:val="00D63318"/>
    <w:rPr>
      <w:color w:val="800080" w:themeColor="followedHyperlink"/>
      <w:u w:val="single"/>
    </w:rPr>
  </w:style>
  <w:style w:type="character" w:customStyle="1" w:styleId="WW8Num5z0">
    <w:name w:val="WW8Num5z0"/>
    <w:rsid w:val="00B50A74"/>
    <w:rPr>
      <w:rFonts w:ascii="Symbol" w:hAnsi="Symbol"/>
    </w:rPr>
  </w:style>
  <w:style w:type="character" w:customStyle="1" w:styleId="WW8Num5z1">
    <w:name w:val="WW8Num5z1"/>
    <w:rsid w:val="00B50A74"/>
    <w:rPr>
      <w:rFonts w:ascii="Courier New" w:hAnsi="Courier New"/>
    </w:rPr>
  </w:style>
  <w:style w:type="character" w:customStyle="1" w:styleId="WW8Num5z2">
    <w:name w:val="WW8Num5z2"/>
    <w:rsid w:val="00B50A74"/>
    <w:rPr>
      <w:rFonts w:ascii="Wingdings" w:hAnsi="Wingdings"/>
    </w:rPr>
  </w:style>
  <w:style w:type="character" w:customStyle="1" w:styleId="WW8Num10z0">
    <w:name w:val="WW8Num10z0"/>
    <w:rsid w:val="00B50A74"/>
    <w:rPr>
      <w:rFonts w:ascii="Symbol" w:hAnsi="Symbol"/>
    </w:rPr>
  </w:style>
  <w:style w:type="character" w:customStyle="1" w:styleId="WW8Num10z1">
    <w:name w:val="WW8Num10z1"/>
    <w:rsid w:val="00B50A74"/>
    <w:rPr>
      <w:rFonts w:ascii="Courier New" w:hAnsi="Courier New"/>
    </w:rPr>
  </w:style>
  <w:style w:type="character" w:customStyle="1" w:styleId="WW8Num10z2">
    <w:name w:val="WW8Num10z2"/>
    <w:rsid w:val="00B50A74"/>
    <w:rPr>
      <w:rFonts w:ascii="Wingdings" w:hAnsi="Wingdings"/>
    </w:rPr>
  </w:style>
  <w:style w:type="character" w:styleId="PageNumber">
    <w:name w:val="page number"/>
    <w:basedOn w:val="DefaultParagraphFont"/>
    <w:rsid w:val="00B50A74"/>
  </w:style>
  <w:style w:type="paragraph" w:customStyle="1" w:styleId="Ttulo1">
    <w:name w:val="Título1"/>
    <w:basedOn w:val="Normal"/>
    <w:next w:val="BodyText"/>
    <w:rsid w:val="00B50A74"/>
    <w:pPr>
      <w:keepNext/>
      <w:suppressAutoHyphens/>
      <w:spacing w:before="240" w:after="120" w:line="240" w:lineRule="auto"/>
    </w:pPr>
    <w:rPr>
      <w:rFonts w:ascii="Arial" w:eastAsia="MS Mincho" w:hAnsi="Arial" w:cs="Tahoma"/>
      <w:sz w:val="28"/>
      <w:szCs w:val="28"/>
      <w:lang w:eastAsia="ar-SA"/>
    </w:rPr>
  </w:style>
  <w:style w:type="paragraph" w:styleId="BodyText">
    <w:name w:val="Body Text"/>
    <w:basedOn w:val="Normal"/>
    <w:link w:val="BodyTextChar"/>
    <w:rsid w:val="00B50A74"/>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rsid w:val="00B50A74"/>
    <w:rPr>
      <w:rFonts w:ascii="Times New Roman" w:eastAsia="Times New Roman" w:hAnsi="Times New Roman" w:cs="Times New Roman"/>
      <w:sz w:val="24"/>
      <w:szCs w:val="24"/>
      <w:lang w:eastAsia="ar-SA"/>
    </w:rPr>
  </w:style>
  <w:style w:type="paragraph" w:styleId="List">
    <w:name w:val="List"/>
    <w:basedOn w:val="BodyText"/>
    <w:rsid w:val="00B50A74"/>
    <w:rPr>
      <w:rFonts w:cs="Tahoma"/>
    </w:rPr>
  </w:style>
  <w:style w:type="paragraph" w:customStyle="1" w:styleId="Legenda1">
    <w:name w:val="Legenda1"/>
    <w:basedOn w:val="Normal"/>
    <w:rsid w:val="00B50A74"/>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rsid w:val="00B50A74"/>
    <w:pPr>
      <w:suppressLineNumbers/>
      <w:suppressAutoHyphens/>
      <w:spacing w:after="0" w:line="240" w:lineRule="auto"/>
    </w:pPr>
    <w:rPr>
      <w:rFonts w:ascii="Times New Roman" w:eastAsia="Times New Roman" w:hAnsi="Times New Roman" w:cs="Tahoma"/>
      <w:sz w:val="24"/>
      <w:szCs w:val="24"/>
      <w:lang w:eastAsia="ar-SA"/>
    </w:rPr>
  </w:style>
  <w:style w:type="paragraph" w:styleId="BodyTextIndent">
    <w:name w:val="Body Text Indent"/>
    <w:basedOn w:val="Normal"/>
    <w:link w:val="BodyTextIndentChar"/>
    <w:rsid w:val="00B50A74"/>
    <w:pPr>
      <w:suppressAutoHyphens/>
      <w:autoSpaceDE w:val="0"/>
      <w:spacing w:after="0" w:line="240" w:lineRule="auto"/>
      <w:ind w:firstLine="720"/>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rsid w:val="00B50A74"/>
    <w:rPr>
      <w:rFonts w:ascii="Times New Roman" w:eastAsia="Times New Roman" w:hAnsi="Times New Roman" w:cs="Times New Roman"/>
      <w:sz w:val="24"/>
      <w:szCs w:val="24"/>
      <w:lang w:eastAsia="ar-SA"/>
    </w:rPr>
  </w:style>
  <w:style w:type="paragraph" w:styleId="BodyTextIndent2">
    <w:name w:val="Body Text Indent 2"/>
    <w:basedOn w:val="Normal"/>
    <w:link w:val="BodyTextIndent2Char"/>
    <w:rsid w:val="00B50A74"/>
    <w:pPr>
      <w:suppressAutoHyphens/>
      <w:spacing w:after="0" w:line="240" w:lineRule="auto"/>
      <w:ind w:left="720" w:firstLine="540"/>
    </w:pPr>
    <w:rPr>
      <w:rFonts w:ascii="Times New Roman" w:eastAsia="Times New Roman" w:hAnsi="Times New Roman" w:cs="Times New Roman"/>
      <w:sz w:val="24"/>
      <w:szCs w:val="24"/>
      <w:lang w:eastAsia="ar-SA"/>
    </w:rPr>
  </w:style>
  <w:style w:type="character" w:customStyle="1" w:styleId="BodyTextIndent2Char">
    <w:name w:val="Body Text Indent 2 Char"/>
    <w:basedOn w:val="DefaultParagraphFont"/>
    <w:link w:val="BodyTextIndent2"/>
    <w:rsid w:val="00B50A74"/>
    <w:rPr>
      <w:rFonts w:ascii="Times New Roman" w:eastAsia="Times New Roman" w:hAnsi="Times New Roman" w:cs="Times New Roman"/>
      <w:sz w:val="24"/>
      <w:szCs w:val="24"/>
      <w:lang w:eastAsia="ar-SA"/>
    </w:rPr>
  </w:style>
  <w:style w:type="paragraph" w:styleId="BodyTextIndent3">
    <w:name w:val="Body Text Indent 3"/>
    <w:basedOn w:val="Normal"/>
    <w:link w:val="BodyTextIndent3Char"/>
    <w:rsid w:val="00B50A74"/>
    <w:pPr>
      <w:suppressAutoHyphens/>
      <w:spacing w:after="0" w:line="240" w:lineRule="auto"/>
      <w:ind w:left="1260"/>
    </w:pPr>
    <w:rPr>
      <w:rFonts w:ascii="Times New Roman" w:eastAsia="Times New Roman" w:hAnsi="Times New Roman" w:cs="Times New Roman"/>
      <w:sz w:val="24"/>
      <w:szCs w:val="24"/>
      <w:lang w:eastAsia="ar-SA"/>
    </w:rPr>
  </w:style>
  <w:style w:type="character" w:customStyle="1" w:styleId="BodyTextIndent3Char">
    <w:name w:val="Body Text Indent 3 Char"/>
    <w:basedOn w:val="DefaultParagraphFont"/>
    <w:link w:val="BodyTextIndent3"/>
    <w:rsid w:val="00B50A74"/>
    <w:rPr>
      <w:rFonts w:ascii="Times New Roman" w:eastAsia="Times New Roman" w:hAnsi="Times New Roman" w:cs="Times New Roman"/>
      <w:sz w:val="24"/>
      <w:szCs w:val="24"/>
      <w:lang w:eastAsia="ar-SA"/>
    </w:rPr>
  </w:style>
  <w:style w:type="paragraph" w:customStyle="1" w:styleId="SBC-address">
    <w:name w:val="SBC-address"/>
    <w:basedOn w:val="Normal"/>
    <w:rsid w:val="00B50A74"/>
    <w:pPr>
      <w:tabs>
        <w:tab w:val="left" w:pos="720"/>
      </w:tabs>
      <w:suppressAutoHyphens/>
      <w:spacing w:before="240" w:after="0" w:line="240" w:lineRule="auto"/>
      <w:jc w:val="center"/>
    </w:pPr>
    <w:rPr>
      <w:rFonts w:ascii="Times" w:eastAsia="Times New Roman" w:hAnsi="Times" w:cs="Times New Roman"/>
      <w:sz w:val="24"/>
      <w:szCs w:val="20"/>
      <w:lang w:eastAsia="ar-SA"/>
    </w:rPr>
  </w:style>
  <w:style w:type="paragraph" w:customStyle="1" w:styleId="SBC-caption">
    <w:name w:val="SBC-caption"/>
    <w:basedOn w:val="Normal"/>
    <w:rsid w:val="00B50A74"/>
    <w:pPr>
      <w:tabs>
        <w:tab w:val="left" w:pos="720"/>
      </w:tabs>
      <w:suppressAutoHyphens/>
      <w:spacing w:before="120" w:after="120" w:line="240" w:lineRule="auto"/>
      <w:ind w:left="454" w:right="454"/>
      <w:jc w:val="center"/>
    </w:pPr>
    <w:rPr>
      <w:rFonts w:ascii="Helvetica" w:eastAsia="Times New Roman" w:hAnsi="Helvetica" w:cs="Times New Roman"/>
      <w:b/>
      <w:sz w:val="20"/>
      <w:szCs w:val="20"/>
      <w:lang w:val="en-US" w:eastAsia="ar-SA"/>
    </w:rPr>
  </w:style>
  <w:style w:type="paragraph" w:styleId="Header">
    <w:name w:val="header"/>
    <w:basedOn w:val="Normal"/>
    <w:link w:val="HeaderChar"/>
    <w:uiPriority w:val="99"/>
    <w:rsid w:val="00B50A74"/>
    <w:pPr>
      <w:tabs>
        <w:tab w:val="center" w:pos="4419"/>
        <w:tab w:val="right" w:pos="8838"/>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uiPriority w:val="99"/>
    <w:rsid w:val="00B50A74"/>
    <w:rPr>
      <w:rFonts w:ascii="Times New Roman" w:eastAsia="Times New Roman" w:hAnsi="Times New Roman" w:cs="Times New Roman"/>
      <w:sz w:val="24"/>
      <w:szCs w:val="24"/>
      <w:lang w:eastAsia="ar-SA"/>
    </w:rPr>
  </w:style>
  <w:style w:type="paragraph" w:styleId="BodyText2">
    <w:name w:val="Body Text 2"/>
    <w:basedOn w:val="Normal"/>
    <w:link w:val="BodyText2Char"/>
    <w:rsid w:val="00B50A74"/>
    <w:pPr>
      <w:suppressAutoHyphens/>
      <w:spacing w:after="0" w:line="240" w:lineRule="auto"/>
    </w:pPr>
    <w:rPr>
      <w:rFonts w:ascii="Times New Roman" w:eastAsia="Times New Roman" w:hAnsi="Times New Roman" w:cs="Times New Roman"/>
      <w:color w:val="000000"/>
      <w:sz w:val="26"/>
      <w:szCs w:val="24"/>
      <w:lang w:eastAsia="ar-SA"/>
    </w:rPr>
  </w:style>
  <w:style w:type="character" w:customStyle="1" w:styleId="BodyText2Char">
    <w:name w:val="Body Text 2 Char"/>
    <w:basedOn w:val="DefaultParagraphFont"/>
    <w:link w:val="BodyText2"/>
    <w:rsid w:val="00B50A74"/>
    <w:rPr>
      <w:rFonts w:ascii="Times New Roman" w:eastAsia="Times New Roman" w:hAnsi="Times New Roman" w:cs="Times New Roman"/>
      <w:color w:val="000000"/>
      <w:sz w:val="26"/>
      <w:szCs w:val="24"/>
      <w:lang w:eastAsia="ar-SA"/>
    </w:rPr>
  </w:style>
  <w:style w:type="paragraph" w:customStyle="1" w:styleId="Contedodetabela">
    <w:name w:val="Conteúdo de tabela"/>
    <w:basedOn w:val="Normal"/>
    <w:rsid w:val="00B50A7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tulodetabela">
    <w:name w:val="Título de tabela"/>
    <w:basedOn w:val="Contedodetabela"/>
    <w:rsid w:val="00B50A74"/>
    <w:pPr>
      <w:jc w:val="center"/>
    </w:pPr>
    <w:rPr>
      <w:b/>
      <w:bCs/>
    </w:rPr>
  </w:style>
  <w:style w:type="paragraph" w:customStyle="1" w:styleId="Contedodequadro">
    <w:name w:val="Conteúdo de quadro"/>
    <w:basedOn w:val="BodyText"/>
    <w:rsid w:val="00B50A74"/>
  </w:style>
  <w:style w:type="paragraph" w:styleId="Footer">
    <w:name w:val="footer"/>
    <w:basedOn w:val="Normal"/>
    <w:link w:val="FooterChar"/>
    <w:rsid w:val="00B50A74"/>
    <w:pPr>
      <w:suppressLineNumbers/>
      <w:tabs>
        <w:tab w:val="center" w:pos="4818"/>
        <w:tab w:val="right" w:pos="9637"/>
      </w:tabs>
      <w:suppressAutoHyphens/>
      <w:spacing w:after="0" w:line="240" w:lineRule="auto"/>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rsid w:val="00B50A74"/>
    <w:rPr>
      <w:rFonts w:ascii="Times New Roman" w:eastAsia="Times New Roman" w:hAnsi="Times New Roman" w:cs="Times New Roman"/>
      <w:sz w:val="24"/>
      <w:szCs w:val="24"/>
      <w:lang w:eastAsia="ar-SA"/>
    </w:rPr>
  </w:style>
  <w:style w:type="paragraph" w:styleId="NormalWeb">
    <w:name w:val="Normal (Web)"/>
    <w:basedOn w:val="Normal"/>
    <w:uiPriority w:val="99"/>
    <w:unhideWhenUsed/>
    <w:rsid w:val="00B50A7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DefaultParagraphFont"/>
    <w:rsid w:val="00B50A74"/>
  </w:style>
  <w:style w:type="paragraph" w:styleId="BalloonText">
    <w:name w:val="Balloon Text"/>
    <w:basedOn w:val="Normal"/>
    <w:link w:val="BalloonTextChar"/>
    <w:uiPriority w:val="99"/>
    <w:semiHidden/>
    <w:unhideWhenUsed/>
    <w:rsid w:val="00B50A74"/>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B50A74"/>
    <w:rPr>
      <w:rFonts w:ascii="Tahoma" w:eastAsia="Times New Roman" w:hAnsi="Tahoma" w:cs="Tahoma"/>
      <w:sz w:val="16"/>
      <w:szCs w:val="16"/>
      <w:lang w:eastAsia="ar-SA"/>
    </w:rPr>
  </w:style>
  <w:style w:type="character" w:customStyle="1" w:styleId="DocumentMapChar">
    <w:name w:val="Document Map Char"/>
    <w:basedOn w:val="DefaultParagraphFont"/>
    <w:link w:val="DocumentMap"/>
    <w:semiHidden/>
    <w:rsid w:val="00B50A74"/>
    <w:rPr>
      <w:rFonts w:ascii="Tahoma" w:eastAsia="Times New Roman" w:hAnsi="Tahoma" w:cs="Tahoma"/>
      <w:sz w:val="20"/>
      <w:szCs w:val="20"/>
      <w:shd w:val="clear" w:color="auto" w:fill="000080"/>
      <w:lang w:eastAsia="ar-SA"/>
    </w:rPr>
  </w:style>
  <w:style w:type="paragraph" w:styleId="DocumentMap">
    <w:name w:val="Document Map"/>
    <w:basedOn w:val="Normal"/>
    <w:link w:val="DocumentMapChar"/>
    <w:semiHidden/>
    <w:rsid w:val="00B50A74"/>
    <w:pPr>
      <w:shd w:val="clear" w:color="auto" w:fill="000080"/>
      <w:suppressAutoHyphens/>
      <w:spacing w:after="0" w:line="240" w:lineRule="auto"/>
    </w:pPr>
    <w:rPr>
      <w:rFonts w:ascii="Tahoma" w:eastAsia="Times New Roman" w:hAnsi="Tahoma" w:cs="Tahoma"/>
      <w:sz w:val="20"/>
      <w:szCs w:val="20"/>
      <w:lang w:eastAsia="ar-SA"/>
    </w:rPr>
  </w:style>
  <w:style w:type="character" w:customStyle="1" w:styleId="Heading3Char">
    <w:name w:val="Heading 3 Char"/>
    <w:basedOn w:val="DefaultParagraphFont"/>
    <w:link w:val="Heading3"/>
    <w:uiPriority w:val="9"/>
    <w:rsid w:val="00E743DE"/>
    <w:rPr>
      <w:rFonts w:asciiTheme="majorHAnsi" w:eastAsiaTheme="majorEastAsia" w:hAnsiTheme="majorHAnsi" w:cstheme="majorBidi"/>
      <w:b/>
      <w:bCs/>
      <w:noProof/>
      <w:color w:val="4F81BD" w:themeColor="accent1"/>
    </w:rPr>
  </w:style>
  <w:style w:type="character" w:styleId="PlaceholderText">
    <w:name w:val="Placeholder Text"/>
    <w:basedOn w:val="DefaultParagraphFont"/>
    <w:uiPriority w:val="99"/>
    <w:semiHidden/>
    <w:rsid w:val="00571F10"/>
    <w:rPr>
      <w:color w:val="808080"/>
    </w:rPr>
  </w:style>
  <w:style w:type="character" w:customStyle="1" w:styleId="Heading4Char">
    <w:name w:val="Heading 4 Char"/>
    <w:basedOn w:val="DefaultParagraphFont"/>
    <w:link w:val="Heading4"/>
    <w:uiPriority w:val="9"/>
    <w:rsid w:val="000038B0"/>
    <w:rPr>
      <w:rFonts w:asciiTheme="majorHAnsi" w:eastAsiaTheme="majorEastAsia" w:hAnsiTheme="majorHAnsi" w:cstheme="majorBidi"/>
      <w:b/>
      <w:bCs/>
      <w:i/>
      <w:iCs/>
      <w:noProof/>
      <w:color w:val="4F81BD" w:themeColor="accent1"/>
    </w:rPr>
  </w:style>
  <w:style w:type="character" w:customStyle="1" w:styleId="Heading5Char">
    <w:name w:val="Heading 5 Char"/>
    <w:basedOn w:val="DefaultParagraphFont"/>
    <w:link w:val="Heading5"/>
    <w:uiPriority w:val="9"/>
    <w:rsid w:val="000038B0"/>
    <w:rPr>
      <w:rFonts w:asciiTheme="majorHAnsi" w:eastAsiaTheme="majorEastAsia" w:hAnsiTheme="majorHAnsi" w:cstheme="majorBidi"/>
      <w:noProof/>
      <w:color w:val="243F60" w:themeColor="accent1" w:themeShade="7F"/>
    </w:rPr>
  </w:style>
  <w:style w:type="character" w:customStyle="1" w:styleId="Heading6Char">
    <w:name w:val="Heading 6 Char"/>
    <w:basedOn w:val="DefaultParagraphFont"/>
    <w:link w:val="Heading6"/>
    <w:uiPriority w:val="9"/>
    <w:rsid w:val="000038B0"/>
    <w:rPr>
      <w:rFonts w:asciiTheme="majorHAnsi" w:eastAsiaTheme="majorEastAsia" w:hAnsiTheme="majorHAnsi" w:cstheme="majorBidi"/>
      <w:i/>
      <w:iCs/>
      <w:noProof/>
      <w:color w:val="243F60" w:themeColor="accent1" w:themeShade="7F"/>
    </w:rPr>
  </w:style>
  <w:style w:type="character" w:customStyle="1" w:styleId="Heading7Char">
    <w:name w:val="Heading 7 Char"/>
    <w:basedOn w:val="DefaultParagraphFont"/>
    <w:link w:val="Heading7"/>
    <w:uiPriority w:val="9"/>
    <w:rsid w:val="000038B0"/>
    <w:rPr>
      <w:rFonts w:asciiTheme="majorHAnsi" w:eastAsiaTheme="majorEastAsia" w:hAnsiTheme="majorHAnsi" w:cstheme="majorBidi"/>
      <w:i/>
      <w:iCs/>
      <w:noProof/>
      <w:color w:val="404040" w:themeColor="text1" w:themeTint="BF"/>
    </w:rPr>
  </w:style>
  <w:style w:type="character" w:customStyle="1" w:styleId="Heading8Char">
    <w:name w:val="Heading 8 Char"/>
    <w:basedOn w:val="DefaultParagraphFont"/>
    <w:link w:val="Heading8"/>
    <w:uiPriority w:val="9"/>
    <w:rsid w:val="000038B0"/>
    <w:rPr>
      <w:rFonts w:asciiTheme="majorHAnsi" w:eastAsiaTheme="majorEastAsia" w:hAnsiTheme="majorHAnsi" w:cstheme="majorBidi"/>
      <w:noProof/>
      <w:color w:val="404040" w:themeColor="text1" w:themeTint="BF"/>
      <w:sz w:val="20"/>
      <w:szCs w:val="20"/>
    </w:rPr>
  </w:style>
  <w:style w:type="character" w:customStyle="1" w:styleId="Heading9Char">
    <w:name w:val="Heading 9 Char"/>
    <w:basedOn w:val="DefaultParagraphFont"/>
    <w:link w:val="Heading9"/>
    <w:uiPriority w:val="9"/>
    <w:rsid w:val="000038B0"/>
    <w:rPr>
      <w:rFonts w:asciiTheme="majorHAnsi" w:eastAsiaTheme="majorEastAsia" w:hAnsiTheme="majorHAnsi" w:cstheme="majorBidi"/>
      <w:i/>
      <w:iCs/>
      <w:noProof/>
      <w:color w:val="404040" w:themeColor="text1" w:themeTint="BF"/>
      <w:sz w:val="20"/>
      <w:szCs w:val="20"/>
    </w:rPr>
  </w:style>
  <w:style w:type="paragraph" w:styleId="EndnoteText">
    <w:name w:val="endnote text"/>
    <w:basedOn w:val="Normal"/>
    <w:link w:val="EndnoteTextChar"/>
    <w:uiPriority w:val="99"/>
    <w:semiHidden/>
    <w:unhideWhenUsed/>
    <w:rsid w:val="00D075E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075E1"/>
    <w:rPr>
      <w:noProof/>
      <w:sz w:val="20"/>
      <w:szCs w:val="20"/>
    </w:rPr>
  </w:style>
  <w:style w:type="character" w:styleId="EndnoteReference">
    <w:name w:val="endnote reference"/>
    <w:basedOn w:val="DefaultParagraphFont"/>
    <w:uiPriority w:val="99"/>
    <w:semiHidden/>
    <w:unhideWhenUsed/>
    <w:rsid w:val="00D075E1"/>
    <w:rPr>
      <w:vertAlign w:val="superscript"/>
    </w:rPr>
  </w:style>
  <w:style w:type="paragraph" w:styleId="Caption">
    <w:name w:val="caption"/>
    <w:basedOn w:val="Normal"/>
    <w:next w:val="Normal"/>
    <w:qFormat/>
    <w:rsid w:val="0020119B"/>
    <w:pPr>
      <w:spacing w:after="0" w:line="240" w:lineRule="auto"/>
    </w:pPr>
    <w:rPr>
      <w:rFonts w:ascii="Times New Roman" w:eastAsia="Times New Roman" w:hAnsi="Times New Roman" w:cs="Times New Roman"/>
      <w:b/>
      <w:bCs/>
      <w:noProof w:val="0"/>
      <w:sz w:val="20"/>
      <w:szCs w:val="20"/>
      <w:lang w:eastAsia="pt-BR"/>
    </w:rPr>
  </w:style>
  <w:style w:type="paragraph" w:styleId="Index1">
    <w:name w:val="index 1"/>
    <w:basedOn w:val="Normal"/>
    <w:next w:val="Normal"/>
    <w:autoRedefine/>
    <w:uiPriority w:val="99"/>
    <w:unhideWhenUsed/>
    <w:rsid w:val="00ED6938"/>
    <w:pPr>
      <w:tabs>
        <w:tab w:val="right" w:leader="dot" w:pos="8494"/>
      </w:tabs>
      <w:spacing w:after="0" w:line="240" w:lineRule="auto"/>
      <w:ind w:left="220" w:hanging="220"/>
    </w:pPr>
  </w:style>
  <w:style w:type="character" w:styleId="LineNumber">
    <w:name w:val="line number"/>
    <w:basedOn w:val="DefaultParagraphFont"/>
    <w:uiPriority w:val="99"/>
    <w:semiHidden/>
    <w:unhideWhenUsed/>
    <w:rsid w:val="00526A66"/>
  </w:style>
  <w:style w:type="paragraph" w:styleId="Index2">
    <w:name w:val="index 2"/>
    <w:basedOn w:val="Normal"/>
    <w:next w:val="Normal"/>
    <w:autoRedefine/>
    <w:uiPriority w:val="99"/>
    <w:semiHidden/>
    <w:unhideWhenUsed/>
    <w:rsid w:val="00AE5EDE"/>
    <w:pPr>
      <w:spacing w:after="0" w:line="240" w:lineRule="auto"/>
      <w:ind w:left="440" w:hanging="220"/>
    </w:pPr>
  </w:style>
</w:styles>
</file>

<file path=word/webSettings.xml><?xml version="1.0" encoding="utf-8"?>
<w:webSettings xmlns:r="http://schemas.openxmlformats.org/officeDocument/2006/relationships" xmlns:w="http://schemas.openxmlformats.org/wordprocessingml/2006/main">
  <w:divs>
    <w:div w:id="257521535">
      <w:bodyDiv w:val="1"/>
      <w:marLeft w:val="0"/>
      <w:marRight w:val="0"/>
      <w:marTop w:val="0"/>
      <w:marBottom w:val="0"/>
      <w:divBdr>
        <w:top w:val="none" w:sz="0" w:space="0" w:color="auto"/>
        <w:left w:val="none" w:sz="0" w:space="0" w:color="auto"/>
        <w:bottom w:val="none" w:sz="0" w:space="0" w:color="auto"/>
        <w:right w:val="none" w:sz="0" w:space="0" w:color="auto"/>
      </w:divBdr>
    </w:div>
    <w:div w:id="408843703">
      <w:bodyDiv w:val="1"/>
      <w:marLeft w:val="0"/>
      <w:marRight w:val="0"/>
      <w:marTop w:val="0"/>
      <w:marBottom w:val="0"/>
      <w:divBdr>
        <w:top w:val="none" w:sz="0" w:space="0" w:color="auto"/>
        <w:left w:val="none" w:sz="0" w:space="0" w:color="auto"/>
        <w:bottom w:val="none" w:sz="0" w:space="0" w:color="auto"/>
        <w:right w:val="none" w:sz="0" w:space="0" w:color="auto"/>
      </w:divBdr>
    </w:div>
    <w:div w:id="409279530">
      <w:bodyDiv w:val="1"/>
      <w:marLeft w:val="0"/>
      <w:marRight w:val="0"/>
      <w:marTop w:val="0"/>
      <w:marBottom w:val="0"/>
      <w:divBdr>
        <w:top w:val="none" w:sz="0" w:space="0" w:color="auto"/>
        <w:left w:val="none" w:sz="0" w:space="0" w:color="auto"/>
        <w:bottom w:val="none" w:sz="0" w:space="0" w:color="auto"/>
        <w:right w:val="none" w:sz="0" w:space="0" w:color="auto"/>
      </w:divBdr>
    </w:div>
    <w:div w:id="518786406">
      <w:bodyDiv w:val="1"/>
      <w:marLeft w:val="0"/>
      <w:marRight w:val="0"/>
      <w:marTop w:val="0"/>
      <w:marBottom w:val="0"/>
      <w:divBdr>
        <w:top w:val="none" w:sz="0" w:space="0" w:color="auto"/>
        <w:left w:val="none" w:sz="0" w:space="0" w:color="auto"/>
        <w:bottom w:val="none" w:sz="0" w:space="0" w:color="auto"/>
        <w:right w:val="none" w:sz="0" w:space="0" w:color="auto"/>
      </w:divBdr>
    </w:div>
    <w:div w:id="589898358">
      <w:bodyDiv w:val="1"/>
      <w:marLeft w:val="0"/>
      <w:marRight w:val="0"/>
      <w:marTop w:val="0"/>
      <w:marBottom w:val="0"/>
      <w:divBdr>
        <w:top w:val="none" w:sz="0" w:space="0" w:color="auto"/>
        <w:left w:val="none" w:sz="0" w:space="0" w:color="auto"/>
        <w:bottom w:val="none" w:sz="0" w:space="0" w:color="auto"/>
        <w:right w:val="none" w:sz="0" w:space="0" w:color="auto"/>
      </w:divBdr>
    </w:div>
    <w:div w:id="771390760">
      <w:bodyDiv w:val="1"/>
      <w:marLeft w:val="0"/>
      <w:marRight w:val="0"/>
      <w:marTop w:val="0"/>
      <w:marBottom w:val="0"/>
      <w:divBdr>
        <w:top w:val="none" w:sz="0" w:space="0" w:color="auto"/>
        <w:left w:val="none" w:sz="0" w:space="0" w:color="auto"/>
        <w:bottom w:val="none" w:sz="0" w:space="0" w:color="auto"/>
        <w:right w:val="none" w:sz="0" w:space="0" w:color="auto"/>
      </w:divBdr>
    </w:div>
    <w:div w:id="1514033266">
      <w:bodyDiv w:val="1"/>
      <w:marLeft w:val="0"/>
      <w:marRight w:val="0"/>
      <w:marTop w:val="0"/>
      <w:marBottom w:val="0"/>
      <w:divBdr>
        <w:top w:val="none" w:sz="0" w:space="0" w:color="auto"/>
        <w:left w:val="none" w:sz="0" w:space="0" w:color="auto"/>
        <w:bottom w:val="none" w:sz="0" w:space="0" w:color="auto"/>
        <w:right w:val="none" w:sz="0" w:space="0" w:color="auto"/>
      </w:divBdr>
    </w:div>
    <w:div w:id="1540585463">
      <w:bodyDiv w:val="1"/>
      <w:marLeft w:val="0"/>
      <w:marRight w:val="0"/>
      <w:marTop w:val="0"/>
      <w:marBottom w:val="0"/>
      <w:divBdr>
        <w:top w:val="none" w:sz="0" w:space="0" w:color="auto"/>
        <w:left w:val="none" w:sz="0" w:space="0" w:color="auto"/>
        <w:bottom w:val="none" w:sz="0" w:space="0" w:color="auto"/>
        <w:right w:val="none" w:sz="0" w:space="0" w:color="auto"/>
      </w:divBdr>
    </w:div>
    <w:div w:id="1607694255">
      <w:bodyDiv w:val="1"/>
      <w:marLeft w:val="0"/>
      <w:marRight w:val="0"/>
      <w:marTop w:val="0"/>
      <w:marBottom w:val="0"/>
      <w:divBdr>
        <w:top w:val="none" w:sz="0" w:space="0" w:color="auto"/>
        <w:left w:val="none" w:sz="0" w:space="0" w:color="auto"/>
        <w:bottom w:val="none" w:sz="0" w:space="0" w:color="auto"/>
        <w:right w:val="none" w:sz="0" w:space="0" w:color="auto"/>
      </w:divBdr>
      <w:divsChild>
        <w:div w:id="590285539">
          <w:marLeft w:val="0"/>
          <w:marRight w:val="0"/>
          <w:marTop w:val="0"/>
          <w:marBottom w:val="0"/>
          <w:divBdr>
            <w:top w:val="none" w:sz="0" w:space="0" w:color="auto"/>
            <w:left w:val="none" w:sz="0" w:space="0" w:color="auto"/>
            <w:bottom w:val="none" w:sz="0" w:space="0" w:color="auto"/>
            <w:right w:val="none" w:sz="0" w:space="0" w:color="auto"/>
          </w:divBdr>
        </w:div>
        <w:div w:id="1678312644">
          <w:marLeft w:val="0"/>
          <w:marRight w:val="0"/>
          <w:marTop w:val="0"/>
          <w:marBottom w:val="0"/>
          <w:divBdr>
            <w:top w:val="none" w:sz="0" w:space="0" w:color="auto"/>
            <w:left w:val="none" w:sz="0" w:space="0" w:color="auto"/>
            <w:bottom w:val="none" w:sz="0" w:space="0" w:color="auto"/>
            <w:right w:val="none" w:sz="0" w:space="0" w:color="auto"/>
          </w:divBdr>
          <w:divsChild>
            <w:div w:id="617373115">
              <w:marLeft w:val="0"/>
              <w:marRight w:val="0"/>
              <w:marTop w:val="0"/>
              <w:marBottom w:val="0"/>
              <w:divBdr>
                <w:top w:val="none" w:sz="0" w:space="0" w:color="auto"/>
                <w:left w:val="none" w:sz="0" w:space="0" w:color="auto"/>
                <w:bottom w:val="none" w:sz="0" w:space="0" w:color="auto"/>
                <w:right w:val="none" w:sz="0" w:space="0" w:color="auto"/>
              </w:divBdr>
            </w:div>
          </w:divsChild>
        </w:div>
        <w:div w:id="1421292842">
          <w:marLeft w:val="0"/>
          <w:marRight w:val="0"/>
          <w:marTop w:val="0"/>
          <w:marBottom w:val="0"/>
          <w:divBdr>
            <w:top w:val="none" w:sz="0" w:space="0" w:color="auto"/>
            <w:left w:val="none" w:sz="0" w:space="0" w:color="auto"/>
            <w:bottom w:val="none" w:sz="0" w:space="0" w:color="auto"/>
            <w:right w:val="none" w:sz="0" w:space="0" w:color="auto"/>
          </w:divBdr>
        </w:div>
        <w:div w:id="528951701">
          <w:marLeft w:val="0"/>
          <w:marRight w:val="0"/>
          <w:marTop w:val="0"/>
          <w:marBottom w:val="0"/>
          <w:divBdr>
            <w:top w:val="none" w:sz="0" w:space="0" w:color="auto"/>
            <w:left w:val="none" w:sz="0" w:space="0" w:color="auto"/>
            <w:bottom w:val="none" w:sz="0" w:space="0" w:color="auto"/>
            <w:right w:val="none" w:sz="0" w:space="0" w:color="auto"/>
          </w:divBdr>
        </w:div>
      </w:divsChild>
    </w:div>
    <w:div w:id="169707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png"/><Relationship Id="rId39" Type="http://schemas.openxmlformats.org/officeDocument/2006/relationships/image" Target="media/image30.jpe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jpeg"/><Relationship Id="rId47" Type="http://schemas.openxmlformats.org/officeDocument/2006/relationships/hyperlink" Target="http://bjr.birjournals.org/cgi/reprint/79/937/5.pdf"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png"/><Relationship Id="rId38" Type="http://schemas.openxmlformats.org/officeDocument/2006/relationships/image" Target="media/image29.jpeg"/><Relationship Id="rId46" Type="http://schemas.openxmlformats.org/officeDocument/2006/relationships/hyperlink" Target="http://www.cosmolearning.com/video-lectures/tomography/"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image" Target="media/image3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image" Target="media/image23.png"/><Relationship Id="rId37" Type="http://schemas.openxmlformats.org/officeDocument/2006/relationships/image" Target="media/image28.jpeg"/><Relationship Id="rId40" Type="http://schemas.openxmlformats.org/officeDocument/2006/relationships/image" Target="media/image31.jpeg"/><Relationship Id="rId45" Type="http://schemas.openxmlformats.org/officeDocument/2006/relationships/hyperlink" Target="http://nobelprize.org/nobel_prizes/medicine/laureates/1979/press.html"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jpeg"/><Relationship Id="rId28" Type="http://schemas.openxmlformats.org/officeDocument/2006/relationships/image" Target="media/image19.png"/><Relationship Id="rId36" Type="http://schemas.openxmlformats.org/officeDocument/2006/relationships/image" Target="media/image27.jpeg"/><Relationship Id="rId49"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jpeg"/><Relationship Id="rId31" Type="http://schemas.openxmlformats.org/officeDocument/2006/relationships/image" Target="media/image22.png"/><Relationship Id="rId44" Type="http://schemas.openxmlformats.org/officeDocument/2006/relationships/hyperlink" Target="http://elchem.kaist.ac.kr/vt/chem-ed/spec/beerslaw.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jpeg"/><Relationship Id="rId48" Type="http://schemas.openxmlformats.org/officeDocument/2006/relationships/hyperlink" Target="http://astro.if.ufrgs.br/med/imagens" TargetMode="External"/><Relationship Id="rId8" Type="http://schemas.openxmlformats.org/officeDocument/2006/relationships/hyperlink" Target="mailto:rfp@cin.ufpe.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3BF3D-C7CB-4D13-B09E-223C4467C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35</Pages>
  <Words>10028</Words>
  <Characters>54154</Characters>
  <Application>Microsoft Office Word</Application>
  <DocSecurity>0</DocSecurity>
  <Lines>451</Lines>
  <Paragraphs>128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RENAM</dc:creator>
  <cp:lastModifiedBy>RENAM</cp:lastModifiedBy>
  <cp:revision>7</cp:revision>
  <dcterms:created xsi:type="dcterms:W3CDTF">2010-12-15T00:26:00Z</dcterms:created>
  <dcterms:modified xsi:type="dcterms:W3CDTF">2010-12-15T01:32:00Z</dcterms:modified>
</cp:coreProperties>
</file>