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4B" w:rsidRDefault="00CA514B" w:rsidP="00CA514B">
      <w:pPr>
        <w:pStyle w:val="CapaCabealho"/>
      </w:pPr>
      <w:bookmarkStart w:id="0" w:name="_Toc244941198"/>
      <w:bookmarkStart w:id="1" w:name="_Toc247314497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-123825</wp:posOffset>
            </wp:positionV>
            <wp:extent cx="1586230" cy="659130"/>
            <wp:effectExtent l="19050" t="0" r="0" b="0"/>
            <wp:wrapSquare wrapText="bothSides"/>
            <wp:docPr id="4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  <w:r w:rsidRPr="00992ADD">
        <w:rPr>
          <w:rFonts w:ascii="Arial" w:hAnsi="Arial" w:cs="Arial"/>
        </w:rPr>
        <w:t>Universidade Federal de Pernambuco</w:t>
      </w: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  <w:r w:rsidRPr="00992ADD">
        <w:rPr>
          <w:rFonts w:ascii="Arial" w:hAnsi="Arial" w:cs="Arial"/>
        </w:rPr>
        <w:t>Centro de Informática</w:t>
      </w: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  <w:r w:rsidRPr="00992ADD">
        <w:rPr>
          <w:rFonts w:ascii="Arial" w:hAnsi="Arial" w:cs="Arial"/>
        </w:rPr>
        <w:t>Graduação em Ciência da Computação</w:t>
      </w: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  <w:r w:rsidRPr="00992AD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916571</wp:posOffset>
            </wp:positionH>
            <wp:positionV relativeFrom="paragraph">
              <wp:posOffset>-121492</wp:posOffset>
            </wp:positionV>
            <wp:extent cx="4000057" cy="2721935"/>
            <wp:effectExtent l="19050" t="0" r="0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82000" contrast="-7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72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Pr="002D3D80" w:rsidRDefault="00CA514B" w:rsidP="00CA514B">
      <w:pPr>
        <w:pStyle w:val="CapaCabealho"/>
        <w:spacing w:line="276" w:lineRule="auto"/>
        <w:rPr>
          <w:rFonts w:ascii="Arial" w:hAnsi="Arial" w:cs="Arial"/>
          <w:b/>
          <w:bCs/>
          <w:smallCaps/>
          <w:sz w:val="40"/>
        </w:rPr>
      </w:pPr>
      <w:r w:rsidRPr="002D3D80">
        <w:rPr>
          <w:rStyle w:val="apple-style-span"/>
          <w:rFonts w:ascii="Arial" w:hAnsi="Arial" w:cs="Arial"/>
          <w:b/>
          <w:bCs/>
          <w:sz w:val="40"/>
        </w:rPr>
        <w:t>Avaliação da Qualidade de um Produto de Software</w:t>
      </w:r>
    </w:p>
    <w:p w:rsidR="00CA514B" w:rsidRPr="002917F3" w:rsidRDefault="00CA514B" w:rsidP="00CA514B">
      <w:pPr>
        <w:spacing w:before="240" w:after="240"/>
        <w:ind w:firstLine="0"/>
        <w:jc w:val="center"/>
        <w:rPr>
          <w:rFonts w:cs="Arial"/>
          <w:sz w:val="30"/>
          <w:szCs w:val="30"/>
        </w:rPr>
      </w:pPr>
      <w:r w:rsidRPr="002917F3">
        <w:rPr>
          <w:rFonts w:cs="Arial"/>
          <w:sz w:val="30"/>
          <w:szCs w:val="30"/>
        </w:rPr>
        <w:t>Thiago Alexandre do Nascimento</w:t>
      </w:r>
    </w:p>
    <w:p w:rsidR="00CA514B" w:rsidRPr="00992ADD" w:rsidRDefault="00CA514B" w:rsidP="00CA514B">
      <w:pPr>
        <w:pStyle w:val="CapaCabealho"/>
        <w:spacing w:line="360" w:lineRule="auto"/>
        <w:rPr>
          <w:rFonts w:ascii="Arial" w:hAnsi="Arial" w:cs="Arial"/>
          <w:caps/>
        </w:rPr>
      </w:pPr>
      <w:r w:rsidRPr="00992ADD">
        <w:rPr>
          <w:rFonts w:ascii="Arial" w:hAnsi="Arial" w:cs="Arial"/>
          <w:caps/>
        </w:rPr>
        <w:t>Trabalho de Graduação</w:t>
      </w:r>
    </w:p>
    <w:p w:rsidR="00CA514B" w:rsidRDefault="00CA514B" w:rsidP="00CA514B">
      <w:pPr>
        <w:pStyle w:val="CapaCabealho"/>
        <w:spacing w:line="360" w:lineRule="aut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sz w:val="24"/>
          <w:szCs w:val="28"/>
        </w:rPr>
      </w:pPr>
    </w:p>
    <w:p w:rsidR="00CA514B" w:rsidRDefault="00CA514B" w:rsidP="00CA514B">
      <w:pPr>
        <w:pStyle w:val="CapaCabealho"/>
        <w:rPr>
          <w:sz w:val="24"/>
          <w:szCs w:val="28"/>
        </w:rPr>
      </w:pPr>
      <w:r w:rsidRPr="00992ADD">
        <w:rPr>
          <w:sz w:val="24"/>
          <w:szCs w:val="28"/>
        </w:rPr>
        <w:t>Recife, 0</w:t>
      </w:r>
      <w:r>
        <w:rPr>
          <w:sz w:val="24"/>
          <w:szCs w:val="28"/>
        </w:rPr>
        <w:t>8</w:t>
      </w:r>
      <w:r w:rsidRPr="00992ADD">
        <w:rPr>
          <w:sz w:val="24"/>
          <w:szCs w:val="28"/>
        </w:rPr>
        <w:t xml:space="preserve"> de Julho de 2010</w:t>
      </w:r>
    </w:p>
    <w:p w:rsidR="00CA514B" w:rsidRDefault="00CA514B" w:rsidP="00CA514B">
      <w:pPr>
        <w:spacing w:line="276" w:lineRule="auto"/>
        <w:ind w:firstLine="0"/>
        <w:jc w:val="left"/>
        <w:rPr>
          <w:rFonts w:ascii="Times New Roman" w:hAnsi="Times New Roman" w:cs="Times New Roman"/>
          <w:szCs w:val="28"/>
          <w:lang w:eastAsia="pt-BR"/>
        </w:rPr>
      </w:pPr>
      <w:r>
        <w:rPr>
          <w:szCs w:val="28"/>
        </w:rPr>
        <w:br w:type="page"/>
      </w: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  <w:r w:rsidRPr="00992ADD">
        <w:rPr>
          <w:rFonts w:ascii="Arial" w:hAnsi="Arial" w:cs="Arial"/>
        </w:rPr>
        <w:lastRenderedPageBreak/>
        <w:t>Universidade Federal de Pernambuco</w:t>
      </w: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  <w:r w:rsidRPr="00992ADD">
        <w:rPr>
          <w:rFonts w:ascii="Arial" w:hAnsi="Arial" w:cs="Arial"/>
        </w:rPr>
        <w:t>Centro de Informática</w:t>
      </w:r>
    </w:p>
    <w:p w:rsidR="00CA514B" w:rsidRPr="00992ADD" w:rsidRDefault="00CA514B" w:rsidP="00CA514B">
      <w:pPr>
        <w:pStyle w:val="CapaCabealho"/>
        <w:rPr>
          <w:rFonts w:ascii="Arial" w:hAnsi="Arial" w:cs="Arial"/>
        </w:rPr>
      </w:pPr>
    </w:p>
    <w:p w:rsidR="00CA514B" w:rsidRDefault="00CA514B" w:rsidP="00CA514B">
      <w:pPr>
        <w:pStyle w:val="CapaCabealho"/>
        <w:rPr>
          <w:rFonts w:ascii="Arial" w:hAnsi="Arial" w:cs="Arial"/>
        </w:rPr>
      </w:pP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Default="00CA514B" w:rsidP="00CA514B">
      <w:pPr>
        <w:pStyle w:val="CapaCabealho"/>
      </w:pPr>
    </w:p>
    <w:p w:rsidR="00CA514B" w:rsidRPr="002917F3" w:rsidRDefault="00CA514B" w:rsidP="00CA514B">
      <w:pPr>
        <w:pStyle w:val="CapaCabealho"/>
        <w:spacing w:line="276" w:lineRule="auto"/>
        <w:rPr>
          <w:rFonts w:ascii="Arial" w:hAnsi="Arial" w:cs="Arial"/>
          <w:bCs/>
          <w:smallCaps/>
          <w:sz w:val="40"/>
        </w:rPr>
      </w:pPr>
      <w:r w:rsidRPr="002917F3">
        <w:rPr>
          <w:rStyle w:val="apple-style-span"/>
          <w:rFonts w:ascii="Arial" w:hAnsi="Arial" w:cs="Arial"/>
          <w:bCs/>
          <w:sz w:val="40"/>
        </w:rPr>
        <w:t>Avaliação da Qualidade de um Produto de Software</w:t>
      </w:r>
    </w:p>
    <w:p w:rsidR="00CA514B" w:rsidRPr="002917F3" w:rsidRDefault="00CA514B" w:rsidP="00CA514B">
      <w:pPr>
        <w:spacing w:before="240" w:after="240"/>
        <w:ind w:firstLine="0"/>
        <w:jc w:val="center"/>
        <w:rPr>
          <w:rFonts w:cs="Arial"/>
          <w:sz w:val="30"/>
          <w:szCs w:val="30"/>
        </w:rPr>
      </w:pPr>
      <w:r w:rsidRPr="002917F3">
        <w:rPr>
          <w:rFonts w:cs="Arial"/>
          <w:sz w:val="30"/>
          <w:szCs w:val="30"/>
        </w:rPr>
        <w:t>Thiago Alexandre do Nascimento</w:t>
      </w:r>
    </w:p>
    <w:p w:rsidR="00CA514B" w:rsidRDefault="00CA514B" w:rsidP="00CA514B">
      <w:pPr>
        <w:pStyle w:val="CapaCabealho"/>
        <w:spacing w:line="360" w:lineRule="aut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247BB5" w:rsidP="00CA514B">
      <w:pPr>
        <w:pStyle w:val="CapaCabealho"/>
        <w:rPr>
          <w:caps/>
        </w:rPr>
      </w:pPr>
      <w:r>
        <w:rPr>
          <w:cap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07pt;margin-top:4.6pt;width:279pt;height:133.55pt;z-index:251663360;mso-wrap-distance-left:9.05pt;mso-wrap-distance-right:9.05pt" stroked="f">
            <v:fill color2="black"/>
            <v:textbox style="mso-next-textbox:#_x0000_s1030" inset="0,0,0,0">
              <w:txbxContent>
                <w:p w:rsidR="003B197C" w:rsidRPr="00B65B8F" w:rsidRDefault="003B197C" w:rsidP="00CA514B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rFonts w:ascii="Book Antiqua" w:hAnsi="Book Antiqua" w:cs="Book Antiqua"/>
                      <w:i/>
                      <w:iCs/>
                    </w:rPr>
                  </w:pPr>
                  <w:r w:rsidRPr="00B65B8F">
                    <w:rPr>
                      <w:rFonts w:ascii="Book Antiqua" w:hAnsi="Book Antiqua" w:cs="Book Antiqua"/>
                      <w:i/>
                      <w:iCs/>
                    </w:rPr>
                    <w:t xml:space="preserve">Monografia apresentada ao Centro de Informática da Universidade Federal de Pernambuco, como requisito parcial para obtenção do Grau de Bacharel em Ciência da Computação. </w:t>
                  </w:r>
                </w:p>
                <w:p w:rsidR="003B197C" w:rsidRPr="005E3CDE" w:rsidRDefault="003B197C" w:rsidP="00CA514B">
                  <w:pPr>
                    <w:pStyle w:val="Normal-monografia"/>
                    <w:spacing w:line="240" w:lineRule="auto"/>
                    <w:rPr>
                      <w:rFonts w:ascii="Book Antiqua" w:hAnsi="Book Antiqua" w:cs="Book Antiqua"/>
                      <w:i/>
                      <w:iCs/>
                    </w:rPr>
                  </w:pPr>
                </w:p>
                <w:p w:rsidR="003B197C" w:rsidRPr="00B31920" w:rsidRDefault="003B197C" w:rsidP="00CA514B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rPr>
                      <w:rFonts w:ascii="Book Antiqua" w:hAnsi="Book Antiqua" w:cs="Book Antiqua"/>
                      <w:i/>
                      <w:iCs/>
                    </w:rPr>
                  </w:pPr>
                  <w:r w:rsidRPr="00B65B8F">
                    <w:rPr>
                      <w:rFonts w:ascii="Book Antiqua" w:hAnsi="Book Antiqua" w:cs="Book Antiqua"/>
                      <w:i/>
                      <w:iCs/>
                    </w:rPr>
                    <w:t xml:space="preserve">Orientador: </w:t>
                  </w:r>
                  <w:r w:rsidRPr="00B31920">
                    <w:rPr>
                      <w:rFonts w:ascii="Book Antiqua" w:hAnsi="Book Antiqua" w:cs="Book Antiqua"/>
                      <w:i/>
                      <w:iCs/>
                    </w:rPr>
                    <w:t>Alexandre Marcos Lins de Vasconcelos</w:t>
                  </w:r>
                </w:p>
              </w:txbxContent>
            </v:textbox>
          </v:shape>
        </w:pict>
      </w: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caps/>
        </w:rPr>
      </w:pPr>
    </w:p>
    <w:p w:rsidR="00CA514B" w:rsidRDefault="00CA514B" w:rsidP="00CA514B">
      <w:pPr>
        <w:pStyle w:val="CapaCabealho"/>
        <w:rPr>
          <w:sz w:val="24"/>
          <w:szCs w:val="28"/>
        </w:rPr>
      </w:pPr>
      <w:r w:rsidRPr="00992ADD">
        <w:rPr>
          <w:sz w:val="24"/>
          <w:szCs w:val="28"/>
        </w:rPr>
        <w:t>Recife, 0</w:t>
      </w:r>
      <w:r>
        <w:rPr>
          <w:sz w:val="24"/>
          <w:szCs w:val="28"/>
        </w:rPr>
        <w:t>8</w:t>
      </w:r>
      <w:r w:rsidRPr="00992ADD">
        <w:rPr>
          <w:sz w:val="24"/>
          <w:szCs w:val="28"/>
        </w:rPr>
        <w:t xml:space="preserve"> de Julho de 2010</w:t>
      </w:r>
    </w:p>
    <w:p w:rsidR="00CA514B" w:rsidRPr="003B35F6" w:rsidRDefault="00CA514B" w:rsidP="00CA514B">
      <w:pPr>
        <w:pStyle w:val="Ttulo1"/>
        <w:numPr>
          <w:ilvl w:val="0"/>
          <w:numId w:val="0"/>
        </w:numPr>
      </w:pPr>
      <w:bookmarkStart w:id="2" w:name="_Toc266314094"/>
      <w:bookmarkStart w:id="3" w:name="_Toc266428069"/>
      <w:r w:rsidRPr="003B35F6">
        <w:lastRenderedPageBreak/>
        <w:t>Agradecimentos</w:t>
      </w:r>
      <w:bookmarkEnd w:id="2"/>
      <w:bookmarkEnd w:id="3"/>
    </w:p>
    <w:p w:rsidR="00CA514B" w:rsidRDefault="00CA514B" w:rsidP="00CA514B">
      <w:pPr>
        <w:rPr>
          <w:rFonts w:eastAsia="Calibri"/>
        </w:rPr>
      </w:pPr>
      <w:r>
        <w:rPr>
          <w:rFonts w:eastAsia="Calibri"/>
        </w:rPr>
        <w:t>Antes de tudo gostaria de agradecer a meus pais, e à minha família, por todo o amor, carinho, apoio, compreensão, e por sempre estarem ao meu lado, pois sem eles não teria chegado até onde cheguei.</w:t>
      </w:r>
    </w:p>
    <w:p w:rsidR="00CA514B" w:rsidRDefault="00CA514B" w:rsidP="00CA514B">
      <w:pPr>
        <w:rPr>
          <w:rFonts w:eastAsia="Calibri"/>
        </w:rPr>
      </w:pPr>
      <w:r>
        <w:rPr>
          <w:rFonts w:eastAsia="Calibri"/>
        </w:rPr>
        <w:t>Gostaria também de agradecer à minha namorada e filha, por seu amor e carinho, e por estarem comigo sempre que preciso.</w:t>
      </w:r>
    </w:p>
    <w:p w:rsidR="00CA514B" w:rsidRDefault="00CA514B" w:rsidP="00CA514B">
      <w:pPr>
        <w:rPr>
          <w:rFonts w:eastAsia="Calibri"/>
        </w:rPr>
      </w:pPr>
      <w:r>
        <w:rPr>
          <w:rFonts w:eastAsia="Calibri"/>
        </w:rPr>
        <w:t xml:space="preserve">Agradeço também a todos os amigos da UFPE que me acompanharam nestes últimos cinco anos, e principalmente aos professores do Centro de Informática por tudo que foi ensinado todos esses anos, colaborando para meu crescimento pessoal e </w:t>
      </w:r>
      <w:r w:rsidR="00D24F0D">
        <w:rPr>
          <w:rFonts w:eastAsia="Calibri"/>
        </w:rPr>
        <w:t>acadêmico</w:t>
      </w:r>
      <w:r>
        <w:rPr>
          <w:rFonts w:eastAsia="Calibri"/>
        </w:rPr>
        <w:t>.</w:t>
      </w:r>
    </w:p>
    <w:p w:rsidR="00CA514B" w:rsidRDefault="00CA514B" w:rsidP="00CA514B">
      <w:pPr>
        <w:rPr>
          <w:rFonts w:eastAsia="Calibri"/>
        </w:rPr>
      </w:pPr>
      <w:r>
        <w:rPr>
          <w:rFonts w:eastAsia="Calibri"/>
        </w:rPr>
        <w:t>Gostaria de agradecer especialmente ao professor Alexandre Marcos Lins de Vasconcelos, pela orientação</w:t>
      </w:r>
      <w:r w:rsidR="00E74DC4">
        <w:rPr>
          <w:rFonts w:eastAsia="Calibri"/>
        </w:rPr>
        <w:t>,</w:t>
      </w:r>
      <w:r>
        <w:rPr>
          <w:rFonts w:eastAsia="Calibri"/>
        </w:rPr>
        <w:t xml:space="preserve"> suporte</w:t>
      </w:r>
      <w:r w:rsidR="00E74DC4">
        <w:rPr>
          <w:rFonts w:eastAsia="Calibri"/>
        </w:rPr>
        <w:t xml:space="preserve"> e colaboração</w:t>
      </w:r>
      <w:r>
        <w:rPr>
          <w:rFonts w:eastAsia="Calibri"/>
        </w:rPr>
        <w:t xml:space="preserve"> oferecidos durante o desenvolvimento deste trabalho.</w:t>
      </w:r>
    </w:p>
    <w:p w:rsidR="00CA514B" w:rsidRDefault="00CA514B" w:rsidP="00CA514B">
      <w:pPr>
        <w:rPr>
          <w:rFonts w:eastAsia="Calibri"/>
        </w:rPr>
      </w:pPr>
      <w:r>
        <w:rPr>
          <w:rFonts w:eastAsia="Calibri"/>
        </w:rPr>
        <w:t>Enfim, gostaria de agradecer a todos os meus amigos que, de alguma forma, colaboraram para que eu concluísse mais essa etapa em minha vida.</w:t>
      </w:r>
    </w:p>
    <w:p w:rsidR="00CA514B" w:rsidRDefault="00CA514B" w:rsidP="00CA514B">
      <w:pPr>
        <w:pStyle w:val="Ttulo1"/>
        <w:numPr>
          <w:ilvl w:val="0"/>
          <w:numId w:val="0"/>
        </w:numPr>
      </w:pPr>
      <w:bookmarkStart w:id="4" w:name="_Toc266314095"/>
      <w:bookmarkStart w:id="5" w:name="_Toc266428070"/>
      <w:r>
        <w:lastRenderedPageBreak/>
        <w:t>Resumo</w:t>
      </w:r>
      <w:bookmarkEnd w:id="4"/>
      <w:bookmarkEnd w:id="5"/>
    </w:p>
    <w:p w:rsidR="00CA514B" w:rsidRDefault="00CA514B" w:rsidP="00CA514B">
      <w:r w:rsidRPr="001A1515">
        <w:t xml:space="preserve">A avaliação de produto de software </w:t>
      </w:r>
      <w:r w:rsidRPr="00262A30">
        <w:t>com base em normas de qualidade</w:t>
      </w:r>
      <w:r>
        <w:t xml:space="preserve"> </w:t>
      </w:r>
      <w:r w:rsidRPr="001A1515">
        <w:t xml:space="preserve">tem sido uma das formas empregadas por organizações que produzem ou adquirem software para </w:t>
      </w:r>
      <w:r>
        <w:t>aferirem a qualidade de seus</w:t>
      </w:r>
      <w:r w:rsidRPr="001A1515">
        <w:t xml:space="preserve"> produtos. </w:t>
      </w:r>
      <w:r>
        <w:t>Assim, p</w:t>
      </w:r>
      <w:r w:rsidRPr="001A1515">
        <w:t>ara que a avaliação seja mais efetiva</w:t>
      </w:r>
      <w:r>
        <w:t>,</w:t>
      </w:r>
      <w:r w:rsidRPr="001A1515">
        <w:t xml:space="preserve"> é importante a utilização de modelos de qualidade que permitam estabelecer e avaliar requisitos de qualidade</w:t>
      </w:r>
      <w:r>
        <w:t>,</w:t>
      </w:r>
      <w:r w:rsidRPr="001A1515">
        <w:t xml:space="preserve"> e também que o processo de avaliação seja bem definido e estruturado</w:t>
      </w:r>
      <w:r>
        <w:t xml:space="preserve"> [12]</w:t>
      </w:r>
      <w:r w:rsidRPr="001A1515">
        <w:t>.</w:t>
      </w:r>
    </w:p>
    <w:p w:rsidR="00CA514B" w:rsidRDefault="00CA514B" w:rsidP="00CA514B">
      <w:r>
        <w:t>As famílias de normas I</w:t>
      </w:r>
      <w:r w:rsidRPr="00832B51">
        <w:t xml:space="preserve">SO/IEC 9126 e 14598 descrevem um modelo de qualidade, um processo de avaliação e </w:t>
      </w:r>
      <w:r>
        <w:t>um conjunto</w:t>
      </w:r>
      <w:r w:rsidRPr="00832B51">
        <w:t xml:space="preserve"> de métricas que podem ser utilizadas </w:t>
      </w:r>
      <w:r>
        <w:t>para</w:t>
      </w:r>
      <w:r w:rsidRPr="00832B51">
        <w:t xml:space="preserve"> </w:t>
      </w:r>
      <w:r>
        <w:t>realizar a</w:t>
      </w:r>
      <w:r w:rsidRPr="00832B51">
        <w:t xml:space="preserve"> avaliação de </w:t>
      </w:r>
      <w:r>
        <w:t xml:space="preserve">um </w:t>
      </w:r>
      <w:r w:rsidRPr="00832B51">
        <w:t>produto de software</w:t>
      </w:r>
      <w:r>
        <w:t xml:space="preserve"> de acordo com várias perspectivas.</w:t>
      </w:r>
    </w:p>
    <w:p w:rsidR="00CA514B" w:rsidRDefault="00CA514B" w:rsidP="00CA514B">
      <w:r>
        <w:t>Este trabalho tem por objetivo realizar a avaliação da qualidade de um produto de software, o sistema de gestão utilizado por uma empresa do ramo de manutenção predial, através de uma metodologia de avaliação elaborada com base nas normas internacionais ISO/IEC 9126 e ISO/IEC 14598.</w:t>
      </w:r>
    </w:p>
    <w:p w:rsidR="00CA514B" w:rsidRDefault="00CA514B" w:rsidP="00CA514B">
      <w:r>
        <w:t>Após a realização desta avaliação será feita uma análise dos resultados obtidos, sugerindo melhorias a serem realizadas ao software de forma que, após a implementação de tais melhorias, sua qualidade seja melhorada.</w:t>
      </w:r>
    </w:p>
    <w:p w:rsidR="00CA514B" w:rsidRPr="00D91BEC" w:rsidRDefault="00CA514B" w:rsidP="00CA514B">
      <w:pPr>
        <w:ind w:firstLine="0"/>
      </w:pPr>
      <w:r w:rsidRPr="007336C3">
        <w:rPr>
          <w:rStyle w:val="Forte"/>
        </w:rPr>
        <w:t>Palavras-chave:</w:t>
      </w:r>
      <w:r>
        <w:t xml:space="preserve"> qualidade de software; avaliação de produto de software; ISO 9126; ISO 14598.</w:t>
      </w:r>
    </w:p>
    <w:p w:rsidR="00CA514B" w:rsidRDefault="00CA514B">
      <w:pPr>
        <w:spacing w:line="276" w:lineRule="auto"/>
        <w:ind w:firstLine="0"/>
        <w:jc w:val="left"/>
      </w:pPr>
    </w:p>
    <w:sdt>
      <w:sdtPr>
        <w:rPr>
          <w:rFonts w:cs="Calibri"/>
          <w:b w:val="0"/>
          <w:bCs w:val="0"/>
          <w:color w:val="auto"/>
          <w:sz w:val="24"/>
          <w:szCs w:val="22"/>
        </w:rPr>
        <w:id w:val="193779327"/>
        <w:docPartObj>
          <w:docPartGallery w:val="Table of Contents"/>
          <w:docPartUnique/>
        </w:docPartObj>
      </w:sdtPr>
      <w:sdtContent>
        <w:bookmarkStart w:id="6" w:name="_Toc266428071" w:displacedByCustomXml="prev"/>
        <w:p w:rsidR="00726F9B" w:rsidRDefault="00726F9B" w:rsidP="00CA514B">
          <w:pPr>
            <w:pStyle w:val="Ttulo1"/>
            <w:numPr>
              <w:ilvl w:val="0"/>
              <w:numId w:val="0"/>
            </w:numPr>
          </w:pPr>
          <w:r>
            <w:t>Sumário</w:t>
          </w:r>
          <w:bookmarkEnd w:id="6"/>
        </w:p>
        <w:p w:rsidR="000A6C50" w:rsidRDefault="00247BB5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r>
            <w:fldChar w:fldCharType="begin"/>
          </w:r>
          <w:r w:rsidR="00526B7E">
            <w:instrText xml:space="preserve"> TOC \o "1-3" \h \z \u </w:instrText>
          </w:r>
          <w:r>
            <w:fldChar w:fldCharType="separate"/>
          </w:r>
          <w:hyperlink w:anchor="_Toc266428069" w:history="1">
            <w:r w:rsidR="000A6C50" w:rsidRPr="003473BB">
              <w:rPr>
                <w:rStyle w:val="Hyperlink"/>
                <w:noProof/>
              </w:rPr>
              <w:t>Agradecimentos</w:t>
            </w:r>
            <w:r w:rsidR="000A6C50">
              <w:rPr>
                <w:noProof/>
                <w:webHidden/>
              </w:rPr>
              <w:tab/>
            </w:r>
            <w:r w:rsidR="000A6C50">
              <w:rPr>
                <w:noProof/>
                <w:webHidden/>
              </w:rPr>
              <w:fldChar w:fldCharType="begin"/>
            </w:r>
            <w:r w:rsidR="000A6C50">
              <w:rPr>
                <w:noProof/>
                <w:webHidden/>
              </w:rPr>
              <w:instrText xml:space="preserve"> PAGEREF _Toc266428069 \h </w:instrText>
            </w:r>
            <w:r w:rsidR="000A6C50">
              <w:rPr>
                <w:noProof/>
                <w:webHidden/>
              </w:rPr>
            </w:r>
            <w:r w:rsidR="000A6C50">
              <w:rPr>
                <w:noProof/>
                <w:webHidden/>
              </w:rPr>
              <w:fldChar w:fldCharType="separate"/>
            </w:r>
            <w:r w:rsidR="000A6C50">
              <w:rPr>
                <w:noProof/>
                <w:webHidden/>
              </w:rPr>
              <w:t>3</w:t>
            </w:r>
            <w:r w:rsidR="000A6C50"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0" w:history="1">
            <w:r w:rsidRPr="003473BB">
              <w:rPr>
                <w:rStyle w:val="Hyperlink"/>
                <w:noProof/>
              </w:rPr>
              <w:t>Resumo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1" w:history="1">
            <w:r w:rsidRPr="003473BB">
              <w:rPr>
                <w:rStyle w:val="Hyperlink"/>
                <w:noProof/>
              </w:rPr>
              <w:t>Sumário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2" w:history="1">
            <w:r w:rsidRPr="003473BB">
              <w:rPr>
                <w:rStyle w:val="Hyperlink"/>
                <w:noProof/>
              </w:rPr>
              <w:t>Índice de Figuras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3" w:history="1">
            <w:r w:rsidRPr="003473BB">
              <w:rPr>
                <w:rStyle w:val="Hyperlink"/>
                <w:noProof/>
              </w:rPr>
              <w:t>Índice de Tabelas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4" w:history="1">
            <w:r w:rsidRPr="003473BB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5" w:history="1">
            <w:r w:rsidRPr="003473BB">
              <w:rPr>
                <w:rStyle w:val="Hyperlink"/>
                <w:noProof/>
              </w:rPr>
              <w:t>1.1. Objetivos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6" w:history="1">
            <w:r w:rsidRPr="003473BB">
              <w:rPr>
                <w:rStyle w:val="Hyperlink"/>
                <w:noProof/>
              </w:rPr>
              <w:t>1.2. Organização do trabalho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7" w:history="1">
            <w:r w:rsidRPr="003473BB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noProof/>
              </w:rPr>
              <w:t>Sistema Intertel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79" w:history="1">
            <w:r w:rsidRPr="003473BB">
              <w:rPr>
                <w:rStyle w:val="Hyperlink"/>
                <w:noProof/>
              </w:rPr>
              <w:t>2.1. O software e a empresa Intertel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0" w:history="1">
            <w:r w:rsidRPr="003473BB">
              <w:rPr>
                <w:rStyle w:val="Hyperlink"/>
                <w:noProof/>
              </w:rPr>
              <w:t>2.2. Diagrama de casos de uso do sistema Intertel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1" w:history="1">
            <w:r w:rsidRPr="003473BB">
              <w:rPr>
                <w:rStyle w:val="Hyperlink"/>
                <w:noProof/>
              </w:rPr>
              <w:t>2.3. Considerações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2" w:history="1">
            <w:r w:rsidRPr="003473BB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noProof/>
              </w:rPr>
              <w:t>Qualidade de Produtos 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4" w:history="1">
            <w:r w:rsidRPr="003473BB">
              <w:rPr>
                <w:rStyle w:val="Hyperlink"/>
                <w:noProof/>
              </w:rPr>
              <w:t>3.1. ISO/IEC 9126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5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3.1.1.</w:t>
            </w:r>
            <w:r w:rsidRPr="003473BB">
              <w:rPr>
                <w:rStyle w:val="Hyperlink"/>
                <w:noProof/>
              </w:rPr>
              <w:t xml:space="preserve"> Modelo de qualidade para qualidade externa e interna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6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3.1.2.</w:t>
            </w:r>
            <w:r w:rsidRPr="003473BB">
              <w:rPr>
                <w:rStyle w:val="Hyperlink"/>
                <w:noProof/>
              </w:rPr>
              <w:t xml:space="preserve"> Modelo de qualidade para qualidade em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7" w:history="1">
            <w:r w:rsidRPr="003473BB">
              <w:rPr>
                <w:rStyle w:val="Hyperlink"/>
                <w:noProof/>
              </w:rPr>
              <w:t>3.2. ISO/IEC 14598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8" w:history="1">
            <w:r w:rsidRPr="003473BB">
              <w:rPr>
                <w:rStyle w:val="Hyperlink"/>
                <w:noProof/>
              </w:rPr>
              <w:t>3.3. Relação entre as séries ISO/IEC 9126 e ISO/IEC 14598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89" w:history="1">
            <w:r w:rsidRPr="003473BB">
              <w:rPr>
                <w:rStyle w:val="Hyperlink"/>
                <w:noProof/>
              </w:rPr>
              <w:t>3.4. Considerações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0" w:history="1">
            <w:r w:rsidRPr="003473BB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noProof/>
              </w:rPr>
              <w:t>Metodologia de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2" w:history="1">
            <w:r w:rsidRPr="003473BB">
              <w:rPr>
                <w:rStyle w:val="Hyperlink"/>
                <w:noProof/>
              </w:rPr>
              <w:t>4.1. Estabelecer requisitos de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3" w:history="1">
            <w:r w:rsidRPr="003473BB">
              <w:rPr>
                <w:rStyle w:val="Hyperlink"/>
                <w:rFonts w:eastAsia="Calibri" w:cs="Arial"/>
                <w:noProof/>
                <w:snapToGrid w:val="0"/>
                <w:w w:val="0"/>
              </w:rPr>
              <w:t>4.1.1.</w:t>
            </w:r>
            <w:r w:rsidRPr="003473BB">
              <w:rPr>
                <w:rStyle w:val="Hyperlink"/>
                <w:rFonts w:eastAsia="Calibri"/>
                <w:noProof/>
              </w:rPr>
              <w:t xml:space="preserve"> Seleção do perfil dos interessados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4" w:history="1">
            <w:r w:rsidRPr="003473BB">
              <w:rPr>
                <w:rStyle w:val="Hyperlink"/>
                <w:rFonts w:eastAsia="Calibri" w:cs="Arial"/>
                <w:noProof/>
                <w:snapToGrid w:val="0"/>
                <w:w w:val="0"/>
              </w:rPr>
              <w:t>4.1.2.</w:t>
            </w:r>
            <w:r w:rsidRPr="003473BB">
              <w:rPr>
                <w:rStyle w:val="Hyperlink"/>
                <w:noProof/>
              </w:rPr>
              <w:t xml:space="preserve"> Especificação das características, subcaracterísticas e atributos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5" w:history="1">
            <w:r w:rsidRPr="003473BB">
              <w:rPr>
                <w:rStyle w:val="Hyperlink"/>
                <w:rFonts w:eastAsia="Calibri"/>
                <w:noProof/>
              </w:rPr>
              <w:t>4.2.</w:t>
            </w:r>
            <w:r w:rsidRPr="003473BB">
              <w:rPr>
                <w:rStyle w:val="Hyperlink"/>
                <w:noProof/>
              </w:rPr>
              <w:t xml:space="preserve"> Especificar métricas e pesos utilizados na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6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4.2.1.</w:t>
            </w:r>
            <w:r w:rsidRPr="003473BB">
              <w:rPr>
                <w:rStyle w:val="Hyperlink"/>
                <w:noProof/>
              </w:rPr>
              <w:t xml:space="preserve"> Definição das métricas da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7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4.2.2.</w:t>
            </w:r>
            <w:r w:rsidRPr="003473BB">
              <w:rPr>
                <w:rStyle w:val="Hyperlink"/>
                <w:noProof/>
              </w:rPr>
              <w:t xml:space="preserve"> Associação de pesos às características, subcaracterísticas e atributos de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8" w:history="1">
            <w:r w:rsidRPr="003473BB">
              <w:rPr>
                <w:rStyle w:val="Hyperlink"/>
                <w:rFonts w:eastAsia="Calibri"/>
                <w:noProof/>
              </w:rPr>
              <w:t>4.3. Considerações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099" w:history="1">
            <w:r w:rsidRPr="003473BB">
              <w:rPr>
                <w:rStyle w:val="Hyperlink"/>
                <w:rFonts w:eastAsia="Calibri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rFonts w:eastAsia="Calibri"/>
                <w:noProof/>
              </w:rPr>
              <w:t>Realização da Avaliação, Análise dos Resultados e Sugestões de Melhoria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2" w:history="1">
            <w:r w:rsidRPr="003473BB">
              <w:rPr>
                <w:rStyle w:val="Hyperlink"/>
                <w:rFonts w:eastAsia="Calibri"/>
                <w:noProof/>
              </w:rPr>
              <w:t>5.1. Coleta dos dados e cálculo das métricas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3" w:history="1">
            <w:r w:rsidRPr="003473BB">
              <w:rPr>
                <w:rStyle w:val="Hyperlink"/>
                <w:rFonts w:eastAsia="Calibri"/>
                <w:noProof/>
              </w:rPr>
              <w:t>5.2. Análise dos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4" w:history="1">
            <w:r w:rsidRPr="003473BB">
              <w:rPr>
                <w:rStyle w:val="Hyperlink"/>
                <w:noProof/>
              </w:rPr>
              <w:t>5.3. Sugestões de melhoria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5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5.3.1.</w:t>
            </w:r>
            <w:r w:rsidRPr="003473BB">
              <w:rPr>
                <w:rStyle w:val="Hyperlink"/>
                <w:noProof/>
              </w:rPr>
              <w:t xml:space="preserve"> Elaboração de novo diagrama de casos de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6" w:history="1">
            <w:r w:rsidRPr="003473BB">
              <w:rPr>
                <w:rStyle w:val="Hyperlink"/>
                <w:rFonts w:cs="Arial"/>
                <w:noProof/>
                <w:snapToGrid w:val="0"/>
                <w:w w:val="0"/>
              </w:rPr>
              <w:t>5.3.2.</w:t>
            </w:r>
            <w:r w:rsidRPr="003473BB">
              <w:rPr>
                <w:rStyle w:val="Hyperlink"/>
                <w:noProof/>
              </w:rPr>
              <w:t xml:space="preserve"> Identificação dos requisitos incorretos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7" w:history="1">
            <w:r w:rsidRPr="003473BB">
              <w:rPr>
                <w:rStyle w:val="Hyperlink"/>
                <w:noProof/>
              </w:rPr>
              <w:t>5.4. Considerações finais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08" w:history="1">
            <w:r w:rsidRPr="003473BB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pt-BR"/>
              </w:rPr>
              <w:tab/>
            </w:r>
            <w:r w:rsidRPr="003473BB">
              <w:rPr>
                <w:rStyle w:val="Hyperlink"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0" w:history="1">
            <w:r w:rsidRPr="003473BB">
              <w:rPr>
                <w:rStyle w:val="Hyperlink"/>
                <w:noProof/>
              </w:rPr>
              <w:t>6.1. Trabalhos futuros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1" w:history="1">
            <w:r w:rsidRPr="003473BB">
              <w:rPr>
                <w:rStyle w:val="Hyperlink"/>
                <w:rFonts w:eastAsia="Calibri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2" w:history="1">
            <w:r w:rsidRPr="003473BB">
              <w:rPr>
                <w:rStyle w:val="Hyperlink"/>
                <w:rFonts w:eastAsia="Calibri"/>
                <w:noProof/>
              </w:rPr>
              <w:t>Anexo A – Questionários de Avaliação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3" w:history="1">
            <w:r w:rsidRPr="003473BB">
              <w:rPr>
                <w:rStyle w:val="Hyperlink"/>
                <w:rFonts w:eastAsia="Calibri"/>
                <w:noProof/>
              </w:rPr>
              <w:t>Administrador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4" w:history="1">
            <w:r w:rsidRPr="003473BB">
              <w:rPr>
                <w:rStyle w:val="Hyperlink"/>
                <w:rFonts w:eastAsia="Calibri"/>
                <w:noProof/>
              </w:rPr>
              <w:t>Almoxarifado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5" w:history="1">
            <w:r w:rsidRPr="003473BB">
              <w:rPr>
                <w:rStyle w:val="Hyperlink"/>
                <w:rFonts w:eastAsia="Calibri"/>
                <w:noProof/>
              </w:rPr>
              <w:t>Atendimento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6" w:history="1">
            <w:r w:rsidRPr="003473BB">
              <w:rPr>
                <w:rStyle w:val="Hyperlink"/>
                <w:rFonts w:eastAsia="Calibri"/>
                <w:noProof/>
              </w:rPr>
              <w:t>Central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3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7" w:history="1">
            <w:r w:rsidRPr="003473BB">
              <w:rPr>
                <w:rStyle w:val="Hyperlink"/>
                <w:rFonts w:eastAsia="Calibri"/>
                <w:noProof/>
              </w:rPr>
              <w:t>Financeiro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8" w:history="1">
            <w:r w:rsidRPr="003473BB">
              <w:rPr>
                <w:rStyle w:val="Hyperlink"/>
                <w:noProof/>
              </w:rPr>
              <w:t xml:space="preserve">Anexo B </w:t>
            </w:r>
            <w:r w:rsidRPr="003473BB">
              <w:rPr>
                <w:rStyle w:val="Hyperlink"/>
                <w:rFonts w:eastAsia="Calibri"/>
                <w:noProof/>
              </w:rPr>
              <w:t xml:space="preserve">– </w:t>
            </w:r>
            <w:r w:rsidRPr="003473BB">
              <w:rPr>
                <w:rStyle w:val="Hyperlink"/>
                <w:noProof/>
              </w:rPr>
              <w:t>Diagramas de casos de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6C50" w:rsidRDefault="000A6C50">
          <w:pPr>
            <w:pStyle w:val="Sumrio1"/>
            <w:rPr>
              <w:rFonts w:asciiTheme="minorHAnsi" w:eastAsiaTheme="minorEastAsia" w:hAnsiTheme="minorHAnsi" w:cstheme="minorBidi"/>
              <w:noProof/>
              <w:sz w:val="22"/>
              <w:lang w:eastAsia="pt-BR"/>
            </w:rPr>
          </w:pPr>
          <w:hyperlink w:anchor="_Toc266428119" w:history="1">
            <w:r w:rsidRPr="003473BB">
              <w:rPr>
                <w:rStyle w:val="Hyperlink"/>
                <w:rFonts w:eastAsia="Calibri"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_Toc266428119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6F9B" w:rsidRDefault="00247BB5" w:rsidP="00CA514B">
          <w:pPr>
            <w:ind w:firstLine="0"/>
          </w:pPr>
          <w:r>
            <w:fldChar w:fldCharType="end"/>
          </w:r>
        </w:p>
      </w:sdtContent>
    </w:sdt>
    <w:p w:rsidR="00CA514B" w:rsidRDefault="00CA514B" w:rsidP="007B389B">
      <w:pPr>
        <w:pStyle w:val="Ttulo1"/>
        <w:numPr>
          <w:ilvl w:val="0"/>
          <w:numId w:val="0"/>
        </w:numPr>
      </w:pPr>
      <w:bookmarkStart w:id="7" w:name="_Toc266314097"/>
      <w:bookmarkStart w:id="8" w:name="_Toc266428072"/>
      <w:r>
        <w:lastRenderedPageBreak/>
        <w:t>Índice de Figuras</w:t>
      </w:r>
      <w:bookmarkEnd w:id="7"/>
      <w:bookmarkEnd w:id="8"/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r w:rsidRPr="00247BB5">
        <w:fldChar w:fldCharType="begin"/>
      </w:r>
      <w:r w:rsidR="00CA514B">
        <w:instrText xml:space="preserve"> TOC \h \z \c "Figura" </w:instrText>
      </w:r>
      <w:r w:rsidRPr="00247BB5">
        <w:fldChar w:fldCharType="separate"/>
      </w:r>
      <w:hyperlink w:anchor="_Toc266397502" w:history="1">
        <w:r w:rsidR="000466E4" w:rsidRPr="00FD61EE">
          <w:rPr>
            <w:rStyle w:val="Hyperlink"/>
            <w:noProof/>
          </w:rPr>
          <w:t>Figura 2</w:t>
        </w:r>
        <w:r w:rsidR="000466E4" w:rsidRPr="00FD61EE">
          <w:rPr>
            <w:rStyle w:val="Hyperlink"/>
            <w:noProof/>
          </w:rPr>
          <w:noBreakHyphen/>
          <w:t>1 – Tela de consulta de clientes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3" w:history="1">
        <w:r w:rsidR="000466E4" w:rsidRPr="00FD61EE">
          <w:rPr>
            <w:rStyle w:val="Hyperlink"/>
            <w:noProof/>
          </w:rPr>
          <w:t>Figura 2</w:t>
        </w:r>
        <w:r w:rsidR="000466E4" w:rsidRPr="00FD61EE">
          <w:rPr>
            <w:rStyle w:val="Hyperlink"/>
            <w:noProof/>
          </w:rPr>
          <w:noBreakHyphen/>
          <w:t>2 – Tela de controle de roteiros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4" w:history="1">
        <w:r w:rsidR="000466E4" w:rsidRPr="00FD61EE">
          <w:rPr>
            <w:rStyle w:val="Hyperlink"/>
            <w:noProof/>
          </w:rPr>
          <w:t>Figura 2</w:t>
        </w:r>
        <w:r w:rsidR="000466E4" w:rsidRPr="00FD61EE">
          <w:rPr>
            <w:rStyle w:val="Hyperlink"/>
            <w:noProof/>
          </w:rPr>
          <w:noBreakHyphen/>
          <w:t>3 – Tela de cadastro de OS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5" w:history="1">
        <w:r w:rsidR="000466E4" w:rsidRPr="00FD61EE">
          <w:rPr>
            <w:rStyle w:val="Hyperlink"/>
            <w:noProof/>
          </w:rPr>
          <w:t>Figura 2</w:t>
        </w:r>
        <w:r w:rsidR="000466E4" w:rsidRPr="00FD61EE">
          <w:rPr>
            <w:rStyle w:val="Hyperlink"/>
            <w:noProof/>
          </w:rPr>
          <w:noBreakHyphen/>
          <w:t>4 – Diagrama de casos de uso do software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6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1 - Estrutura da série de normas ISO/IEC 9126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7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2 - Modelo de qualidade interna e externa segundo a ISO/IEC 9126-1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8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3 - Modelo de qualidade em uso segundo a ISO/IEC 9126-1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09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4 - Estrutura da série de normas ISO/IEC 14598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0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5 - Processo de avaliação segundo a ISO/IEC 14598-1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1" w:history="1">
        <w:r w:rsidR="000466E4" w:rsidRPr="00FD61EE">
          <w:rPr>
            <w:rStyle w:val="Hyperlink"/>
            <w:noProof/>
          </w:rPr>
          <w:t>Figura 3</w:t>
        </w:r>
        <w:r w:rsidR="000466E4" w:rsidRPr="00FD61EE">
          <w:rPr>
            <w:rStyle w:val="Hyperlink"/>
            <w:noProof/>
          </w:rPr>
          <w:noBreakHyphen/>
          <w:t>6 - Relação entre as séries de normas ISO/IEC 9126 e ISO/IEC 14598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2" w:history="1">
        <w:r w:rsidR="000466E4" w:rsidRPr="00FD61EE">
          <w:rPr>
            <w:rStyle w:val="Hyperlink"/>
            <w:noProof/>
          </w:rPr>
          <w:t>Figura 4</w:t>
        </w:r>
        <w:r w:rsidR="000466E4" w:rsidRPr="00FD61EE">
          <w:rPr>
            <w:rStyle w:val="Hyperlink"/>
            <w:noProof/>
          </w:rPr>
          <w:noBreakHyphen/>
          <w:t xml:space="preserve">1 - </w:t>
        </w:r>
        <w:r w:rsidR="000466E4" w:rsidRPr="00FD61EE">
          <w:rPr>
            <w:rStyle w:val="Hyperlink"/>
            <w:rFonts w:eastAsia="Calibri"/>
            <w:noProof/>
          </w:rPr>
          <w:t xml:space="preserve">Atributos de qualidade para a característica </w:t>
        </w:r>
        <w:r w:rsidR="000466E4" w:rsidRPr="00FD61EE">
          <w:rPr>
            <w:rStyle w:val="Hyperlink"/>
            <w:rFonts w:eastAsia="Calibri"/>
            <w:i/>
            <w:iCs/>
            <w:noProof/>
          </w:rPr>
          <w:t>Funcionalidade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3" w:history="1">
        <w:r w:rsidR="000466E4" w:rsidRPr="00FD61EE">
          <w:rPr>
            <w:rStyle w:val="Hyperlink"/>
            <w:noProof/>
          </w:rPr>
          <w:t>Figura 4</w:t>
        </w:r>
        <w:r w:rsidR="000466E4" w:rsidRPr="00FD61EE">
          <w:rPr>
            <w:rStyle w:val="Hyperlink"/>
            <w:noProof/>
          </w:rPr>
          <w:noBreakHyphen/>
          <w:t xml:space="preserve">2 - </w:t>
        </w:r>
        <w:r w:rsidR="000466E4" w:rsidRPr="00FD61EE">
          <w:rPr>
            <w:rStyle w:val="Hyperlink"/>
            <w:rFonts w:eastAsia="Calibri"/>
            <w:noProof/>
          </w:rPr>
          <w:t>Definição dos pesos das subcaracterísticas e atributos de qualidade. Os pesos de cada item estão entre parênteses.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4" w:history="1">
        <w:r w:rsidR="000466E4" w:rsidRPr="00FD61EE">
          <w:rPr>
            <w:rStyle w:val="Hyperlink"/>
            <w:noProof/>
          </w:rPr>
          <w:t>Figura 5</w:t>
        </w:r>
        <w:r w:rsidR="000466E4" w:rsidRPr="00FD61EE">
          <w:rPr>
            <w:rStyle w:val="Hyperlink"/>
            <w:noProof/>
          </w:rPr>
          <w:noBreakHyphen/>
          <w:t>1 - Novo diagrama de casos de uso do software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5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1 - Diagrama de casos de uso para o perfil de usuário Almoxarifado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6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2 - Novo diagrama de casos de uso para o perfil de usuário Almoxarifado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7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3 - Diagrama de casos de uso para o perfil de usuário Atendimento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8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4 - Novo diagrama de casos de uso para o perfil de usuário Atendimento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19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5 - Diagrama de casos de uso para o perfil de usuário Central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0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6 - Novo diagrama de casos de uso para o perfil de usuário Central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1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7 - Diagrama de casos de uso para o perfil de usuário Financeiro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2" w:history="1">
        <w:r w:rsidR="000466E4" w:rsidRPr="00FD61EE">
          <w:rPr>
            <w:rStyle w:val="Hyperlink"/>
            <w:noProof/>
          </w:rPr>
          <w:t>Figura B</w:t>
        </w:r>
        <w:r w:rsidR="000466E4" w:rsidRPr="00FD61EE">
          <w:rPr>
            <w:rStyle w:val="Hyperlink"/>
            <w:noProof/>
          </w:rPr>
          <w:noBreakHyphen/>
          <w:t>8 - Novo diagrama de casos de uso para o perfil de usuário Financeiro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CA514B" w:rsidRDefault="00247BB5" w:rsidP="000466E4">
      <w:pPr>
        <w:pStyle w:val="Ttulo1"/>
        <w:numPr>
          <w:ilvl w:val="0"/>
          <w:numId w:val="0"/>
        </w:numPr>
      </w:pPr>
      <w:r>
        <w:lastRenderedPageBreak/>
        <w:fldChar w:fldCharType="end"/>
      </w:r>
      <w:bookmarkStart w:id="9" w:name="_Toc266314098"/>
      <w:bookmarkStart w:id="10" w:name="_Toc266428073"/>
      <w:r w:rsidR="00CA514B">
        <w:t>Índice de Tabelas</w:t>
      </w:r>
      <w:bookmarkEnd w:id="9"/>
      <w:bookmarkEnd w:id="10"/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r>
        <w:fldChar w:fldCharType="begin"/>
      </w:r>
      <w:r w:rsidR="00CA514B">
        <w:instrText xml:space="preserve"> TOC \h \z \c "Tabela" </w:instrText>
      </w:r>
      <w:r>
        <w:fldChar w:fldCharType="separate"/>
      </w:r>
      <w:hyperlink w:anchor="_Toc266397523" w:history="1">
        <w:r w:rsidR="000466E4" w:rsidRPr="008A567F">
          <w:rPr>
            <w:rStyle w:val="Hyperlink"/>
            <w:noProof/>
          </w:rPr>
          <w:t>Tabela 3</w:t>
        </w:r>
        <w:r w:rsidR="000466E4" w:rsidRPr="008A567F">
          <w:rPr>
            <w:rStyle w:val="Hyperlink"/>
            <w:noProof/>
          </w:rPr>
          <w:noBreakHyphen/>
          <w:t>1 - Definição do processo de avaliação segundo a ISO/IEC 14598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4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 xml:space="preserve">1 - Métricas </w:t>
        </w:r>
        <w:r w:rsidR="000466E4" w:rsidRPr="008A567F">
          <w:rPr>
            <w:rStyle w:val="Hyperlink"/>
            <w:rFonts w:eastAsia="Calibri"/>
            <w:noProof/>
          </w:rPr>
          <w:t xml:space="preserve">para avaliação da 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Funcionalidade</w:t>
        </w:r>
        <w:r w:rsidR="000466E4" w:rsidRPr="008A567F">
          <w:rPr>
            <w:rStyle w:val="Hyperlink"/>
            <w:rFonts w:eastAsia="Calibri"/>
            <w:noProof/>
          </w:rPr>
          <w:t xml:space="preserve">,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Adequação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5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 xml:space="preserve">2 - Métricas </w:t>
        </w:r>
        <w:r w:rsidR="000466E4" w:rsidRPr="008A567F">
          <w:rPr>
            <w:rStyle w:val="Hyperlink"/>
            <w:rFonts w:eastAsia="Calibri"/>
            <w:noProof/>
          </w:rPr>
          <w:t xml:space="preserve">para avaliação da 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Funcionalidade</w:t>
        </w:r>
        <w:r w:rsidR="000466E4" w:rsidRPr="008A567F">
          <w:rPr>
            <w:rStyle w:val="Hyperlink"/>
            <w:rFonts w:eastAsia="Calibri"/>
            <w:noProof/>
          </w:rPr>
          <w:t xml:space="preserve">,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Acurácia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6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>3 - Mapeamento das métricas em atributos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7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>4 - Descrição dos pesos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8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 xml:space="preserve">5 - Melhor caso </w:t>
        </w:r>
        <w:r w:rsidR="000466E4" w:rsidRPr="008A567F">
          <w:rPr>
            <w:rStyle w:val="Hyperlink"/>
            <w:rFonts w:eastAsia="Calibri"/>
            <w:noProof/>
          </w:rPr>
          <w:t xml:space="preserve">para a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Acurácia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29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>6 -</w:t>
        </w:r>
        <w:r w:rsidR="000466E4" w:rsidRPr="008A567F">
          <w:rPr>
            <w:rStyle w:val="Hyperlink"/>
            <w:rFonts w:eastAsia="Calibri"/>
            <w:noProof/>
          </w:rPr>
          <w:t xml:space="preserve"> Pior caso para a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Acurácia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30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 xml:space="preserve">7 - Melhor caso </w:t>
        </w:r>
        <w:r w:rsidR="000466E4" w:rsidRPr="008A567F">
          <w:rPr>
            <w:rStyle w:val="Hyperlink"/>
            <w:rFonts w:eastAsia="Calibri"/>
            <w:noProof/>
          </w:rPr>
          <w:t xml:space="preserve">para a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Acurácia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31" w:history="1">
        <w:r w:rsidR="000466E4" w:rsidRPr="008A567F">
          <w:rPr>
            <w:rStyle w:val="Hyperlink"/>
            <w:noProof/>
          </w:rPr>
          <w:t>Tabela 4</w:t>
        </w:r>
        <w:r w:rsidR="000466E4" w:rsidRPr="008A567F">
          <w:rPr>
            <w:rStyle w:val="Hyperlink"/>
            <w:noProof/>
          </w:rPr>
          <w:noBreakHyphen/>
          <w:t xml:space="preserve">8 - </w:t>
        </w:r>
        <w:r w:rsidR="000466E4" w:rsidRPr="008A567F">
          <w:rPr>
            <w:rStyle w:val="Hyperlink"/>
            <w:rFonts w:eastAsia="Calibri"/>
            <w:noProof/>
          </w:rPr>
          <w:t xml:space="preserve">Pior caso para a subcaracterística </w:t>
        </w:r>
        <w:r w:rsidR="000466E4" w:rsidRPr="008A567F">
          <w:rPr>
            <w:rStyle w:val="Hyperlink"/>
            <w:rFonts w:eastAsia="Calibri"/>
            <w:i/>
            <w:iCs/>
            <w:noProof/>
          </w:rPr>
          <w:t>Acurácia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32" w:history="1">
        <w:r w:rsidR="000466E4" w:rsidRPr="008A567F">
          <w:rPr>
            <w:rStyle w:val="Hyperlink"/>
            <w:noProof/>
          </w:rPr>
          <w:t>Tabela 5</w:t>
        </w:r>
        <w:r w:rsidR="000466E4" w:rsidRPr="008A567F">
          <w:rPr>
            <w:rStyle w:val="Hyperlink"/>
            <w:noProof/>
          </w:rPr>
          <w:noBreakHyphen/>
          <w:t>1 - Cálculo das métricas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33" w:history="1">
        <w:r w:rsidR="000466E4" w:rsidRPr="008A567F">
          <w:rPr>
            <w:rStyle w:val="Hyperlink"/>
            <w:noProof/>
          </w:rPr>
          <w:t>Tabela 5</w:t>
        </w:r>
        <w:r w:rsidR="000466E4" w:rsidRPr="008A567F">
          <w:rPr>
            <w:rStyle w:val="Hyperlink"/>
            <w:noProof/>
          </w:rPr>
          <w:noBreakHyphen/>
          <w:t>2 - Resultado dos cálculos de cada característica e subcaracterística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466E4" w:rsidRDefault="00247BB5" w:rsidP="000466E4">
      <w:pPr>
        <w:pStyle w:val="ndicedeilustraes"/>
        <w:tabs>
          <w:tab w:val="right" w:leader="dot" w:pos="8494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t-BR"/>
        </w:rPr>
      </w:pPr>
      <w:hyperlink w:anchor="_Toc266397534" w:history="1">
        <w:r w:rsidR="000466E4" w:rsidRPr="008A567F">
          <w:rPr>
            <w:rStyle w:val="Hyperlink"/>
            <w:noProof/>
          </w:rPr>
          <w:t>Tabela 5</w:t>
        </w:r>
        <w:r w:rsidR="000466E4" w:rsidRPr="008A567F">
          <w:rPr>
            <w:rStyle w:val="Hyperlink"/>
            <w:noProof/>
          </w:rPr>
          <w:noBreakHyphen/>
          <w:t>3 - Lista de requisitos incorretos</w:t>
        </w:r>
        <w:r w:rsidR="000466E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466E4">
          <w:rPr>
            <w:noProof/>
            <w:webHidden/>
          </w:rPr>
          <w:instrText xml:space="preserve"> PAGEREF _Toc266397534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66E4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CA514B" w:rsidRDefault="00247BB5" w:rsidP="000466E4">
      <w:pPr>
        <w:ind w:firstLine="0"/>
      </w:pPr>
      <w:r>
        <w:fldChar w:fldCharType="end"/>
      </w:r>
    </w:p>
    <w:p w:rsidR="007677AE" w:rsidRDefault="007677AE" w:rsidP="007677AE">
      <w:pPr>
        <w:pStyle w:val="Ttulo1"/>
      </w:pPr>
      <w:bookmarkStart w:id="11" w:name="_Toc266428074"/>
      <w:r>
        <w:lastRenderedPageBreak/>
        <w:t>Introdução</w:t>
      </w:r>
      <w:bookmarkEnd w:id="11"/>
    </w:p>
    <w:p w:rsidR="00252F28" w:rsidRDefault="00252F28" w:rsidP="00E135A3">
      <w:r w:rsidRPr="00791B6E">
        <w:t xml:space="preserve">A preocupação com a melhoria da qualidade de produto das empresas é de fundamental importância. </w:t>
      </w:r>
      <w:r>
        <w:t xml:space="preserve">No entanto, </w:t>
      </w:r>
      <w:r w:rsidRPr="00791B6E">
        <w:t xml:space="preserve">não basta que ela exista, </w:t>
      </w:r>
      <w:r>
        <w:t xml:space="preserve">a mesma </w:t>
      </w:r>
      <w:r w:rsidRPr="00791B6E">
        <w:t>deve ser reconhecida e medida pela satisfação do cliente</w:t>
      </w:r>
      <w:r>
        <w:t xml:space="preserve"> [11]</w:t>
      </w:r>
      <w:r w:rsidRPr="00791B6E">
        <w:t>.</w:t>
      </w:r>
    </w:p>
    <w:p w:rsidR="00252F28" w:rsidRDefault="00252F28" w:rsidP="00E135A3">
      <w:r w:rsidRPr="001A1515">
        <w:t xml:space="preserve">A avaliação de produto de software </w:t>
      </w:r>
      <w:r w:rsidRPr="00262A30">
        <w:t>com base em normas de qualidade</w:t>
      </w:r>
      <w:r>
        <w:t xml:space="preserve"> </w:t>
      </w:r>
      <w:r w:rsidRPr="001A1515">
        <w:t xml:space="preserve">tem sido uma das formas empregadas por organizações que produzem ou adquirem software para </w:t>
      </w:r>
      <w:r>
        <w:t>aferirem a qualidade de seus</w:t>
      </w:r>
      <w:r w:rsidRPr="001A1515">
        <w:t xml:space="preserve"> produtos. </w:t>
      </w:r>
      <w:r>
        <w:t>Assim, p</w:t>
      </w:r>
      <w:r w:rsidRPr="001A1515">
        <w:t>ara que a avaliação seja mais efetiva</w:t>
      </w:r>
      <w:r>
        <w:t>,</w:t>
      </w:r>
      <w:r w:rsidRPr="001A1515">
        <w:t xml:space="preserve"> é importante a utilização de modelos de qualidade que permitam estabelecer e avaliar requisitos de qualidade</w:t>
      </w:r>
      <w:r>
        <w:t>,</w:t>
      </w:r>
      <w:r w:rsidRPr="001A1515">
        <w:t xml:space="preserve"> e também que o processo de avaliação seja bem definido e estruturado</w:t>
      </w:r>
      <w:r>
        <w:t xml:space="preserve"> [12]</w:t>
      </w:r>
      <w:r w:rsidRPr="001A1515">
        <w:t>.</w:t>
      </w:r>
    </w:p>
    <w:p w:rsidR="00252F28" w:rsidRDefault="00252F28" w:rsidP="00E135A3">
      <w:r w:rsidRPr="00176F3A">
        <w:t xml:space="preserve">Para que o usuário final e o próprio desenvolvedor de software </w:t>
      </w:r>
      <w:r w:rsidR="00841373">
        <w:t>possam</w:t>
      </w:r>
      <w:r w:rsidRPr="00176F3A">
        <w:t xml:space="preserve"> ter parâmetros para que a avaliação da qualidade de software </w:t>
      </w:r>
      <w:r w:rsidR="00841373">
        <w:t>seja</w:t>
      </w:r>
      <w:r w:rsidRPr="00176F3A">
        <w:t xml:space="preserve"> mais efetiva, vários m</w:t>
      </w:r>
      <w:r w:rsidR="00841373">
        <w:t xml:space="preserve">odelos e processos de avaliação </w:t>
      </w:r>
      <w:r w:rsidRPr="00176F3A">
        <w:t>foram criados</w:t>
      </w:r>
      <w:r>
        <w:t xml:space="preserve"> [13].</w:t>
      </w:r>
    </w:p>
    <w:p w:rsidR="000B1E83" w:rsidRDefault="00252F28" w:rsidP="00E135A3">
      <w:r>
        <w:t>As famílias de normas I</w:t>
      </w:r>
      <w:r w:rsidRPr="00832B51">
        <w:t xml:space="preserve">SO/IEC 9126 e 14598 descrevem um modelo de qualidade, um processo de avaliação e </w:t>
      </w:r>
      <w:r>
        <w:t>um conjunto</w:t>
      </w:r>
      <w:r w:rsidRPr="00832B51">
        <w:t xml:space="preserve"> de métricas que podem ser utilizadas </w:t>
      </w:r>
      <w:r>
        <w:t>para</w:t>
      </w:r>
      <w:r w:rsidRPr="00832B51">
        <w:t xml:space="preserve"> </w:t>
      </w:r>
      <w:r>
        <w:t>realizar a</w:t>
      </w:r>
      <w:r w:rsidRPr="00832B51">
        <w:t xml:space="preserve"> avaliação de </w:t>
      </w:r>
      <w:r>
        <w:t xml:space="preserve">um </w:t>
      </w:r>
      <w:r w:rsidRPr="00832B51">
        <w:t>produto de software</w:t>
      </w:r>
      <w:r>
        <w:t xml:space="preserve"> de acordo com várias perspectivas.</w:t>
      </w:r>
    </w:p>
    <w:p w:rsidR="00FD0912" w:rsidRDefault="00FD0912" w:rsidP="00FD0912">
      <w:pPr>
        <w:pStyle w:val="Ttulo2"/>
      </w:pPr>
      <w:bookmarkStart w:id="12" w:name="_Toc266428075"/>
      <w:r>
        <w:t>Objetivos</w:t>
      </w:r>
      <w:bookmarkEnd w:id="12"/>
    </w:p>
    <w:p w:rsidR="00F95B94" w:rsidRDefault="00F95B94" w:rsidP="00F95B94">
      <w:pPr>
        <w:tabs>
          <w:tab w:val="left" w:pos="2130"/>
        </w:tabs>
      </w:pPr>
      <w:r w:rsidRPr="008D5717">
        <w:t xml:space="preserve">Este trabalho </w:t>
      </w:r>
      <w:r>
        <w:t>propõe</w:t>
      </w:r>
      <w:r w:rsidRPr="008D5717">
        <w:t xml:space="preserve"> um processo para a avaliação da qualidade de um produto de software</w:t>
      </w:r>
      <w:r>
        <w:t xml:space="preserve">. </w:t>
      </w:r>
      <w:r w:rsidRPr="008D5717">
        <w:t>O processo a ser definido</w:t>
      </w:r>
      <w:r>
        <w:t xml:space="preserve"> será baseado na norma </w:t>
      </w:r>
      <w:r w:rsidRPr="008D5717">
        <w:t xml:space="preserve">ISO/IEC </w:t>
      </w:r>
      <w:r w:rsidRPr="00832B51">
        <w:t>14598</w:t>
      </w:r>
      <w:r>
        <w:t xml:space="preserve"> e deverá avaliar o software de acordo com um subconjunto dos atributos de qualidade definidos pela norma </w:t>
      </w:r>
      <w:r w:rsidRPr="008D5717">
        <w:t>ISO/IEC 9126</w:t>
      </w:r>
      <w:r>
        <w:t>.</w:t>
      </w:r>
    </w:p>
    <w:p w:rsidR="00FD0912" w:rsidRDefault="00F95B94" w:rsidP="00F95B94">
      <w:r>
        <w:t xml:space="preserve">Após a definição do processo, o mesmo </w:t>
      </w:r>
      <w:r w:rsidRPr="008D5717">
        <w:t>será utilizado na avaliação da qualidade do software de gestão de uma empresa do ramo de manutenção predial. Tal avaliação deverá</w:t>
      </w:r>
      <w:r>
        <w:t xml:space="preserve"> identificar</w:t>
      </w:r>
      <w:r w:rsidRPr="008D5717">
        <w:t xml:space="preserve"> pontos fracos </w:t>
      </w:r>
      <w:r>
        <w:t>e fortes</w:t>
      </w:r>
      <w:r w:rsidRPr="008D5717">
        <w:t xml:space="preserve"> do software em questão de forma que</w:t>
      </w:r>
      <w:r>
        <w:t>, a partir d</w:t>
      </w:r>
      <w:r w:rsidR="00DB7E89">
        <w:t>e</w:t>
      </w:r>
      <w:r>
        <w:t xml:space="preserve"> seu resultado,</w:t>
      </w:r>
      <w:r w:rsidRPr="008D5717">
        <w:t xml:space="preserve"> seja possível elaborar um plano para </w:t>
      </w:r>
      <w:r w:rsidR="005B0110">
        <w:t>o desenvolvimento de uma nova versão</w:t>
      </w:r>
      <w:r>
        <w:t xml:space="preserve"> do software avaliado</w:t>
      </w:r>
      <w:r w:rsidRPr="008D5717">
        <w:t>.</w:t>
      </w:r>
    </w:p>
    <w:p w:rsidR="00FD0912" w:rsidRDefault="00FD0912" w:rsidP="00FD0912">
      <w:pPr>
        <w:pStyle w:val="Ttulo2"/>
      </w:pPr>
      <w:bookmarkStart w:id="13" w:name="_Toc266428076"/>
      <w:r>
        <w:lastRenderedPageBreak/>
        <w:t>Organização do trabalho</w:t>
      </w:r>
      <w:bookmarkEnd w:id="13"/>
    </w:p>
    <w:p w:rsidR="002029AB" w:rsidRDefault="002029AB" w:rsidP="002029AB">
      <w:r>
        <w:t>Além deste capítulo introdutório, este trabalho esta organizado nos seguintes capítulos:</w:t>
      </w:r>
    </w:p>
    <w:p w:rsidR="002029AB" w:rsidRDefault="00CA370F" w:rsidP="006361B3">
      <w:pPr>
        <w:pStyle w:val="PargrafodaLista"/>
        <w:numPr>
          <w:ilvl w:val="0"/>
          <w:numId w:val="43"/>
        </w:numPr>
      </w:pPr>
      <w:r>
        <w:t xml:space="preserve">Capítulo 2: </w:t>
      </w:r>
      <w:r w:rsidR="004C2080">
        <w:t>apresentad</w:t>
      </w:r>
      <w:r w:rsidR="002475CB">
        <w:t>a</w:t>
      </w:r>
      <w:r w:rsidR="004C2080">
        <w:t xml:space="preserve"> o sistema a ser avaliado pela metodologia de avaliação de produtos de software desenvolvida neste trabalho. A empresa que desenvolveu e que faz uso deste software também será apresentada, para tornar mais claro o entendimento do sistema e seus objetivos</w:t>
      </w:r>
      <w:r>
        <w:t>;</w:t>
      </w:r>
    </w:p>
    <w:p w:rsidR="00CA370F" w:rsidRDefault="00CA370F" w:rsidP="006361B3">
      <w:pPr>
        <w:pStyle w:val="PargrafodaLista"/>
        <w:numPr>
          <w:ilvl w:val="0"/>
          <w:numId w:val="43"/>
        </w:numPr>
      </w:pPr>
      <w:r>
        <w:t xml:space="preserve">Capítulo 3: </w:t>
      </w:r>
      <w:r w:rsidR="002475CB">
        <w:t>apresenta</w:t>
      </w:r>
      <w:r>
        <w:t xml:space="preserve"> as normas ISO/IEC 9126 e 14598, e a relação existente entre elas. A metodologia de avaliação do sistema Intertel será elaborada com base nestas duas normas;</w:t>
      </w:r>
    </w:p>
    <w:p w:rsidR="00CA370F" w:rsidRDefault="00CA370F" w:rsidP="006361B3">
      <w:pPr>
        <w:pStyle w:val="PargrafodaLista"/>
        <w:numPr>
          <w:ilvl w:val="0"/>
          <w:numId w:val="43"/>
        </w:numPr>
      </w:pPr>
      <w:r>
        <w:t xml:space="preserve">Capítulo 4: </w:t>
      </w:r>
      <w:r w:rsidRPr="005073EE">
        <w:rPr>
          <w:rFonts w:eastAsia="Calibri"/>
        </w:rPr>
        <w:t xml:space="preserve">apresenta a metodologia que será usada na avaliação do produto de software em questão. A metodologia </w:t>
      </w:r>
      <w:r>
        <w:rPr>
          <w:rFonts w:eastAsia="Calibri"/>
        </w:rPr>
        <w:t xml:space="preserve">foi concebida com base </w:t>
      </w:r>
      <w:r w:rsidRPr="005073EE">
        <w:rPr>
          <w:rFonts w:eastAsia="Calibri"/>
        </w:rPr>
        <w:t xml:space="preserve">nas normas </w:t>
      </w:r>
      <w:r w:rsidRPr="005073EE">
        <w:t>ISO/IEC 9126</w:t>
      </w:r>
      <w:r>
        <w:t xml:space="preserve"> </w:t>
      </w:r>
      <w:r w:rsidRPr="005073EE">
        <w:t>e 14598</w:t>
      </w:r>
      <w:r w:rsidR="004C2080">
        <w:t>,</w:t>
      </w:r>
      <w:r>
        <w:t xml:space="preserve"> apresentadas no capítulo 3</w:t>
      </w:r>
      <w:r w:rsidRPr="00CA370F">
        <w:t>;</w:t>
      </w:r>
    </w:p>
    <w:p w:rsidR="00CA370F" w:rsidRDefault="00CA370F" w:rsidP="006361B3">
      <w:pPr>
        <w:pStyle w:val="PargrafodaLista"/>
        <w:numPr>
          <w:ilvl w:val="0"/>
          <w:numId w:val="43"/>
        </w:numPr>
      </w:pPr>
      <w:r>
        <w:t xml:space="preserve">Capítulo 5: </w:t>
      </w:r>
      <w:r w:rsidR="008B146B">
        <w:rPr>
          <w:rFonts w:eastAsia="Calibri"/>
        </w:rPr>
        <w:t xml:space="preserve">apresenta a abordagem utilizada para a coleta dos dados necessários, assim como o cálculo de cada uma das métricas, de acordo com a metodologia elaborada no capítulo 4, obtendo assim o resultado da avaliação. Por fim, será feita uma análise dos resultados obtidos, </w:t>
      </w:r>
      <w:r w:rsidR="008B146B">
        <w:t>sugerindo possíveis melhorias no software;</w:t>
      </w:r>
    </w:p>
    <w:p w:rsidR="002266D3" w:rsidRDefault="002266D3" w:rsidP="006361B3">
      <w:pPr>
        <w:pStyle w:val="PargrafodaLista"/>
        <w:numPr>
          <w:ilvl w:val="0"/>
          <w:numId w:val="43"/>
        </w:numPr>
      </w:pPr>
      <w:r>
        <w:t xml:space="preserve">Capítulo 6: </w:t>
      </w:r>
      <w:r w:rsidR="002475CB">
        <w:t>apresenta</w:t>
      </w:r>
      <w:r>
        <w:t xml:space="preserve"> as conclusões obtidas através do trabalho desenvolvido,</w:t>
      </w:r>
      <w:r w:rsidRPr="002266D3">
        <w:t xml:space="preserve"> </w:t>
      </w:r>
      <w:r>
        <w:t>dificuldades encontradas e, por fim, sugestões de possíveis trabalhos futuros;</w:t>
      </w:r>
    </w:p>
    <w:p w:rsidR="002266D3" w:rsidRDefault="00B65C3A" w:rsidP="006361B3">
      <w:pPr>
        <w:pStyle w:val="PargrafodaLista"/>
        <w:numPr>
          <w:ilvl w:val="0"/>
          <w:numId w:val="43"/>
        </w:numPr>
      </w:pPr>
      <w:r>
        <w:t xml:space="preserve">Anexos: </w:t>
      </w:r>
      <w:r w:rsidR="0028279D">
        <w:t xml:space="preserve">O </w:t>
      </w:r>
      <w:r>
        <w:t xml:space="preserve">Anexo A </w:t>
      </w:r>
      <w:r w:rsidR="0028279D">
        <w:t>apresenta</w:t>
      </w:r>
      <w:r w:rsidR="004C2080">
        <w:t xml:space="preserve"> os questionários elaborados para a coleta dos dados utilizados na avaliação do produto de software; </w:t>
      </w:r>
      <w:r w:rsidR="0028279D">
        <w:t xml:space="preserve">O </w:t>
      </w:r>
      <w:r w:rsidR="004C2080">
        <w:t xml:space="preserve">Anexo B </w:t>
      </w:r>
      <w:r w:rsidR="0028279D">
        <w:t>apresenta</w:t>
      </w:r>
      <w:r w:rsidR="004C2080">
        <w:t xml:space="preserve"> os diagramas de casos de uso de cada ator (perfil de usuário do sistema) antes e depois das melhorias sugeridas após a anál</w:t>
      </w:r>
      <w:r w:rsidR="0028279D">
        <w:t>ise dos resultados da avaliação.</w:t>
      </w:r>
    </w:p>
    <w:p w:rsidR="00E3643D" w:rsidRDefault="00E3643D" w:rsidP="00E3643D">
      <w:pPr>
        <w:pStyle w:val="Ttulo1"/>
      </w:pPr>
      <w:bookmarkStart w:id="14" w:name="_Toc266428077"/>
      <w:r>
        <w:lastRenderedPageBreak/>
        <w:t>Sistema Intertel</w:t>
      </w:r>
      <w:bookmarkEnd w:id="14"/>
    </w:p>
    <w:p w:rsidR="00AC3F5E" w:rsidRDefault="00AC3F5E" w:rsidP="009D7446">
      <w:r>
        <w:t xml:space="preserve">Neste capítulo será apresentado o sistema </w:t>
      </w:r>
      <w:r w:rsidR="008614F2">
        <w:t>a ser</w:t>
      </w:r>
      <w:r>
        <w:t xml:space="preserve"> avaliado </w:t>
      </w:r>
      <w:r w:rsidR="00D52D0B">
        <w:t>pel</w:t>
      </w:r>
      <w:r>
        <w:t xml:space="preserve">a metodologia </w:t>
      </w:r>
      <w:r w:rsidR="008614F2">
        <w:t>de avaliação de produtos de software</w:t>
      </w:r>
      <w:r>
        <w:t xml:space="preserve"> desenvolvida neste trabalho</w:t>
      </w:r>
      <w:r w:rsidR="003F4248">
        <w:t>.</w:t>
      </w:r>
      <w:r w:rsidR="002257D2">
        <w:t xml:space="preserve"> A empresa que </w:t>
      </w:r>
      <w:r w:rsidR="005928B6">
        <w:t xml:space="preserve">desenvolveu e que </w:t>
      </w:r>
      <w:r w:rsidR="002257D2">
        <w:t>faz uso deste software também será apresentada, para tornar mais claro o entendimento do sistema e seus objetivos.</w:t>
      </w:r>
      <w:r w:rsidR="003F4248">
        <w:t xml:space="preserve"> </w:t>
      </w:r>
      <w:r>
        <w:t xml:space="preserve">Como </w:t>
      </w:r>
      <w:r w:rsidR="00270F58">
        <w:t>o sistema não possui documentação, será feita uma engenharia reversa para identificar os requisitos existentes no sistema e elaborar um diagrama de casos de uso do mesmo.</w:t>
      </w:r>
    </w:p>
    <w:p w:rsidR="008B146B" w:rsidRPr="008B146B" w:rsidRDefault="008B146B" w:rsidP="008B146B">
      <w:pPr>
        <w:pStyle w:val="PargrafodaLista"/>
        <w:keepNext/>
        <w:keepLines/>
        <w:numPr>
          <w:ilvl w:val="0"/>
          <w:numId w:val="12"/>
        </w:numPr>
        <w:spacing w:before="480" w:after="240" w:line="240" w:lineRule="auto"/>
        <w:outlineLvl w:val="1"/>
        <w:rPr>
          <w:rFonts w:cs="Times New Roman"/>
          <w:b/>
          <w:bCs/>
          <w:vanish/>
          <w:color w:val="000000"/>
          <w:sz w:val="32"/>
          <w:szCs w:val="28"/>
        </w:rPr>
      </w:pPr>
      <w:bookmarkStart w:id="15" w:name="_Toc265709118"/>
      <w:bookmarkStart w:id="16" w:name="_Toc265709161"/>
      <w:bookmarkStart w:id="17" w:name="_Toc265709476"/>
      <w:bookmarkStart w:id="18" w:name="_Toc265709803"/>
      <w:bookmarkStart w:id="19" w:name="_Toc265945841"/>
      <w:bookmarkStart w:id="20" w:name="_Toc265945886"/>
      <w:bookmarkStart w:id="21" w:name="_Toc266022003"/>
      <w:bookmarkStart w:id="22" w:name="_Toc266022093"/>
      <w:bookmarkStart w:id="23" w:name="_Toc266022154"/>
      <w:bookmarkStart w:id="24" w:name="_Toc266022985"/>
      <w:bookmarkStart w:id="25" w:name="_Toc266025737"/>
      <w:bookmarkStart w:id="26" w:name="_Toc266026874"/>
      <w:bookmarkStart w:id="27" w:name="_Toc266027129"/>
      <w:bookmarkStart w:id="28" w:name="_Toc266027565"/>
      <w:bookmarkStart w:id="29" w:name="_Toc266027750"/>
      <w:bookmarkStart w:id="30" w:name="_Toc266041206"/>
      <w:bookmarkStart w:id="31" w:name="_Toc266047576"/>
      <w:bookmarkStart w:id="32" w:name="_Toc266047623"/>
      <w:bookmarkStart w:id="33" w:name="_Toc266049980"/>
      <w:bookmarkStart w:id="34" w:name="_Toc266050066"/>
      <w:bookmarkStart w:id="35" w:name="_Toc266050300"/>
      <w:bookmarkStart w:id="36" w:name="_Toc266051053"/>
      <w:bookmarkStart w:id="37" w:name="_Toc266051570"/>
      <w:bookmarkStart w:id="38" w:name="_Toc266051614"/>
      <w:bookmarkStart w:id="39" w:name="_Toc266053043"/>
      <w:bookmarkStart w:id="40" w:name="_Toc266059056"/>
      <w:bookmarkStart w:id="41" w:name="_Toc266059154"/>
      <w:bookmarkStart w:id="42" w:name="_Toc266059825"/>
      <w:bookmarkStart w:id="43" w:name="_Toc266079182"/>
      <w:bookmarkStart w:id="44" w:name="_Toc266386308"/>
      <w:bookmarkStart w:id="45" w:name="_Toc266387901"/>
      <w:bookmarkStart w:id="46" w:name="_Toc266390742"/>
      <w:bookmarkStart w:id="47" w:name="_Toc266397010"/>
      <w:bookmarkStart w:id="48" w:name="_Toc266397459"/>
      <w:bookmarkStart w:id="49" w:name="_Toc266397544"/>
      <w:bookmarkStart w:id="50" w:name="_Toc266397595"/>
      <w:bookmarkStart w:id="51" w:name="_Toc266397782"/>
      <w:bookmarkStart w:id="52" w:name="_Toc266397833"/>
      <w:bookmarkStart w:id="53" w:name="_Toc266428078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3F4248" w:rsidRDefault="002F5A92" w:rsidP="008B146B">
      <w:pPr>
        <w:pStyle w:val="Ttulo2"/>
      </w:pPr>
      <w:bookmarkStart w:id="54" w:name="_Toc266428079"/>
      <w:r>
        <w:t>O software e a empresa</w:t>
      </w:r>
      <w:r w:rsidR="00176C96">
        <w:t xml:space="preserve"> Intertel</w:t>
      </w:r>
      <w:bookmarkEnd w:id="54"/>
    </w:p>
    <w:p w:rsidR="00284981" w:rsidRDefault="009D7446" w:rsidP="009D7446">
      <w:r>
        <w:t xml:space="preserve">A Intertel é uma empresa de manutenção predial </w:t>
      </w:r>
      <w:r w:rsidR="00447E60">
        <w:t>cujas</w:t>
      </w:r>
      <w:r>
        <w:t xml:space="preserve"> principais atividades são a instalação e manutenção de: portões eletrônicos, centrais de interfones, </w:t>
      </w:r>
      <w:r w:rsidR="00DA73FF">
        <w:t>circuitos fechados de TV (CFTV) e</w:t>
      </w:r>
      <w:r>
        <w:t xml:space="preserve"> antenas coletivas.</w:t>
      </w:r>
    </w:p>
    <w:p w:rsidR="009D7446" w:rsidRDefault="00284981" w:rsidP="009D7446">
      <w:r>
        <w:t xml:space="preserve">A empresa é composta </w:t>
      </w:r>
      <w:r w:rsidR="00864FB9">
        <w:t>pelos</w:t>
      </w:r>
      <w:r>
        <w:t xml:space="preserve"> seguintes setores:</w:t>
      </w:r>
    </w:p>
    <w:p w:rsidR="00284981" w:rsidRDefault="00284981" w:rsidP="00B1205B">
      <w:pPr>
        <w:pStyle w:val="PargrafodaLista"/>
        <w:numPr>
          <w:ilvl w:val="0"/>
          <w:numId w:val="17"/>
        </w:numPr>
      </w:pPr>
      <w:r>
        <w:t>Atendimento: setor responsável por receber as solicitações de serviço por parte dos clientes. Todas as solicitações recebidas por este setor são repassadas para a Central, caso seja solicitação de manutenção, ou para o Financeiro, caso seja para contratar novos serviços;</w:t>
      </w:r>
    </w:p>
    <w:p w:rsidR="00284981" w:rsidRDefault="00284981" w:rsidP="00B1205B">
      <w:pPr>
        <w:pStyle w:val="PargrafodaLista"/>
        <w:numPr>
          <w:ilvl w:val="0"/>
          <w:numId w:val="17"/>
        </w:numPr>
      </w:pPr>
      <w:r>
        <w:t>Almoxarifado: setor responsável pelo gerenciamento do estoque dos produtos da empresa;</w:t>
      </w:r>
    </w:p>
    <w:p w:rsidR="00284981" w:rsidRDefault="00284981" w:rsidP="00B1205B">
      <w:pPr>
        <w:pStyle w:val="PargrafodaLista"/>
        <w:numPr>
          <w:ilvl w:val="0"/>
          <w:numId w:val="17"/>
        </w:numPr>
      </w:pPr>
      <w:r>
        <w:t>Central: setor responsável pelo gerenciamento do atendimento das solicitações recebidas. Todas as solicitações recebidas por este setor são organizadas e distribuídas</w:t>
      </w:r>
      <w:r w:rsidR="00D114DC">
        <w:t xml:space="preserve"> diariamente</w:t>
      </w:r>
      <w:r>
        <w:t xml:space="preserve"> entre os técnicos para que estes realizem os serviços solicitados</w:t>
      </w:r>
      <w:r w:rsidR="009A3D8B">
        <w:t xml:space="preserve">, </w:t>
      </w:r>
      <w:r w:rsidR="00D114DC">
        <w:t>essa distribuição</w:t>
      </w:r>
      <w:r w:rsidR="009A3D8B">
        <w:t xml:space="preserve"> caracteriza o roteiro do técnico </w:t>
      </w:r>
      <w:r w:rsidR="00D114DC">
        <w:t>para um determinado dia</w:t>
      </w:r>
      <w:r>
        <w:t>;</w:t>
      </w:r>
    </w:p>
    <w:p w:rsidR="00284981" w:rsidRPr="009D7446" w:rsidRDefault="00284981" w:rsidP="00B1205B">
      <w:pPr>
        <w:pStyle w:val="PargrafodaLista"/>
        <w:numPr>
          <w:ilvl w:val="0"/>
          <w:numId w:val="17"/>
        </w:numPr>
      </w:pPr>
      <w:r>
        <w:t>Financeiro: setor responsável pelo atendimento dos clientes que solicitam novos serviços. Após um cliente solicitar um novo serviço</w:t>
      </w:r>
      <w:r w:rsidR="005928B6">
        <w:t>,</w:t>
      </w:r>
      <w:r>
        <w:t xml:space="preserve"> este setor </w:t>
      </w:r>
      <w:r w:rsidR="00D74D52">
        <w:t>n</w:t>
      </w:r>
      <w:r w:rsidR="004379DB">
        <w:t>egocia o contrato com o cliente</w:t>
      </w:r>
      <w:r w:rsidR="00D74D52">
        <w:t xml:space="preserve"> e notifica a </w:t>
      </w:r>
      <w:r w:rsidR="00D74D52">
        <w:lastRenderedPageBreak/>
        <w:t>Central</w:t>
      </w:r>
      <w:r w:rsidR="004379DB">
        <w:t>,</w:t>
      </w:r>
      <w:r w:rsidR="00D74D52">
        <w:t xml:space="preserve"> caso o contrato seja concluído</w:t>
      </w:r>
      <w:r w:rsidR="004379DB">
        <w:t>,</w:t>
      </w:r>
      <w:r w:rsidR="00D74D52">
        <w:t xml:space="preserve"> para que </w:t>
      </w:r>
      <w:r w:rsidR="004379DB">
        <w:t>esta</w:t>
      </w:r>
      <w:r w:rsidR="00D74D52">
        <w:t xml:space="preserve"> providencie a realização do serviço contratado. Este setor também é responsável pelas cobranças dos contratos de manutenção e serviços realizados </w:t>
      </w:r>
      <w:r w:rsidR="005928B6">
        <w:t xml:space="preserve">nos </w:t>
      </w:r>
      <w:r w:rsidR="00D74D52">
        <w:t>clientes.</w:t>
      </w:r>
    </w:p>
    <w:p w:rsidR="00E3643D" w:rsidRDefault="00864FB9" w:rsidP="00E3643D">
      <w:r>
        <w:t xml:space="preserve">O sistema Intertel </w:t>
      </w:r>
      <w:r w:rsidR="00E3643D">
        <w:t>foi desenvolvido principalmente para agilizar o atendimento da empresa aos seus clientes.</w:t>
      </w:r>
      <w:r w:rsidR="009D7446">
        <w:t xml:space="preserve"> Para isso ele </w:t>
      </w:r>
      <w:r w:rsidR="003039B1">
        <w:t xml:space="preserve">mantém </w:t>
      </w:r>
      <w:r w:rsidR="008964A8">
        <w:t>os dados dos clientes e funcionários da empresa</w:t>
      </w:r>
      <w:r>
        <w:t>, dos contratos de manutenção vigentes</w:t>
      </w:r>
      <w:r w:rsidR="008964A8">
        <w:t xml:space="preserve">, </w:t>
      </w:r>
      <w:r>
        <w:t>e também</w:t>
      </w:r>
      <w:r w:rsidR="008964A8">
        <w:t xml:space="preserve"> </w:t>
      </w:r>
      <w:r>
        <w:t>d</w:t>
      </w:r>
      <w:r w:rsidR="008964A8">
        <w:t xml:space="preserve">as solicitações de </w:t>
      </w:r>
      <w:r w:rsidR="00284981">
        <w:t>serviço por parte</w:t>
      </w:r>
      <w:r w:rsidR="008964A8">
        <w:t xml:space="preserve"> dos clientes (ordens de serviço, ou OS)</w:t>
      </w:r>
      <w:r w:rsidR="003039B1">
        <w:t xml:space="preserve">, permitindo assim que os </w:t>
      </w:r>
      <w:r>
        <w:t>funcionários</w:t>
      </w:r>
      <w:r w:rsidR="003039B1">
        <w:t xml:space="preserve"> tenham acesso a essas informações mais rapidamente e possam gerenciá-las mais eficientemente.</w:t>
      </w:r>
    </w:p>
    <w:p w:rsidR="009C7EE6" w:rsidRDefault="009C7EE6" w:rsidP="009C7EE6">
      <w:r>
        <w:t xml:space="preserve">Na Figura 2-1 é apresentada a tela de consulta de clientes, a partir dela o usuário pode visualizar todos os dados dos clientes, </w:t>
      </w:r>
      <w:r w:rsidR="00061B85">
        <w:t>alterar</w:t>
      </w:r>
      <w:r>
        <w:t xml:space="preserve"> estes dados, realizar vendas para um determinado cliente</w:t>
      </w:r>
      <w:r w:rsidR="00061B85">
        <w:t>, ou cancelar um cliente.</w:t>
      </w:r>
    </w:p>
    <w:p w:rsidR="00581555" w:rsidRDefault="007677AE" w:rsidP="00620D09">
      <w:pPr>
        <w:keepNext/>
        <w:ind w:left="-284"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616205" cy="4379295"/>
            <wp:effectExtent l="19050" t="0" r="3545" b="0"/>
            <wp:docPr id="1" name="Imagem 0" descr="tela_consulta_clie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_consulta_clientes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23" cy="43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B1" w:rsidRDefault="00581555" w:rsidP="00581555">
      <w:pPr>
        <w:pStyle w:val="Legenda"/>
      </w:pPr>
      <w:bookmarkStart w:id="55" w:name="_Toc266397502"/>
      <w:r>
        <w:t xml:space="preserve">Figura </w:t>
      </w:r>
      <w:fldSimple w:instr=" STYLEREF 1 \s ">
        <w:r w:rsidR="001673E6">
          <w:rPr>
            <w:noProof/>
          </w:rPr>
          <w:t>2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1</w:t>
        </w:r>
      </w:fldSimple>
      <w:r>
        <w:t xml:space="preserve"> – Tela de consulta de clientes</w:t>
      </w:r>
      <w:bookmarkEnd w:id="55"/>
    </w:p>
    <w:p w:rsidR="00061B85" w:rsidRPr="00061B85" w:rsidRDefault="00061B85" w:rsidP="00061B85">
      <w:r>
        <w:lastRenderedPageBreak/>
        <w:t xml:space="preserve">A Figura 2-2 apresenta a tela de controle de roteiros, ela é usada principalmente por funcionários do setor </w:t>
      </w:r>
      <w:r w:rsidRPr="00061B85">
        <w:rPr>
          <w:rStyle w:val="nfase"/>
        </w:rPr>
        <w:t>Central</w:t>
      </w:r>
      <w:r>
        <w:t xml:space="preserve">. </w:t>
      </w:r>
      <w:r w:rsidR="002A5919">
        <w:t>Como é possível observar pela figura, esta tela é dividida em quadros. C</w:t>
      </w:r>
      <w:r>
        <w:t xml:space="preserve">ada um dos quadros desta tela pode ser configurado para listar as ordens de serviço de acordo com algum filtro específico, cada quadro poderia </w:t>
      </w:r>
      <w:r w:rsidR="002A5919">
        <w:t>exibir</w:t>
      </w:r>
      <w:r>
        <w:t xml:space="preserve"> as ordens de serviço alocadas para cada técnico da empresa por exemplo. A partir desta tela o usuário pode realizar todo o gerenciamento de uma OS, desde sua criação até sua realização.</w:t>
      </w:r>
      <w:r w:rsidR="00653A24">
        <w:t xml:space="preserve"> Todas essas informações reunidas nesta tela permitem que o roteiro de cada técnico possa ser acompanhado, e atualizado,</w:t>
      </w:r>
      <w:r w:rsidR="006229BE">
        <w:t xml:space="preserve"> de forma mais ágil</w:t>
      </w:r>
      <w:r w:rsidR="00653A24">
        <w:t>.</w:t>
      </w:r>
    </w:p>
    <w:p w:rsidR="00581555" w:rsidRDefault="009A3D8B" w:rsidP="00620D09">
      <w:pPr>
        <w:keepNext/>
        <w:ind w:left="-567" w:firstLine="0"/>
        <w:jc w:val="right"/>
      </w:pPr>
      <w:r>
        <w:rPr>
          <w:noProof/>
          <w:lang w:eastAsia="pt-BR"/>
        </w:rPr>
        <w:drawing>
          <wp:inline distT="0" distB="0" distL="0" distR="0">
            <wp:extent cx="6105303" cy="5092995"/>
            <wp:effectExtent l="19050" t="0" r="0" b="0"/>
            <wp:docPr id="2" name="Imagem 1" descr="tela_controle_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_controle_o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71" cy="51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8B" w:rsidRDefault="00581555" w:rsidP="00581555">
      <w:pPr>
        <w:pStyle w:val="Legenda"/>
      </w:pPr>
      <w:bookmarkStart w:id="56" w:name="_Toc266397503"/>
      <w:r>
        <w:t xml:space="preserve">Figura </w:t>
      </w:r>
      <w:fldSimple w:instr=" STYLEREF 1 \s ">
        <w:r w:rsidR="001673E6">
          <w:rPr>
            <w:noProof/>
          </w:rPr>
          <w:t>2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2</w:t>
        </w:r>
      </w:fldSimple>
      <w:r>
        <w:t xml:space="preserve"> – Tela de controle de roteiros</w:t>
      </w:r>
      <w:bookmarkEnd w:id="56"/>
    </w:p>
    <w:p w:rsidR="00061B85" w:rsidRPr="00061B85" w:rsidRDefault="00061B85" w:rsidP="00061B85">
      <w:r>
        <w:t>Na Figura 2-3 é apresentada a tela de cadastro de OS</w:t>
      </w:r>
      <w:r w:rsidR="00CC155B">
        <w:t xml:space="preserve">, </w:t>
      </w:r>
      <w:r w:rsidR="002A5919">
        <w:t xml:space="preserve">através dela o usuário pode cadastrar uma nova OS, ou realizar a alteração ou exclusão de </w:t>
      </w:r>
      <w:r w:rsidR="002A5919">
        <w:lastRenderedPageBreak/>
        <w:t>uma OS já existente. Também é possível realizar a impressão de uma OS a partir desta tela.</w:t>
      </w:r>
    </w:p>
    <w:p w:rsidR="00581555" w:rsidRDefault="00F53F8C" w:rsidP="00581555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646805"/>
            <wp:effectExtent l="19050" t="0" r="0" b="0"/>
            <wp:docPr id="3" name="Imagem 2" descr="tela_cadastro_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a_cadastro_os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F8C" w:rsidRDefault="00581555" w:rsidP="00581555">
      <w:pPr>
        <w:pStyle w:val="Legenda"/>
      </w:pPr>
      <w:bookmarkStart w:id="57" w:name="_Toc266397504"/>
      <w:r>
        <w:t xml:space="preserve">Figura </w:t>
      </w:r>
      <w:fldSimple w:instr=" STYLEREF 1 \s ">
        <w:r w:rsidR="001673E6">
          <w:rPr>
            <w:noProof/>
          </w:rPr>
          <w:t>2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3</w:t>
        </w:r>
      </w:fldSimple>
      <w:r>
        <w:t xml:space="preserve"> – Tela de cadastro de OS</w:t>
      </w:r>
      <w:bookmarkEnd w:id="57"/>
    </w:p>
    <w:p w:rsidR="008E4F61" w:rsidRDefault="007875B6" w:rsidP="008E4F61">
      <w:pPr>
        <w:pStyle w:val="Ttulo2"/>
      </w:pPr>
      <w:bookmarkStart w:id="58" w:name="_Toc266428080"/>
      <w:r>
        <w:t>D</w:t>
      </w:r>
      <w:r w:rsidR="008E4F61">
        <w:t>iagrama de casos de uso</w:t>
      </w:r>
      <w:r>
        <w:t xml:space="preserve"> do sistema Intertel</w:t>
      </w:r>
      <w:bookmarkEnd w:id="58"/>
    </w:p>
    <w:p w:rsidR="0068075A" w:rsidRDefault="0086538E" w:rsidP="0068075A">
      <w:r>
        <w:t>Como o único material disponível era o próprio sistema e seu código fonte, foi realizada uma engenharia reversa a partir do sistema em si para a elaboração do diagrama de casos do uso do mesmo. O diagrama elaborado nesta seção será utilizado posteriormente na avaliação do software.</w:t>
      </w:r>
      <w:r w:rsidR="00EA5BFD">
        <w:t xml:space="preserve"> Vale ressaltar que o objetivo desta seção não é elaborar um documento de requisitos </w:t>
      </w:r>
      <w:r w:rsidR="00733F22">
        <w:t>d</w:t>
      </w:r>
      <w:r w:rsidR="00EA5BFD">
        <w:t>o sistema, e sim identificar os seus casos de uso</w:t>
      </w:r>
      <w:r w:rsidR="00780A1E">
        <w:t xml:space="preserve">, </w:t>
      </w:r>
      <w:r w:rsidR="00D7587B">
        <w:t>visto que</w:t>
      </w:r>
      <w:r w:rsidR="00780A1E">
        <w:t xml:space="preserve"> a elaboração de tal documento fugiria ao escopo deste trabalho</w:t>
      </w:r>
      <w:r w:rsidR="00EA5BFD">
        <w:t>.</w:t>
      </w:r>
    </w:p>
    <w:p w:rsidR="005B2EC4" w:rsidRPr="0086538E" w:rsidRDefault="0086538E" w:rsidP="005B2EC4">
      <w:r>
        <w:t>Os casos de uso do sistema foram identificados através</w:t>
      </w:r>
      <w:r w:rsidR="0068075A">
        <w:t xml:space="preserve"> das funcionalidades percebidas durante</w:t>
      </w:r>
      <w:r>
        <w:t xml:space="preserve"> o uso do mesmo </w:t>
      </w:r>
      <w:r w:rsidR="00493840">
        <w:t xml:space="preserve">e, em alguns casos, foi necessário também que os usuários do software </w:t>
      </w:r>
      <w:r w:rsidR="00001400">
        <w:t>descrevessem</w:t>
      </w:r>
      <w:r w:rsidR="00493840">
        <w:t xml:space="preserve"> </w:t>
      </w:r>
      <w:r w:rsidR="0068075A">
        <w:t>tais</w:t>
      </w:r>
      <w:r w:rsidR="00493840">
        <w:t xml:space="preserve"> funcionalidades, facilitando </w:t>
      </w:r>
      <w:r w:rsidR="00001400">
        <w:t xml:space="preserve">assim </w:t>
      </w:r>
      <w:r w:rsidR="00493840">
        <w:t xml:space="preserve">o </w:t>
      </w:r>
      <w:r w:rsidR="00001400">
        <w:t xml:space="preserve">seu </w:t>
      </w:r>
      <w:r w:rsidR="00493840">
        <w:t>entendimento</w:t>
      </w:r>
      <w:r>
        <w:t>.</w:t>
      </w:r>
      <w:r w:rsidR="005B2EC4">
        <w:t xml:space="preserve"> Com base nisso tornou-se possível a elaboração do diagrama de casos de uso apresentado na Figura 2-4.</w:t>
      </w:r>
    </w:p>
    <w:p w:rsidR="00C60629" w:rsidRDefault="00C60629" w:rsidP="00640023">
      <w:pPr>
        <w:keepNext/>
        <w:ind w:left="-1701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540130" cy="5455080"/>
            <wp:effectExtent l="0" t="1543050" r="0" b="1517220"/>
            <wp:docPr id="5" name="Imagem 4" descr="geral_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l_uc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5745" cy="54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E5" w:rsidRDefault="00C60629" w:rsidP="00C60629">
      <w:pPr>
        <w:pStyle w:val="Legenda"/>
      </w:pPr>
      <w:bookmarkStart w:id="59" w:name="_Toc266397505"/>
      <w:r>
        <w:t xml:space="preserve">Figura </w:t>
      </w:r>
      <w:fldSimple w:instr=" STYLEREF 1 \s ">
        <w:r w:rsidR="001673E6">
          <w:rPr>
            <w:noProof/>
          </w:rPr>
          <w:t>2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4</w:t>
        </w:r>
      </w:fldSimple>
      <w:r>
        <w:t xml:space="preserve"> – Diagrama de casos de uso do software</w:t>
      </w:r>
      <w:bookmarkEnd w:id="59"/>
    </w:p>
    <w:p w:rsidR="009270E7" w:rsidRDefault="00001400" w:rsidP="00576461">
      <w:r>
        <w:lastRenderedPageBreak/>
        <w:t xml:space="preserve">Os atores </w:t>
      </w:r>
      <w:r w:rsidRPr="009270E7">
        <w:rPr>
          <w:rStyle w:val="nfase"/>
        </w:rPr>
        <w:t>Almoxarifado</w:t>
      </w:r>
      <w:r>
        <w:t xml:space="preserve">, </w:t>
      </w:r>
      <w:r w:rsidRPr="009270E7">
        <w:rPr>
          <w:rStyle w:val="nfase"/>
        </w:rPr>
        <w:t>Atendimento</w:t>
      </w:r>
      <w:r>
        <w:t xml:space="preserve">, </w:t>
      </w:r>
      <w:r w:rsidRPr="009270E7">
        <w:rPr>
          <w:rStyle w:val="nfase"/>
        </w:rPr>
        <w:t>Central</w:t>
      </w:r>
      <w:r>
        <w:t xml:space="preserve"> e </w:t>
      </w:r>
      <w:r w:rsidRPr="009270E7">
        <w:rPr>
          <w:rStyle w:val="nfase"/>
        </w:rPr>
        <w:t>Financeiro</w:t>
      </w:r>
      <w:r>
        <w:t xml:space="preserve"> representam os setores da empresa descritos anteriormente. Já o ator </w:t>
      </w:r>
      <w:r w:rsidRPr="009270E7">
        <w:rPr>
          <w:rStyle w:val="nfase"/>
        </w:rPr>
        <w:t>Administrador</w:t>
      </w:r>
      <w:r>
        <w:t xml:space="preserve"> não representa um determinado setor da empresa, mas sim os </w:t>
      </w:r>
      <w:r w:rsidR="009270E7">
        <w:t xml:space="preserve">sócios e </w:t>
      </w:r>
      <w:r w:rsidR="006361B3">
        <w:t>diretores da mesma, os quais tê</w:t>
      </w:r>
      <w:r w:rsidR="009270E7">
        <w:t>m</w:t>
      </w:r>
      <w:r>
        <w:t xml:space="preserve"> acesso a todas as informações da empresa</w:t>
      </w:r>
      <w:r w:rsidR="006361B3">
        <w:t xml:space="preserve"> e consequentemente a </w:t>
      </w:r>
      <w:r w:rsidR="009270E7">
        <w:t>todos os casos de uso do sistema</w:t>
      </w:r>
      <w:r>
        <w:t>.</w:t>
      </w:r>
    </w:p>
    <w:p w:rsidR="00F05DB6" w:rsidRDefault="00F05DB6" w:rsidP="00576461">
      <w:r>
        <w:t>Abaixo seguem</w:t>
      </w:r>
      <w:r w:rsidRPr="00F05DB6">
        <w:t xml:space="preserve"> </w:t>
      </w:r>
      <w:r>
        <w:t>breves descrições dos casos de uso</w:t>
      </w:r>
      <w:r w:rsidR="00CB3874">
        <w:t xml:space="preserve"> e das entidades do sistema às quais eles se referem</w:t>
      </w:r>
      <w:r>
        <w:t>:</w:t>
      </w:r>
    </w:p>
    <w:p w:rsidR="008759A4" w:rsidRDefault="008759A4" w:rsidP="006361B3">
      <w:pPr>
        <w:pStyle w:val="PargrafodaLista"/>
        <w:numPr>
          <w:ilvl w:val="0"/>
          <w:numId w:val="20"/>
        </w:numPr>
        <w:ind w:left="851"/>
      </w:pPr>
      <w:r>
        <w:t>Cliente:</w:t>
      </w:r>
      <w:r w:rsidR="00CB3874">
        <w:t xml:space="preserve"> </w:t>
      </w:r>
      <w:r w:rsidR="009201C4">
        <w:t>entidade que representa um cliente da empresa.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Cadastrar cliente</w:t>
      </w:r>
      <w:r w:rsidR="008759A4">
        <w:t>: realiza o cad</w:t>
      </w:r>
      <w:r w:rsidR="009201C4">
        <w:t>astro de um cliente;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Consultar cliente</w:t>
      </w:r>
      <w:r w:rsidR="008759A4">
        <w:t xml:space="preserve">: </w:t>
      </w:r>
      <w:r w:rsidR="009201C4">
        <w:t>realiza busca de clientes e exibe seus dados;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Alterar cliente</w:t>
      </w:r>
      <w:r w:rsidR="009201C4">
        <w:t>: realiza a alteração dos dados de um cliente;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Excluir cliente</w:t>
      </w:r>
      <w:r w:rsidR="009201C4">
        <w:t>: exclui um cliente;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Cancelar cliente</w:t>
      </w:r>
      <w:r w:rsidR="009201C4">
        <w:t>: cancela um cliente. Após o cancelamento</w:t>
      </w:r>
      <w:r w:rsidR="006361B3">
        <w:t>,</w:t>
      </w:r>
      <w:r w:rsidR="009201C4">
        <w:t xml:space="preserve"> o sistema não permite que sejam cadastradas OS</w:t>
      </w:r>
      <w:r w:rsidR="00C55937">
        <w:t>’s</w:t>
      </w:r>
      <w:r w:rsidR="009201C4">
        <w:t xml:space="preserve"> </w:t>
      </w:r>
      <w:r w:rsidR="00760535">
        <w:t xml:space="preserve">(ordens de serviço) </w:t>
      </w:r>
      <w:r w:rsidR="009201C4">
        <w:t>para o mesmo. Esta operação não pode ser desfeita.</w:t>
      </w:r>
    </w:p>
    <w:p w:rsidR="009201C4" w:rsidRDefault="009201C4" w:rsidP="006361B3">
      <w:pPr>
        <w:pStyle w:val="PargrafodaLista"/>
        <w:numPr>
          <w:ilvl w:val="0"/>
          <w:numId w:val="21"/>
        </w:numPr>
        <w:ind w:left="851"/>
      </w:pPr>
      <w:r>
        <w:t>Funcionário: entidade que representa um funcionário da empresa.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Cadastrar funcionário</w:t>
      </w:r>
      <w:r w:rsidR="009201C4">
        <w:t>: realiza o cadastro de um funcionário;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Consultar funcionário</w:t>
      </w:r>
      <w:r w:rsidR="009201C4">
        <w:t>: realiza busca de funcionários e exibe seus dados;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Alterar funcionário</w:t>
      </w:r>
      <w:r w:rsidR="009201C4">
        <w:t>: realiza a alteração</w:t>
      </w:r>
      <w:r w:rsidR="003B63BB">
        <w:t xml:space="preserve"> dos dados</w:t>
      </w:r>
      <w:r w:rsidR="009201C4">
        <w:t xml:space="preserve"> de um funcionário;</w:t>
      </w:r>
    </w:p>
    <w:p w:rsidR="00A44ED7" w:rsidRDefault="00A44ED7" w:rsidP="006361B3">
      <w:pPr>
        <w:pStyle w:val="PargrafodaLista"/>
        <w:numPr>
          <w:ilvl w:val="0"/>
          <w:numId w:val="19"/>
        </w:numPr>
        <w:ind w:left="1134" w:hanging="283"/>
      </w:pPr>
      <w:r>
        <w:t>Excluir funcionário</w:t>
      </w:r>
      <w:r w:rsidR="009201C4">
        <w:t>: exclui um funcionário.</w:t>
      </w:r>
    </w:p>
    <w:p w:rsidR="009201C4" w:rsidRDefault="009201C4" w:rsidP="006361B3">
      <w:pPr>
        <w:pStyle w:val="PargrafodaLista"/>
        <w:numPr>
          <w:ilvl w:val="0"/>
          <w:numId w:val="22"/>
        </w:numPr>
        <w:ind w:left="851"/>
      </w:pPr>
      <w:r>
        <w:t>Usuário: entidade que representa um usuário do sistema.</w:t>
      </w:r>
      <w:r w:rsidR="00623E05">
        <w:t xml:space="preserve"> Um usuário </w:t>
      </w:r>
      <w:r w:rsidR="00F36744">
        <w:t>é vinculado a um funcionário</w:t>
      </w:r>
      <w:r w:rsidR="00623E05">
        <w:t>.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851" w:firstLine="0"/>
      </w:pPr>
      <w:r>
        <w:t>Cadastrar usuário</w:t>
      </w:r>
      <w:r w:rsidR="000D07A6">
        <w:t>: realiza o cadastro de um usuário;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134" w:hanging="283"/>
      </w:pPr>
      <w:r>
        <w:t>Consultar usuário</w:t>
      </w:r>
      <w:r w:rsidR="000D07A6">
        <w:t>: realiza busca de usuários e exibe seus dados;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134" w:hanging="283"/>
      </w:pPr>
      <w:r>
        <w:t>Alterar usuário</w:t>
      </w:r>
      <w:r w:rsidR="000D07A6">
        <w:t>: realiza a alteração</w:t>
      </w:r>
      <w:r w:rsidR="003B63BB">
        <w:t xml:space="preserve"> dos dados</w:t>
      </w:r>
      <w:r w:rsidR="000D07A6">
        <w:t xml:space="preserve"> de um usuário;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lastRenderedPageBreak/>
        <w:t>Excluir usuário</w:t>
      </w:r>
      <w:r w:rsidR="000D07A6">
        <w:t>: exclui um usuário.</w:t>
      </w:r>
    </w:p>
    <w:p w:rsidR="000D07A6" w:rsidRDefault="000D07A6" w:rsidP="006361B3">
      <w:pPr>
        <w:pStyle w:val="PargrafodaLista"/>
        <w:numPr>
          <w:ilvl w:val="0"/>
          <w:numId w:val="23"/>
        </w:numPr>
        <w:ind w:left="851"/>
      </w:pPr>
      <w:r>
        <w:t>Técnico: entidade que representa um técnico da empresa.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Cadastrar técnico</w:t>
      </w:r>
      <w:r w:rsidR="000D07A6">
        <w:t>: realiza o cadastro de um técnico;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Consultar técnico</w:t>
      </w:r>
      <w:r w:rsidR="000D07A6">
        <w:t>: realiza busca de técnicos e exibe seus dados;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Alterar técnico</w:t>
      </w:r>
      <w:r w:rsidR="000D07A6">
        <w:t>: realiza a alteração</w:t>
      </w:r>
      <w:r w:rsidR="003B63BB">
        <w:t xml:space="preserve"> dos dados</w:t>
      </w:r>
      <w:r w:rsidR="000D07A6">
        <w:t xml:space="preserve"> de um técnico;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Excluir técnico</w:t>
      </w:r>
      <w:r w:rsidR="000D07A6">
        <w:t>: exclui um técnico.</w:t>
      </w:r>
    </w:p>
    <w:p w:rsidR="000D07A6" w:rsidRDefault="000D07A6" w:rsidP="006361B3">
      <w:pPr>
        <w:pStyle w:val="PargrafodaLista"/>
        <w:numPr>
          <w:ilvl w:val="0"/>
          <w:numId w:val="24"/>
        </w:numPr>
        <w:ind w:left="851"/>
      </w:pPr>
      <w:r>
        <w:t>OS: entidade que representa uma O</w:t>
      </w:r>
      <w:r w:rsidR="00760535">
        <w:t xml:space="preserve">rdem de </w:t>
      </w:r>
      <w:r>
        <w:t>S</w:t>
      </w:r>
      <w:r w:rsidR="00760535">
        <w:t>erviço</w:t>
      </w:r>
      <w:r>
        <w:t>.</w:t>
      </w:r>
      <w:r w:rsidR="009E430C">
        <w:t xml:space="preserve"> Uma</w:t>
      </w:r>
      <w:r w:rsidR="008E48A6">
        <w:t xml:space="preserve"> OS é vinculada a um técnico e</w:t>
      </w:r>
      <w:r w:rsidR="007C5CDE">
        <w:t xml:space="preserve"> a</w:t>
      </w:r>
      <w:r w:rsidR="009E430C">
        <w:t xml:space="preserve"> um cliente.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Cadastrar OS</w:t>
      </w:r>
      <w:r w:rsidR="000D07A6">
        <w:t>: realiza o cadastro de uma 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Consultar OS</w:t>
      </w:r>
      <w:r w:rsidR="000D07A6">
        <w:t>: realiza busca de OS e exibe seus dados;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Alterar OS</w:t>
      </w:r>
      <w:r w:rsidR="000D07A6">
        <w:t>: realiza a alteração</w:t>
      </w:r>
      <w:r w:rsidR="003B63BB">
        <w:t xml:space="preserve"> dos dados</w:t>
      </w:r>
      <w:r w:rsidR="000D07A6">
        <w:t xml:space="preserve"> de uma 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Excluir OS</w:t>
      </w:r>
      <w:r w:rsidR="000D07A6">
        <w:t>: exclui uma OS;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Realizar OS</w:t>
      </w:r>
      <w:r w:rsidR="000D07A6">
        <w:t>: marca uma OS c</w:t>
      </w:r>
      <w:r w:rsidR="00760535">
        <w:t xml:space="preserve">omo realizada. Nesta operação é  </w:t>
      </w:r>
      <w:r w:rsidR="000D07A6">
        <w:t>indicado se o problema do cliente foi resolvido ou não</w:t>
      </w:r>
      <w:r w:rsidR="00C55937">
        <w:t xml:space="preserve">. Em ambos os casos a OS </w:t>
      </w:r>
      <w:r w:rsidR="0047319A">
        <w:t xml:space="preserve">é finalizada, </w:t>
      </w:r>
      <w:r w:rsidR="00C55937">
        <w:t xml:space="preserve">mas </w:t>
      </w:r>
      <w:r w:rsidR="0047319A">
        <w:t xml:space="preserve">caso </w:t>
      </w:r>
      <w:r w:rsidR="00C55937">
        <w:t xml:space="preserve">o problema não tenha sido resolvido </w:t>
      </w:r>
      <w:r w:rsidR="0047319A">
        <w:t xml:space="preserve">uma nova OS é gerada automaticamente para </w:t>
      </w:r>
      <w:r w:rsidR="007C5CDE">
        <w:t>o atendimento da</w:t>
      </w:r>
      <w:r w:rsidR="0047319A">
        <w:t xml:space="preserve"> pendência;</w:t>
      </w:r>
    </w:p>
    <w:p w:rsidR="0047319A" w:rsidRDefault="00A44ED7" w:rsidP="00760535">
      <w:pPr>
        <w:pStyle w:val="PargrafodaLista"/>
        <w:numPr>
          <w:ilvl w:val="0"/>
          <w:numId w:val="19"/>
        </w:numPr>
        <w:ind w:left="1134" w:hanging="283"/>
      </w:pPr>
      <w:r>
        <w:t>Imprimir OS</w:t>
      </w:r>
      <w:r w:rsidR="0047319A">
        <w:t>: imprime uma OS;</w:t>
      </w:r>
    </w:p>
    <w:p w:rsidR="0047319A" w:rsidRDefault="0047319A" w:rsidP="00760535">
      <w:pPr>
        <w:pStyle w:val="PargrafodaLista"/>
        <w:numPr>
          <w:ilvl w:val="0"/>
          <w:numId w:val="19"/>
        </w:numPr>
        <w:ind w:left="1418" w:hanging="567"/>
      </w:pPr>
      <w:r>
        <w:t xml:space="preserve">Gerar preventivas: </w:t>
      </w:r>
      <w:r w:rsidR="00EA103C">
        <w:t xml:space="preserve">Para esta operação o usuário informa um mês e </w:t>
      </w:r>
      <w:r w:rsidR="006933B2">
        <w:t xml:space="preserve">um </w:t>
      </w:r>
      <w:r w:rsidR="00EA103C">
        <w:t>ano, e</w:t>
      </w:r>
      <w:r w:rsidR="006933B2">
        <w:t>m seguida</w:t>
      </w:r>
      <w:r w:rsidR="00EA103C">
        <w:t xml:space="preserve"> o sistema </w:t>
      </w:r>
      <w:r>
        <w:t xml:space="preserve">gera </w:t>
      </w:r>
      <w:r w:rsidR="00EA103C">
        <w:t>uma</w:t>
      </w:r>
      <w:r>
        <w:t xml:space="preserve"> OS de manutenção preventiva</w:t>
      </w:r>
      <w:r w:rsidR="00EA103C">
        <w:t xml:space="preserve"> para cada cliente que possui este serviço contratado. </w:t>
      </w:r>
      <w:r w:rsidR="006933B2">
        <w:t>Essas OS</w:t>
      </w:r>
      <w:r w:rsidR="00C55937">
        <w:t>’s</w:t>
      </w:r>
      <w:r w:rsidR="006933B2">
        <w:t xml:space="preserve"> s</w:t>
      </w:r>
      <w:r w:rsidR="00EA103C">
        <w:t>ão geradas apenas para os clientes que não possuem</w:t>
      </w:r>
      <w:r w:rsidR="006933B2">
        <w:t xml:space="preserve"> nenhuma</w:t>
      </w:r>
      <w:r w:rsidR="00EA103C">
        <w:t xml:space="preserve"> OS</w:t>
      </w:r>
      <w:r w:rsidR="006933B2">
        <w:t xml:space="preserve"> cadastrada</w:t>
      </w:r>
      <w:r w:rsidR="00EA103C">
        <w:t xml:space="preserve"> para o mês e ano informados.</w:t>
      </w:r>
    </w:p>
    <w:p w:rsidR="0047319A" w:rsidRDefault="0047319A" w:rsidP="006361B3">
      <w:pPr>
        <w:pStyle w:val="PargrafodaLista"/>
        <w:numPr>
          <w:ilvl w:val="0"/>
          <w:numId w:val="25"/>
        </w:numPr>
        <w:ind w:left="851"/>
      </w:pPr>
      <w:r>
        <w:t>Parecer da OS: entidade que representa a resolução do técnico com relação a uma determinada OS atendida por ele.</w:t>
      </w:r>
    </w:p>
    <w:p w:rsidR="00A44ED7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lastRenderedPageBreak/>
        <w:t>Cadastrar parecer da OS</w:t>
      </w:r>
      <w:r w:rsidR="0047319A">
        <w:t>: realiza o cadastro do parecer de uma OS;</w:t>
      </w:r>
    </w:p>
    <w:p w:rsidR="0047319A" w:rsidRDefault="0047319A" w:rsidP="006361B3">
      <w:pPr>
        <w:pStyle w:val="PargrafodaLista"/>
        <w:numPr>
          <w:ilvl w:val="0"/>
          <w:numId w:val="26"/>
        </w:numPr>
        <w:ind w:left="851"/>
      </w:pPr>
      <w:r>
        <w:t>Roteiro: são as OS</w:t>
      </w:r>
      <w:r w:rsidR="00C55937">
        <w:t>’s</w:t>
      </w:r>
      <w:r>
        <w:t xml:space="preserve"> de um determinado técnico que devem ser atendidas em um dia específico</w:t>
      </w:r>
      <w:r w:rsidR="00D60179">
        <w:t>.</w:t>
      </w:r>
    </w:p>
    <w:p w:rsidR="002842F8" w:rsidRDefault="00A44ED7" w:rsidP="00760535">
      <w:pPr>
        <w:pStyle w:val="PargrafodaLista"/>
        <w:numPr>
          <w:ilvl w:val="0"/>
          <w:numId w:val="19"/>
        </w:numPr>
        <w:ind w:left="1418" w:hanging="567"/>
      </w:pPr>
      <w:r>
        <w:t>Imprimir roteiro</w:t>
      </w:r>
      <w:r w:rsidR="0047319A">
        <w:t>: realiza a impressão do roteiro.</w:t>
      </w:r>
    </w:p>
    <w:p w:rsidR="00D60179" w:rsidRPr="00B2530D" w:rsidRDefault="00D60179" w:rsidP="006361B3">
      <w:pPr>
        <w:pStyle w:val="PargrafodaLista"/>
        <w:numPr>
          <w:ilvl w:val="0"/>
          <w:numId w:val="27"/>
        </w:numPr>
        <w:ind w:left="851"/>
      </w:pPr>
      <w:r w:rsidRPr="00B2530D">
        <w:t>Sistema do cliente: entidade que representa os sistemas para os quais um determinado cliente possui contrato de manutenção.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Cadastrar sistema do cliente</w:t>
      </w:r>
      <w:r w:rsidR="00D60179">
        <w:t>: realiza o cadastro de um sistema</w:t>
      </w:r>
      <w:r w:rsidR="00BA032F">
        <w:t xml:space="preserve"> para um cliente</w:t>
      </w:r>
      <w:r w:rsidR="00D60179">
        <w:t>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Consultar sistema do cliente</w:t>
      </w:r>
      <w:r w:rsidR="00D60179">
        <w:t>: realiza busca d</w:t>
      </w:r>
      <w:r w:rsidR="003B63BB">
        <w:t>e</w:t>
      </w:r>
      <w:r w:rsidR="00D60179">
        <w:t xml:space="preserve"> sistemas de um cliente e exibe seus dados.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Alterar sistema do cliente</w:t>
      </w:r>
      <w:r w:rsidR="00BA032F">
        <w:t>: realiza alteração</w:t>
      </w:r>
      <w:r w:rsidR="003B63BB">
        <w:t xml:space="preserve"> dos dados</w:t>
      </w:r>
      <w:r w:rsidR="00BA032F">
        <w:t xml:space="preserve"> de um sistema de um cliente;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Excluir sistema do cliente</w:t>
      </w:r>
      <w:r w:rsidR="00BA032F">
        <w:t>: exclui um sistema de um cliente.</w:t>
      </w:r>
    </w:p>
    <w:p w:rsidR="00BA032F" w:rsidRDefault="00BA032F" w:rsidP="006361B3">
      <w:pPr>
        <w:pStyle w:val="PargrafodaLista"/>
        <w:numPr>
          <w:ilvl w:val="0"/>
          <w:numId w:val="28"/>
        </w:numPr>
        <w:ind w:left="851"/>
      </w:pPr>
      <w:r>
        <w:t>Área: entidade que representa uma área. Os clientes da empresa</w:t>
      </w:r>
      <w:r w:rsidR="00A051B3">
        <w:t xml:space="preserve"> são vinculados a esta entidade</w:t>
      </w:r>
      <w:r w:rsidR="009730A9">
        <w:t>.</w:t>
      </w:r>
      <w:r>
        <w:t xml:space="preserve"> </w:t>
      </w:r>
      <w:r w:rsidR="009730A9">
        <w:t>A</w:t>
      </w:r>
      <w:r w:rsidR="00D84BA6">
        <w:t>ssim</w:t>
      </w:r>
      <w:r w:rsidR="009730A9">
        <w:t>,</w:t>
      </w:r>
      <w:r w:rsidR="00D84BA6">
        <w:t xml:space="preserve"> as OS</w:t>
      </w:r>
      <w:r w:rsidR="00C55937">
        <w:t>’s</w:t>
      </w:r>
      <w:r w:rsidR="00D84BA6">
        <w:t xml:space="preserve"> podem ser distribuídas entre os técnicos de acordo com as áreas dos clientes, evitando que os técnicos tenham que se deslocar muito para realizar o atendimento</w:t>
      </w:r>
      <w:r w:rsidR="00130619">
        <w:t xml:space="preserve"> aos clientes</w:t>
      </w:r>
      <w:r w:rsidR="00D84BA6">
        <w:t xml:space="preserve">. Com isso </w:t>
      </w:r>
      <w:r w:rsidR="003A0EA3">
        <w:t>economiza</w:t>
      </w:r>
      <w:r w:rsidR="00B2530D">
        <w:t>-se</w:t>
      </w:r>
      <w:r w:rsidR="003A0EA3">
        <w:t xml:space="preserve"> tempo</w:t>
      </w:r>
      <w:r w:rsidR="00D84BA6">
        <w:t xml:space="preserve"> e gasto com deslocamento.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Cadastrar área</w:t>
      </w:r>
      <w:r w:rsidR="009730A9">
        <w:t>: realiza o cadastro de uma área;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Consultar área</w:t>
      </w:r>
      <w:r w:rsidR="009730A9">
        <w:t>: realiza busca d</w:t>
      </w:r>
      <w:r w:rsidR="003B63BB">
        <w:t>e</w:t>
      </w:r>
      <w:r w:rsidR="009730A9">
        <w:t xml:space="preserve"> áreas e exibe seus dados;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Alterar área</w:t>
      </w:r>
      <w:r w:rsidR="009730A9">
        <w:t>: realiza alteração</w:t>
      </w:r>
      <w:r w:rsidR="003B63BB">
        <w:t xml:space="preserve"> dos dados</w:t>
      </w:r>
      <w:r w:rsidR="009730A9">
        <w:t xml:space="preserve"> de uma área;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Excluir área</w:t>
      </w:r>
      <w:r w:rsidR="009730A9">
        <w:t>: exclui uma área.</w:t>
      </w:r>
    </w:p>
    <w:p w:rsidR="009730A9" w:rsidRDefault="009730A9" w:rsidP="006361B3">
      <w:pPr>
        <w:pStyle w:val="PargrafodaLista"/>
        <w:numPr>
          <w:ilvl w:val="0"/>
          <w:numId w:val="29"/>
        </w:numPr>
        <w:ind w:left="851"/>
      </w:pPr>
      <w:r>
        <w:t>Venda: entidade que representa uma venda de algum produto realizada para algum dos clientes da empresa.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Efetuar venda</w:t>
      </w:r>
      <w:r w:rsidR="003B63BB">
        <w:t>: realiza uma venda;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lastRenderedPageBreak/>
        <w:t>Consultar venda</w:t>
      </w:r>
      <w:r w:rsidR="003B63BB">
        <w:t>: realiza busca de vendas e exibe seus dados;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Alterar venda</w:t>
      </w:r>
      <w:r w:rsidR="003B63BB">
        <w:t>: realiza alteração dos dados de uma venda;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Excluir venda</w:t>
      </w:r>
      <w:r w:rsidR="003B63BB">
        <w:t>: exclui uma venda.</w:t>
      </w:r>
    </w:p>
    <w:p w:rsidR="003B63BB" w:rsidRDefault="003B63BB" w:rsidP="006361B3">
      <w:pPr>
        <w:pStyle w:val="PargrafodaLista"/>
        <w:numPr>
          <w:ilvl w:val="0"/>
          <w:numId w:val="30"/>
        </w:numPr>
        <w:ind w:left="851"/>
      </w:pPr>
      <w:r>
        <w:t xml:space="preserve">Orçamento: entidade que representa um orçamento de alguma venda </w:t>
      </w:r>
      <w:r w:rsidR="006903F0">
        <w:t>que</w:t>
      </w:r>
      <w:r>
        <w:t xml:space="preserve"> algum dos clientes da empresa</w:t>
      </w:r>
      <w:r w:rsidR="006903F0">
        <w:t xml:space="preserve"> deseja </w:t>
      </w:r>
      <w:r w:rsidR="00B2530D">
        <w:t>solicitar</w:t>
      </w:r>
      <w:r>
        <w:t>.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Cadastrar orçamento</w:t>
      </w:r>
      <w:r w:rsidR="003B63BB">
        <w:t>: realiza o cadastro de um orçamento;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Consultar orçamento</w:t>
      </w:r>
      <w:r w:rsidR="003B63BB">
        <w:t>: realiza busca de orçamentos e exibe seus dados;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Alterar orçamento</w:t>
      </w:r>
      <w:r w:rsidR="003B63BB">
        <w:t>: altera os dados de um orçamento;</w:t>
      </w:r>
    </w:p>
    <w:p w:rsidR="00A44ED7" w:rsidRDefault="00A44ED7" w:rsidP="00B2530D">
      <w:pPr>
        <w:pStyle w:val="PargrafodaLista"/>
        <w:numPr>
          <w:ilvl w:val="0"/>
          <w:numId w:val="19"/>
        </w:numPr>
        <w:ind w:left="1418" w:hanging="567"/>
      </w:pPr>
      <w:r>
        <w:t>Excluir orçamento</w:t>
      </w:r>
      <w:r w:rsidR="003B63BB">
        <w:t>: exclui um orçamento.</w:t>
      </w:r>
    </w:p>
    <w:p w:rsidR="003B63BB" w:rsidRDefault="003B63BB" w:rsidP="006361B3">
      <w:pPr>
        <w:pStyle w:val="PargrafodaLista"/>
        <w:numPr>
          <w:ilvl w:val="0"/>
          <w:numId w:val="31"/>
        </w:numPr>
        <w:ind w:left="851"/>
      </w:pPr>
      <w:r>
        <w:t>Relatórios</w:t>
      </w:r>
      <w:r w:rsidR="003D59D0">
        <w:t>: relatórios que o sistema disponibiliza para seus usuários.</w:t>
      </w:r>
    </w:p>
    <w:p w:rsidR="00A44ED7" w:rsidRDefault="002842F8" w:rsidP="00B2530D">
      <w:pPr>
        <w:pStyle w:val="PargrafodaLista"/>
        <w:numPr>
          <w:ilvl w:val="0"/>
          <w:numId w:val="19"/>
        </w:numPr>
        <w:ind w:left="1418" w:hanging="567"/>
      </w:pPr>
      <w:r>
        <w:t>Relatório custo X benefício de clientes</w:t>
      </w:r>
      <w:r w:rsidR="003D59D0">
        <w:t>: lista os clientes detalhando as receitas (valor do contrato e vendas realizadas) e as despesas (quantidade de OS</w:t>
      </w:r>
      <w:r w:rsidR="00C55937">
        <w:t>’s</w:t>
      </w:r>
      <w:r w:rsidR="003D59D0">
        <w:t xml:space="preserve"> atendidas) que eles geram para a empresa;</w:t>
      </w:r>
    </w:p>
    <w:p w:rsidR="00A44ED7" w:rsidRDefault="002842F8" w:rsidP="00B2530D">
      <w:pPr>
        <w:pStyle w:val="PargrafodaLista"/>
        <w:numPr>
          <w:ilvl w:val="0"/>
          <w:numId w:val="19"/>
        </w:numPr>
        <w:ind w:left="1418" w:hanging="567"/>
      </w:pPr>
      <w:r>
        <w:t>Relatório de produtividade técnica</w:t>
      </w:r>
      <w:r w:rsidR="003D59D0">
        <w:t>: lista os técnicos detalhando a quantidade de OS</w:t>
      </w:r>
      <w:r w:rsidR="00C55937">
        <w:t>’s</w:t>
      </w:r>
      <w:r w:rsidR="003D59D0">
        <w:t xml:space="preserve"> que eles atenderam em um período e a porcentagem que foi concluída e que ficou pendente;</w:t>
      </w:r>
    </w:p>
    <w:p w:rsidR="00A44ED7" w:rsidRDefault="002842F8" w:rsidP="00B2530D">
      <w:pPr>
        <w:pStyle w:val="PargrafodaLista"/>
        <w:numPr>
          <w:ilvl w:val="0"/>
          <w:numId w:val="19"/>
        </w:numPr>
        <w:ind w:left="1418" w:hanging="567"/>
      </w:pPr>
      <w:r>
        <w:t>Gráfico de pagamentos por centro de custo</w:t>
      </w:r>
      <w:r w:rsidR="003D59D0">
        <w:t xml:space="preserve">: </w:t>
      </w:r>
      <w:r w:rsidR="009E1119">
        <w:t>exibe um gráfico</w:t>
      </w:r>
      <w:r w:rsidR="003D59D0">
        <w:t xml:space="preserve"> </w:t>
      </w:r>
      <w:r w:rsidR="009E1119">
        <w:t>d</w:t>
      </w:r>
      <w:r w:rsidR="003D59D0">
        <w:t xml:space="preserve">as </w:t>
      </w:r>
      <w:r w:rsidR="00651479">
        <w:t>despesas</w:t>
      </w:r>
      <w:r w:rsidR="003D59D0">
        <w:t xml:space="preserve"> da empresa agrupadas por centro de custo.</w:t>
      </w:r>
    </w:p>
    <w:p w:rsidR="00C22886" w:rsidRDefault="00C22886" w:rsidP="00C22886">
      <w:pPr>
        <w:pStyle w:val="Ttulo2"/>
      </w:pPr>
      <w:bookmarkStart w:id="60" w:name="_Toc266428081"/>
      <w:r>
        <w:t>Considerações finais</w:t>
      </w:r>
      <w:bookmarkEnd w:id="60"/>
    </w:p>
    <w:p w:rsidR="00C22886" w:rsidRDefault="00C22886" w:rsidP="00C22886">
      <w:pPr>
        <w:rPr>
          <w:rFonts w:eastAsia="Calibri"/>
        </w:rPr>
      </w:pPr>
      <w:r>
        <w:rPr>
          <w:rFonts w:eastAsia="Calibri"/>
        </w:rPr>
        <w:t>Neste capítulo foram apresentados o produto de software que será avaliado e a empresa que faz uso desse sistema</w:t>
      </w:r>
      <w:r w:rsidR="00A263C0">
        <w:rPr>
          <w:rFonts w:eastAsia="Calibri"/>
        </w:rPr>
        <w:t>, descrevendo</w:t>
      </w:r>
      <w:r>
        <w:rPr>
          <w:rFonts w:eastAsia="Calibri"/>
        </w:rPr>
        <w:t xml:space="preserve"> a </w:t>
      </w:r>
      <w:r w:rsidR="00A263C0">
        <w:rPr>
          <w:rFonts w:eastAsia="Calibri"/>
        </w:rPr>
        <w:t>organização da empresa em</w:t>
      </w:r>
      <w:r>
        <w:rPr>
          <w:rFonts w:eastAsia="Calibri"/>
        </w:rPr>
        <w:t xml:space="preserve"> setores e seu funcionamento.</w:t>
      </w:r>
    </w:p>
    <w:p w:rsidR="00C22886" w:rsidRDefault="00C22886" w:rsidP="00C22886">
      <w:pPr>
        <w:rPr>
          <w:rFonts w:eastAsia="Calibri"/>
        </w:rPr>
      </w:pPr>
      <w:r>
        <w:rPr>
          <w:rFonts w:eastAsia="Calibri"/>
        </w:rPr>
        <w:t xml:space="preserve">Por fim foi elaborado um diagrama de casos de uso do sistema baseado na identificação de suas funcionalidades através do uso do mesmo, e </w:t>
      </w:r>
      <w:r>
        <w:rPr>
          <w:rFonts w:eastAsia="Calibri"/>
        </w:rPr>
        <w:lastRenderedPageBreak/>
        <w:t xml:space="preserve">de algumas descrições obtidas por parte dos usuários do sistema. Os </w:t>
      </w:r>
      <w:r w:rsidR="0068075A">
        <w:rPr>
          <w:rFonts w:eastAsia="Calibri"/>
        </w:rPr>
        <w:t xml:space="preserve">atores e </w:t>
      </w:r>
      <w:r>
        <w:rPr>
          <w:rFonts w:eastAsia="Calibri"/>
        </w:rPr>
        <w:t>casos de uso identificados foram devidamente descritos</w:t>
      </w:r>
      <w:r w:rsidR="0068075A">
        <w:rPr>
          <w:rFonts w:eastAsia="Calibri"/>
        </w:rPr>
        <w:t>,</w:t>
      </w:r>
      <w:r>
        <w:rPr>
          <w:rFonts w:eastAsia="Calibri"/>
        </w:rPr>
        <w:t xml:space="preserve"> de forma a </w:t>
      </w:r>
      <w:r w:rsidR="00202399">
        <w:rPr>
          <w:rFonts w:eastAsia="Calibri"/>
        </w:rPr>
        <w:t>propiciar</w:t>
      </w:r>
      <w:r>
        <w:rPr>
          <w:rFonts w:eastAsia="Calibri"/>
        </w:rPr>
        <w:t xml:space="preserve"> um melhor entendimento do sistema em si.</w:t>
      </w:r>
    </w:p>
    <w:p w:rsidR="00C22886" w:rsidRPr="00C22886" w:rsidRDefault="00C22886" w:rsidP="0014343B">
      <w:r>
        <w:rPr>
          <w:rFonts w:eastAsia="Calibri"/>
        </w:rPr>
        <w:t>No capí</w:t>
      </w:r>
      <w:r w:rsidR="00A263C0">
        <w:rPr>
          <w:rFonts w:eastAsia="Calibri"/>
        </w:rPr>
        <w:t>tulo seguinte serão apresentadas as normas ISO/IEC 9126</w:t>
      </w:r>
      <w:r w:rsidR="009A55BE">
        <w:rPr>
          <w:rFonts w:eastAsia="Calibri"/>
        </w:rPr>
        <w:t xml:space="preserve"> </w:t>
      </w:r>
      <w:r w:rsidR="009A55BE">
        <w:t>[1]</w:t>
      </w:r>
      <w:r w:rsidR="00974FEF">
        <w:t xml:space="preserve"> [2] [3] [4]</w:t>
      </w:r>
      <w:r w:rsidR="00A263C0">
        <w:rPr>
          <w:rFonts w:eastAsia="Calibri"/>
        </w:rPr>
        <w:t xml:space="preserve"> e ISO/IEC 14598</w:t>
      </w:r>
      <w:r w:rsidR="009A55BE">
        <w:rPr>
          <w:rFonts w:eastAsia="Calibri"/>
        </w:rPr>
        <w:t xml:space="preserve"> </w:t>
      </w:r>
      <w:r w:rsidR="009A55BE">
        <w:t>[</w:t>
      </w:r>
      <w:r w:rsidR="00660002">
        <w:t>5</w:t>
      </w:r>
      <w:r w:rsidR="009A55BE">
        <w:t>]</w:t>
      </w:r>
      <w:r w:rsidR="00E4305F" w:rsidRPr="00E4305F">
        <w:t xml:space="preserve"> </w:t>
      </w:r>
      <w:r w:rsidR="00E4305F">
        <w:t>[</w:t>
      </w:r>
      <w:r w:rsidR="00660002">
        <w:t>6</w:t>
      </w:r>
      <w:r w:rsidR="00E4305F">
        <w:t>]</w:t>
      </w:r>
      <w:r w:rsidR="00E4305F" w:rsidRPr="00E4305F">
        <w:t xml:space="preserve"> </w:t>
      </w:r>
      <w:r w:rsidR="00E4305F">
        <w:t>[</w:t>
      </w:r>
      <w:r w:rsidR="00660002">
        <w:t>7</w:t>
      </w:r>
      <w:r w:rsidR="00E4305F">
        <w:t>]</w:t>
      </w:r>
      <w:r w:rsidR="00E4305F" w:rsidRPr="00E4305F">
        <w:t xml:space="preserve"> </w:t>
      </w:r>
      <w:r w:rsidR="00E4305F">
        <w:t>[</w:t>
      </w:r>
      <w:r w:rsidR="00660002">
        <w:t>8</w:t>
      </w:r>
      <w:r w:rsidR="00E4305F">
        <w:t>]</w:t>
      </w:r>
      <w:r w:rsidR="00E4305F" w:rsidRPr="00E4305F">
        <w:t xml:space="preserve"> </w:t>
      </w:r>
      <w:r w:rsidR="00E4305F">
        <w:t>[</w:t>
      </w:r>
      <w:r w:rsidR="00660002">
        <w:t>9</w:t>
      </w:r>
      <w:r w:rsidR="00E4305F">
        <w:t>]</w:t>
      </w:r>
      <w:r w:rsidR="00E4305F" w:rsidRPr="00E4305F">
        <w:t xml:space="preserve"> </w:t>
      </w:r>
      <w:r w:rsidR="00E4305F">
        <w:t>[</w:t>
      </w:r>
      <w:r w:rsidR="00660002">
        <w:t>10</w:t>
      </w:r>
      <w:r w:rsidR="00E4305F">
        <w:t>]</w:t>
      </w:r>
      <w:r w:rsidR="00A263C0">
        <w:rPr>
          <w:rFonts w:eastAsia="Calibri"/>
        </w:rPr>
        <w:t xml:space="preserve">, </w:t>
      </w:r>
      <w:r w:rsidR="00202399">
        <w:rPr>
          <w:rFonts w:eastAsia="Calibri"/>
        </w:rPr>
        <w:t xml:space="preserve">as quais serão base para </w:t>
      </w:r>
      <w:r w:rsidR="003361C7">
        <w:rPr>
          <w:rFonts w:eastAsia="Calibri"/>
        </w:rPr>
        <w:t>a</w:t>
      </w:r>
      <w:r w:rsidR="00A263C0">
        <w:rPr>
          <w:rFonts w:eastAsia="Calibri"/>
        </w:rPr>
        <w:t xml:space="preserve"> metodologia de avaliação da qualidade do sistema Intertel</w:t>
      </w:r>
      <w:r w:rsidR="003361C7">
        <w:rPr>
          <w:rFonts w:eastAsia="Calibri"/>
        </w:rPr>
        <w:t xml:space="preserve"> que será </w:t>
      </w:r>
      <w:r w:rsidR="00202399">
        <w:rPr>
          <w:rFonts w:eastAsia="Calibri"/>
        </w:rPr>
        <w:t>descrita</w:t>
      </w:r>
      <w:r w:rsidR="003361C7">
        <w:rPr>
          <w:rFonts w:eastAsia="Calibri"/>
        </w:rPr>
        <w:t xml:space="preserve"> neste trabalho</w:t>
      </w:r>
      <w:r w:rsidR="00A263C0">
        <w:rPr>
          <w:rFonts w:eastAsia="Calibri"/>
        </w:rPr>
        <w:t>.</w:t>
      </w:r>
    </w:p>
    <w:p w:rsidR="007677AE" w:rsidRDefault="007677AE" w:rsidP="00147D2F">
      <w:pPr>
        <w:pStyle w:val="Ttulo1"/>
      </w:pPr>
      <w:bookmarkStart w:id="61" w:name="_Toc266428082"/>
      <w:r>
        <w:lastRenderedPageBreak/>
        <w:t>Qualidade de</w:t>
      </w:r>
      <w:r w:rsidR="00671816">
        <w:t xml:space="preserve"> Produtos</w:t>
      </w:r>
      <w:r>
        <w:t xml:space="preserve"> Software</w:t>
      </w:r>
      <w:bookmarkEnd w:id="61"/>
    </w:p>
    <w:p w:rsidR="00A070C8" w:rsidRDefault="00EB36D3" w:rsidP="005E604D">
      <w:r>
        <w:t>Neste capítulo serão apresentadas as normas ISO/IEC 9126 e 14598, e a relação existente entre elas. A metodologia de avaliação do sistema Intertel será elaborada com base nestas duas normas.</w:t>
      </w:r>
    </w:p>
    <w:p w:rsidR="00F05E29" w:rsidRDefault="00F05E29" w:rsidP="00A705BE">
      <w:r>
        <w:t>As famílias de normas I</w:t>
      </w:r>
      <w:r w:rsidRPr="00832B51">
        <w:t xml:space="preserve">SO/IEC 9126 e 14598 descrevem um modelo de qualidade, um processo de avaliação e </w:t>
      </w:r>
      <w:r>
        <w:t>um conjunto</w:t>
      </w:r>
      <w:r w:rsidRPr="00832B51">
        <w:t xml:space="preserve"> de métricas que podem ser utilizadas </w:t>
      </w:r>
      <w:r>
        <w:t>para</w:t>
      </w:r>
      <w:r w:rsidRPr="00832B51">
        <w:t xml:space="preserve"> </w:t>
      </w:r>
      <w:r>
        <w:t>realizar a</w:t>
      </w:r>
      <w:r w:rsidRPr="00832B51">
        <w:t xml:space="preserve"> avaliação de </w:t>
      </w:r>
      <w:r>
        <w:t xml:space="preserve">um </w:t>
      </w:r>
      <w:r w:rsidRPr="00832B51">
        <w:t>produto de software</w:t>
      </w:r>
      <w:r>
        <w:t xml:space="preserve"> de acordo com várias perspectivas.</w:t>
      </w:r>
      <w:r w:rsidRPr="00F05E29">
        <w:t xml:space="preserve"> </w:t>
      </w:r>
      <w:r w:rsidRPr="00CA14A9">
        <w:t>Este capítulo tem por objetivo dar uma visão geral destas normas</w:t>
      </w:r>
      <w:r>
        <w:t>,</w:t>
      </w:r>
      <w:r w:rsidRPr="00CA14A9">
        <w:t xml:space="preserve"> e o que as mesmas propõem para qualidade e avaliação de produtos de software.</w:t>
      </w:r>
    </w:p>
    <w:p w:rsidR="00A705BE" w:rsidRPr="00A705BE" w:rsidRDefault="00A705BE" w:rsidP="00A705BE">
      <w:pPr>
        <w:pStyle w:val="PargrafodaLista"/>
        <w:keepNext/>
        <w:keepLines/>
        <w:numPr>
          <w:ilvl w:val="0"/>
          <w:numId w:val="12"/>
        </w:numPr>
        <w:spacing w:before="480" w:after="240" w:line="240" w:lineRule="auto"/>
        <w:outlineLvl w:val="1"/>
        <w:rPr>
          <w:rFonts w:cs="Times New Roman"/>
          <w:b/>
          <w:bCs/>
          <w:vanish/>
          <w:color w:val="000000"/>
          <w:sz w:val="32"/>
          <w:szCs w:val="28"/>
        </w:rPr>
      </w:pPr>
      <w:bookmarkStart w:id="62" w:name="_Toc265945847"/>
      <w:bookmarkStart w:id="63" w:name="_Toc265945892"/>
      <w:bookmarkStart w:id="64" w:name="_Toc266022009"/>
      <w:bookmarkStart w:id="65" w:name="_Toc266022099"/>
      <w:bookmarkStart w:id="66" w:name="_Toc266022160"/>
      <w:bookmarkStart w:id="67" w:name="_Toc266022991"/>
      <w:bookmarkStart w:id="68" w:name="_Toc266025743"/>
      <w:bookmarkStart w:id="69" w:name="_Toc266026880"/>
      <w:bookmarkStart w:id="70" w:name="_Toc266027135"/>
      <w:bookmarkStart w:id="71" w:name="_Toc266027571"/>
      <w:bookmarkStart w:id="72" w:name="_Toc266027756"/>
      <w:bookmarkStart w:id="73" w:name="_Toc266041212"/>
      <w:bookmarkStart w:id="74" w:name="_Toc266047582"/>
      <w:bookmarkStart w:id="75" w:name="_Toc266047629"/>
      <w:bookmarkStart w:id="76" w:name="_Toc266049986"/>
      <w:bookmarkStart w:id="77" w:name="_Toc266050071"/>
      <w:bookmarkStart w:id="78" w:name="_Toc266050305"/>
      <w:bookmarkStart w:id="79" w:name="_Toc266051058"/>
      <w:bookmarkStart w:id="80" w:name="_Toc266051575"/>
      <w:bookmarkStart w:id="81" w:name="_Toc266051619"/>
      <w:bookmarkStart w:id="82" w:name="_Toc266053048"/>
      <w:bookmarkStart w:id="83" w:name="_Toc266059061"/>
      <w:bookmarkStart w:id="84" w:name="_Toc266059159"/>
      <w:bookmarkStart w:id="85" w:name="_Toc266059830"/>
      <w:bookmarkStart w:id="86" w:name="_Toc266079187"/>
      <w:bookmarkStart w:id="87" w:name="_Toc266386313"/>
      <w:bookmarkStart w:id="88" w:name="_Toc266387906"/>
      <w:bookmarkStart w:id="89" w:name="_Toc266390747"/>
      <w:bookmarkStart w:id="90" w:name="_Toc266397015"/>
      <w:bookmarkStart w:id="91" w:name="_Toc266397464"/>
      <w:bookmarkStart w:id="92" w:name="_Toc266397549"/>
      <w:bookmarkStart w:id="93" w:name="_Toc266397600"/>
      <w:bookmarkStart w:id="94" w:name="_Toc266397787"/>
      <w:bookmarkStart w:id="95" w:name="_Toc266397838"/>
      <w:bookmarkStart w:id="96" w:name="_Toc98219595"/>
      <w:bookmarkStart w:id="97" w:name="_Toc266428083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7"/>
    </w:p>
    <w:p w:rsidR="00A705BE" w:rsidRPr="00B006C7" w:rsidRDefault="00A705BE" w:rsidP="00B006C7">
      <w:pPr>
        <w:pStyle w:val="Ttulo2"/>
      </w:pPr>
      <w:bookmarkStart w:id="98" w:name="_Toc266428084"/>
      <w:r w:rsidRPr="00B006C7">
        <w:t>ISO/IEC 9126</w:t>
      </w:r>
      <w:bookmarkEnd w:id="96"/>
      <w:bookmarkEnd w:id="98"/>
    </w:p>
    <w:p w:rsidR="00A705BE" w:rsidRDefault="00A705BE" w:rsidP="00B006C7">
      <w:r>
        <w:t>Convém que a qualidade de produtos de software seja avaliada usando um modelo de qualidade definido e que este modelo seja usado durante o estabelecimento de metas de qualidade para produtos de software finais e intermediários [1]. A série de normas ISO/IEC 9126</w:t>
      </w:r>
      <w:r w:rsidR="00FE3F16">
        <w:t xml:space="preserve"> </w:t>
      </w:r>
      <w:r>
        <w:t>descreve um modelo de qualidade para produtos de software categorizando a qualidade hierarquicamente em um conjunto de características e subcaracterísticas</w:t>
      </w:r>
      <w:r w:rsidR="00FE3F16">
        <w:t>.</w:t>
      </w:r>
      <w:r>
        <w:t xml:space="preserve"> Esta série também propõe métricas que podem ser utilizadas durante a avaliação dos produtos de software (medição, pontuação e julgamento dos produtos de software).</w:t>
      </w:r>
    </w:p>
    <w:p w:rsidR="00A705BE" w:rsidRDefault="00A705BE" w:rsidP="00B006C7">
      <w:r>
        <w:t>A série de normas ISO/IEC 9126 é dividida em quatro partes</w:t>
      </w:r>
      <w:r w:rsidR="009332D1">
        <w:t>, conforme ilustra a Figura 3-1.</w:t>
      </w:r>
    </w:p>
    <w:p w:rsidR="003275C6" w:rsidRDefault="009332D1" w:rsidP="003275C6">
      <w:pPr>
        <w:keepNext/>
        <w:ind w:firstLine="0"/>
        <w:jc w:val="center"/>
      </w:pPr>
      <w:r w:rsidRPr="009332D1">
        <w:rPr>
          <w:noProof/>
          <w:lang w:eastAsia="pt-BR"/>
        </w:rPr>
        <w:lastRenderedPageBreak/>
        <w:drawing>
          <wp:inline distT="0" distB="0" distL="0" distR="0">
            <wp:extent cx="4701806" cy="2662052"/>
            <wp:effectExtent l="19050" t="0" r="3544" b="0"/>
            <wp:docPr id="27" name="Imagem 20" descr="ISO_9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91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037" cy="26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2D1" w:rsidRDefault="003275C6" w:rsidP="003275C6">
      <w:pPr>
        <w:pStyle w:val="Legenda"/>
      </w:pPr>
      <w:bookmarkStart w:id="99" w:name="_Toc266397506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1</w:t>
        </w:r>
      </w:fldSimple>
      <w:r>
        <w:t xml:space="preserve"> - Estrutura da série de normas ISO/IEC 9126</w:t>
      </w:r>
      <w:bookmarkEnd w:id="99"/>
    </w:p>
    <w:p w:rsidR="009332D1" w:rsidRPr="009332D1" w:rsidRDefault="009332D1" w:rsidP="009332D1">
      <w:r>
        <w:t>As partes da série de normas ISO/IEC 9126 são:</w:t>
      </w:r>
    </w:p>
    <w:p w:rsidR="00A705BE" w:rsidRDefault="00A705BE" w:rsidP="006361B3">
      <w:pPr>
        <w:pStyle w:val="PargrafodaLista"/>
        <w:numPr>
          <w:ilvl w:val="0"/>
          <w:numId w:val="32"/>
        </w:numPr>
      </w:pPr>
      <w:r>
        <w:t>ISO/IEC 9126</w:t>
      </w:r>
      <w:r w:rsidR="005E18C0">
        <w:t>-1 - Modelo de qualidade:</w:t>
      </w:r>
      <w:r>
        <w:t xml:space="preserve"> </w:t>
      </w:r>
      <w:r w:rsidR="005E18C0">
        <w:t>d</w:t>
      </w:r>
      <w:r>
        <w:t>efine um modelo de qualidade para produtos de software, apresentando um conjunto de características de qualidade e suas respectivas subcaracterísticas;</w:t>
      </w:r>
    </w:p>
    <w:p w:rsidR="00A705BE" w:rsidRDefault="00A705BE" w:rsidP="006361B3">
      <w:pPr>
        <w:pStyle w:val="PargrafodaLista"/>
        <w:numPr>
          <w:ilvl w:val="0"/>
          <w:numId w:val="32"/>
        </w:numPr>
      </w:pPr>
      <w:r>
        <w:t>ISO/</w:t>
      </w:r>
      <w:r w:rsidR="005E18C0">
        <w:t>IEC 9126-2 - Métricas externas:</w:t>
      </w:r>
      <w:r>
        <w:t xml:space="preserve"> </w:t>
      </w:r>
      <w:r w:rsidR="005E18C0">
        <w:t>a</w:t>
      </w:r>
      <w:r>
        <w:t>presenta métricas externas para medir os atributos das características de qualidade definidas na ISO/IEC 9126-1. Estas métricas representam a perspectiva externa da qualidade do produto de software quando o mesmo já está pronto para execução;</w:t>
      </w:r>
    </w:p>
    <w:p w:rsidR="00A705BE" w:rsidRDefault="00A705BE" w:rsidP="006361B3">
      <w:pPr>
        <w:pStyle w:val="PargrafodaLista"/>
        <w:numPr>
          <w:ilvl w:val="0"/>
          <w:numId w:val="32"/>
        </w:numPr>
      </w:pPr>
      <w:r>
        <w:t>ISO/</w:t>
      </w:r>
      <w:r w:rsidR="005E18C0">
        <w:t>IEC 9126-3 - Métricas internas:</w:t>
      </w:r>
      <w:r>
        <w:t xml:space="preserve"> </w:t>
      </w:r>
      <w:r w:rsidR="005E18C0">
        <w:t>a</w:t>
      </w:r>
      <w:r>
        <w:t>presenta métricas internas para medir os atributos das características de qualidade definidas na ISO/IEC 9126-1. Estas métricas representam a perspectiva interna da qualidade do produ</w:t>
      </w:r>
      <w:r w:rsidR="00AF7879">
        <w:t>to de software e estão associada</w:t>
      </w:r>
      <w:r>
        <w:t>s a produtos intermediários, como projeto e código;</w:t>
      </w:r>
    </w:p>
    <w:p w:rsidR="00B006C7" w:rsidRDefault="00A705BE" w:rsidP="006361B3">
      <w:pPr>
        <w:pStyle w:val="PargrafodaLista"/>
        <w:numPr>
          <w:ilvl w:val="0"/>
          <w:numId w:val="32"/>
        </w:numPr>
      </w:pPr>
      <w:r>
        <w:t xml:space="preserve">ISO/IEC 9126-4 </w:t>
      </w:r>
      <w:r w:rsidR="005B10EF">
        <w:t>- Métricas de qualidade em uso:</w:t>
      </w:r>
      <w:r>
        <w:t xml:space="preserve"> </w:t>
      </w:r>
      <w:r w:rsidR="005B10EF">
        <w:t>a</w:t>
      </w:r>
      <w:r>
        <w:t>presenta métricas de qualidade em uso para medir os atributos das características de qualidade definidas na ISO/IEC 9126-1. Estas métricas representam a perspectiva do usuário para a qualidade do produto de software.</w:t>
      </w:r>
    </w:p>
    <w:p w:rsidR="00A705BE" w:rsidRDefault="00A705BE" w:rsidP="00B006C7">
      <w:r>
        <w:lastRenderedPageBreak/>
        <w:t>A primeira parte da norma ISO/IEC 9126 descreve um modelo de qualidade do produto de software, composto de duas partes: a) qualidade interna e qualidade externa e b) qualidade em uso. A primeira parte do modelo especifica seis características para qualidade interna e externa, as quais são por sua vez subdivididas em subcaracterísticas. Estas subcaracterísticas são manifestadas externamente, quando o software é utilizado como parte de um sistema computacional, e são resultantes de atributos internos do software. Esta parte da norma não apresenta o modelo de qualidade interna e externa além do nível de subcaracterísticas</w:t>
      </w:r>
      <w:r w:rsidR="00AB67A2">
        <w:t xml:space="preserve"> [1]</w:t>
      </w:r>
      <w:r>
        <w:t>.</w:t>
      </w:r>
    </w:p>
    <w:p w:rsidR="00A705BE" w:rsidRDefault="00A705BE" w:rsidP="00B006C7">
      <w:pPr>
        <w:rPr>
          <w:rFonts w:ascii="Lucida Sans Unicode" w:hAnsi="Lucida Sans Unicode" w:cs="Lucida Sans Unicode"/>
          <w:sz w:val="20"/>
        </w:rPr>
      </w:pPr>
      <w:r>
        <w:t>A segunda parte do modelo especifica quatro características de qualidade em uso, mas não apresenta o modelo de qualidade em uso além do nível de característica. Qualidade em uso é</w:t>
      </w:r>
      <w:r w:rsidR="00CD292B">
        <w:t>, para o usuário,</w:t>
      </w:r>
      <w:r>
        <w:t xml:space="preserve"> o efeito combinado das seis características de qualidade do produto de software [1].</w:t>
      </w:r>
    </w:p>
    <w:p w:rsidR="00A705BE" w:rsidRDefault="00A705BE" w:rsidP="002C5B4A">
      <w:pPr>
        <w:rPr>
          <w:rFonts w:ascii="Lucida Sans Unicode" w:hAnsi="Lucida Sans Unicode" w:cs="Lucida Sans Unicode"/>
          <w:sz w:val="20"/>
        </w:rPr>
      </w:pPr>
      <w:r w:rsidRPr="00B006C7">
        <w:t xml:space="preserve">Esta parte da norma ISO/IEC 9126 permite que a qualidade do produto de software seja especificada e avaliada em diferentes perspectivas pelos envolvidos com aquisição, requisitos, desenvolvimento, uso, avaliação, apoio, manutenção, garantia de qualidade e auditoria de software. </w:t>
      </w:r>
      <w:r w:rsidR="002C5B4A">
        <w:t xml:space="preserve">Ela pode, por exemplo, ser utilizada por desenvolvedores, adquirentes, pessoal de garantia de qualidade e avaliadores independentes, particularmente os responsáveis por especificar e avaliar a qualidade do produto de software </w:t>
      </w:r>
      <w:r w:rsidR="002C5B4A" w:rsidRPr="00B006C7">
        <w:t>[1]</w:t>
      </w:r>
      <w:r w:rsidR="002C5B4A">
        <w:t>.</w:t>
      </w:r>
    </w:p>
    <w:p w:rsidR="00F301D8" w:rsidRPr="00F301D8" w:rsidRDefault="00F301D8" w:rsidP="00F301D8">
      <w:pPr>
        <w:pStyle w:val="PargrafodaLista"/>
        <w:keepNext/>
        <w:keepLines/>
        <w:numPr>
          <w:ilvl w:val="0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100" w:name="_Toc266022102"/>
      <w:bookmarkEnd w:id="100"/>
    </w:p>
    <w:p w:rsidR="00F301D8" w:rsidRPr="00F301D8" w:rsidRDefault="00F301D8" w:rsidP="00F301D8">
      <w:pPr>
        <w:pStyle w:val="PargrafodaLista"/>
        <w:keepNext/>
        <w:keepLines/>
        <w:numPr>
          <w:ilvl w:val="0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101" w:name="_Toc266022103"/>
      <w:bookmarkEnd w:id="101"/>
    </w:p>
    <w:p w:rsidR="00F301D8" w:rsidRPr="00F301D8" w:rsidRDefault="00F301D8" w:rsidP="00F301D8">
      <w:pPr>
        <w:pStyle w:val="PargrafodaLista"/>
        <w:keepNext/>
        <w:keepLines/>
        <w:numPr>
          <w:ilvl w:val="0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102" w:name="_Toc266022104"/>
      <w:bookmarkEnd w:id="102"/>
    </w:p>
    <w:p w:rsidR="00F301D8" w:rsidRPr="00F301D8" w:rsidRDefault="00F301D8" w:rsidP="00F301D8">
      <w:pPr>
        <w:pStyle w:val="PargrafodaLista"/>
        <w:keepNext/>
        <w:keepLines/>
        <w:numPr>
          <w:ilvl w:val="1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103" w:name="_Toc266022105"/>
      <w:bookmarkEnd w:id="103"/>
    </w:p>
    <w:p w:rsidR="00F301D8" w:rsidRPr="00F301D8" w:rsidRDefault="00F301D8" w:rsidP="00F301D8">
      <w:pPr>
        <w:pStyle w:val="PargrafodaLista"/>
        <w:keepNext/>
        <w:keepLines/>
        <w:numPr>
          <w:ilvl w:val="2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104" w:name="_Toc266022106"/>
      <w:bookmarkEnd w:id="104"/>
    </w:p>
    <w:p w:rsidR="00A705BE" w:rsidRDefault="00A705BE" w:rsidP="002207E3">
      <w:pPr>
        <w:pStyle w:val="Ttulo3"/>
      </w:pPr>
      <w:bookmarkStart w:id="105" w:name="_Toc266428085"/>
      <w:r>
        <w:t>Modelo de qualidade para qualidade externa e interna</w:t>
      </w:r>
      <w:bookmarkEnd w:id="105"/>
    </w:p>
    <w:p w:rsidR="0058063A" w:rsidRDefault="00A705BE" w:rsidP="0058063A">
      <w:r>
        <w:t>O modelo de qualidade externa e interna categoriza os atributos de qualidade de software em seis características (</w:t>
      </w:r>
      <w:r w:rsidR="00C1684F" w:rsidRPr="00C1684F">
        <w:rPr>
          <w:rStyle w:val="nfase"/>
        </w:rPr>
        <w:t>F</w:t>
      </w:r>
      <w:r w:rsidRPr="00C1684F">
        <w:rPr>
          <w:rStyle w:val="nfase"/>
        </w:rPr>
        <w:t>uncionalidade</w:t>
      </w:r>
      <w:r>
        <w:t xml:space="preserve">, </w:t>
      </w:r>
      <w:r w:rsidR="00C1684F" w:rsidRPr="00C1684F">
        <w:rPr>
          <w:rStyle w:val="nfase"/>
        </w:rPr>
        <w:t>C</w:t>
      </w:r>
      <w:r w:rsidRPr="00C1684F">
        <w:rPr>
          <w:rStyle w:val="nfase"/>
        </w:rPr>
        <w:t>onfiabilidade</w:t>
      </w:r>
      <w:r>
        <w:t xml:space="preserve">, </w:t>
      </w:r>
      <w:r w:rsidR="00C1684F" w:rsidRPr="00C1684F">
        <w:rPr>
          <w:rStyle w:val="nfase"/>
        </w:rPr>
        <w:t>U</w:t>
      </w:r>
      <w:r w:rsidRPr="00C1684F">
        <w:rPr>
          <w:rStyle w:val="nfase"/>
        </w:rPr>
        <w:t>sabilidade</w:t>
      </w:r>
      <w:r>
        <w:t xml:space="preserve">, </w:t>
      </w:r>
      <w:r w:rsidR="00C1684F" w:rsidRPr="00C1684F">
        <w:rPr>
          <w:rStyle w:val="nfase"/>
        </w:rPr>
        <w:t>E</w:t>
      </w:r>
      <w:r w:rsidRPr="00C1684F">
        <w:rPr>
          <w:rStyle w:val="nfase"/>
        </w:rPr>
        <w:t>ficiência</w:t>
      </w:r>
      <w:r>
        <w:t xml:space="preserve">, </w:t>
      </w:r>
      <w:r w:rsidR="00C1684F" w:rsidRPr="00C1684F">
        <w:rPr>
          <w:rStyle w:val="nfase"/>
        </w:rPr>
        <w:t>M</w:t>
      </w:r>
      <w:r w:rsidRPr="00C1684F">
        <w:rPr>
          <w:rStyle w:val="nfase"/>
        </w:rPr>
        <w:t>anutenibilidade</w:t>
      </w:r>
      <w:r>
        <w:t xml:space="preserve"> e </w:t>
      </w:r>
      <w:r w:rsidR="00C1684F" w:rsidRPr="00C1684F">
        <w:rPr>
          <w:rStyle w:val="nfase"/>
        </w:rPr>
        <w:t>P</w:t>
      </w:r>
      <w:r w:rsidRPr="00C1684F">
        <w:rPr>
          <w:rStyle w:val="nfase"/>
        </w:rPr>
        <w:t>ortabilidade</w:t>
      </w:r>
      <w:r>
        <w:t>) as quais são, por sua vez, subdivididas em subcaracterísticas. As subcaracterísticas podem ser medidas por meio de métricas externas e internas.</w:t>
      </w:r>
      <w:bookmarkStart w:id="106" w:name="_Toc81030087"/>
      <w:bookmarkStart w:id="107" w:name="_Toc96398005"/>
      <w:bookmarkStart w:id="108" w:name="_Toc96677444"/>
      <w:bookmarkStart w:id="109" w:name="_Toc96830275"/>
      <w:bookmarkStart w:id="110" w:name="_Toc96877651"/>
      <w:bookmarkStart w:id="111" w:name="_Toc97807774"/>
      <w:bookmarkStart w:id="112" w:name="_Toc97808667"/>
      <w:bookmarkStart w:id="113" w:name="_Toc97808749"/>
      <w:bookmarkStart w:id="114" w:name="_Toc97916676"/>
      <w:bookmarkStart w:id="115" w:name="_Toc97916951"/>
      <w:bookmarkStart w:id="116" w:name="_Toc98084313"/>
      <w:bookmarkStart w:id="117" w:name="_Toc98091518"/>
      <w:bookmarkStart w:id="118" w:name="_Toc98219672"/>
      <w:bookmarkStart w:id="119" w:name="_Toc98219706"/>
      <w:r w:rsidR="00D646EC">
        <w:t xml:space="preserve"> A Figura 3-2 apresenta o modelo de qualidade interna e externa segundo a ISO/IEC 9126.</w:t>
      </w:r>
    </w:p>
    <w:p w:rsidR="003275C6" w:rsidRDefault="0058063A" w:rsidP="003275C6">
      <w:pPr>
        <w:keepNext/>
        <w:ind w:left="-567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807592" cy="2634798"/>
            <wp:effectExtent l="19050" t="0" r="2658" b="0"/>
            <wp:docPr id="22" name="Imagem 21" descr="ISO_9126_caracterist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9126_caracteristica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388" cy="26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63A" w:rsidRDefault="003275C6" w:rsidP="003275C6">
      <w:pPr>
        <w:pStyle w:val="Legenda"/>
      </w:pPr>
      <w:bookmarkStart w:id="120" w:name="_Toc266397507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2</w:t>
        </w:r>
      </w:fldSimple>
      <w:r>
        <w:t xml:space="preserve"> - </w:t>
      </w:r>
      <w:r w:rsidRPr="00B006C7">
        <w:t>Modelo de qualidade interna e externa segundo a ISO/IEC 9126-1</w:t>
      </w:r>
      <w:bookmarkEnd w:id="120"/>
    </w:p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p w:rsidR="00A705BE" w:rsidRDefault="00A705BE" w:rsidP="00B006C7">
      <w:r>
        <w:t>Para cada característica e subcaracterística, a capacidade do software é determinada por um conjunto de atributos internos que podem ser medidos. Exemplos de métricas internas são dados na norma ISO/IEC 9126-3. As características e subcaracterísticas podem ser medidas externamente pelo grau da capacidade do sistema contendo o software. Exemplos de métricas externas são dados na norma ISO/IEC 9126-2 [1].</w:t>
      </w:r>
    </w:p>
    <w:p w:rsidR="00A705BE" w:rsidRDefault="00A705BE" w:rsidP="00B006C7">
      <w:r>
        <w:t>As características pretendem abranger todos os aspectos de qualidade de software, de forma que se possa especificar qualquer requisito de qualidade utilizand</w:t>
      </w:r>
      <w:r w:rsidR="00B006C7">
        <w:t>o uma das seis características.</w:t>
      </w:r>
    </w:p>
    <w:p w:rsidR="00A705BE" w:rsidRDefault="00D26ECF" w:rsidP="00B006C7">
      <w:pPr>
        <w:rPr>
          <w:rFonts w:ascii="Lucida Sans Unicode" w:hAnsi="Lucida Sans Unicode" w:cs="Lucida Sans Unicode"/>
          <w:sz w:val="20"/>
        </w:rPr>
      </w:pPr>
      <w:r>
        <w:t xml:space="preserve">Segundo a ISO/IEC 9126-1, as definições das </w:t>
      </w:r>
      <w:r w:rsidR="00A705BE">
        <w:t>características e subcaracterísticas de qualidade interna e externa</w:t>
      </w:r>
      <w:r>
        <w:t xml:space="preserve"> são</w:t>
      </w:r>
      <w:r w:rsidR="00A705BE">
        <w:t>:</w:t>
      </w:r>
    </w:p>
    <w:p w:rsidR="00A705BE" w:rsidRDefault="00A705BE" w:rsidP="00B006C7">
      <w:pPr>
        <w:rPr>
          <w:rFonts w:ascii="Lucida Sans Unicode" w:hAnsi="Lucida Sans Unicode" w:cs="Lucida Sans Unicode"/>
          <w:sz w:val="20"/>
        </w:rPr>
      </w:pPr>
      <w:r w:rsidRPr="00B006C7">
        <w:rPr>
          <w:rStyle w:val="Forte"/>
        </w:rPr>
        <w:t>Funcionalidade</w:t>
      </w:r>
      <w:r>
        <w:t>: capacidade do produto de software de prover funções que atendam às necessidades explícitas e implícitas, quando o software estiver sendo utilizado sob condições específicas.</w:t>
      </w:r>
    </w:p>
    <w:p w:rsidR="00A705BE" w:rsidRDefault="00A705BE" w:rsidP="006361B3">
      <w:pPr>
        <w:pStyle w:val="PargrafodaLista"/>
        <w:numPr>
          <w:ilvl w:val="0"/>
          <w:numId w:val="33"/>
        </w:numPr>
      </w:pPr>
      <w:r>
        <w:t>Adequação: capacidade do produto de software de prover um conjunto apropriado de funções para tarefas e objetivos do usuário especificados.</w:t>
      </w:r>
    </w:p>
    <w:p w:rsidR="00A705BE" w:rsidRDefault="00A705BE" w:rsidP="006361B3">
      <w:pPr>
        <w:pStyle w:val="PargrafodaLista"/>
        <w:numPr>
          <w:ilvl w:val="0"/>
          <w:numId w:val="33"/>
        </w:numPr>
      </w:pPr>
      <w:r>
        <w:lastRenderedPageBreak/>
        <w:t>Acurácia: capacidade do produto de software de prover, com o grau de precisão necessário, resultados ou efeitos corretos ou conforme acordados.</w:t>
      </w:r>
    </w:p>
    <w:p w:rsidR="00A705BE" w:rsidRDefault="00A705BE" w:rsidP="006361B3">
      <w:pPr>
        <w:pStyle w:val="PargrafodaLista"/>
        <w:numPr>
          <w:ilvl w:val="0"/>
          <w:numId w:val="33"/>
        </w:numPr>
      </w:pPr>
      <w:r>
        <w:t>Interoperabilidade: capacidade do produto de software de interagir com um ou mais sistemas especificados.</w:t>
      </w:r>
    </w:p>
    <w:p w:rsidR="00A705BE" w:rsidRDefault="00A705BE" w:rsidP="006361B3">
      <w:pPr>
        <w:pStyle w:val="PargrafodaLista"/>
        <w:numPr>
          <w:ilvl w:val="0"/>
          <w:numId w:val="33"/>
        </w:numPr>
      </w:pPr>
      <w:r>
        <w:t>Segurança de Acesso: capacidade do produto de software de proteger informações e dados, de forma que pessoas ou sistemas não autorizados não possam lê-los nem modificá-los e que não seja negado o acesso às pessoas ou sistemas autorizados.</w:t>
      </w:r>
    </w:p>
    <w:p w:rsidR="00A705BE" w:rsidRDefault="00A705BE" w:rsidP="006361B3">
      <w:pPr>
        <w:pStyle w:val="PargrafodaLista"/>
        <w:numPr>
          <w:ilvl w:val="0"/>
          <w:numId w:val="33"/>
        </w:numPr>
      </w:pPr>
      <w:r>
        <w:t>Conformidade: capacidade do produto de software de estar de acordo com normas, convenções ou regulamentações previstas em leis e prescrições similares relacionadas à funcionalidade.</w:t>
      </w:r>
    </w:p>
    <w:p w:rsidR="00A705BE" w:rsidRDefault="00A705BE" w:rsidP="00B006C7">
      <w:r w:rsidRPr="00B006C7">
        <w:rPr>
          <w:rStyle w:val="Forte"/>
        </w:rPr>
        <w:t>Confiabilidade</w:t>
      </w:r>
      <w:r>
        <w:t>: capacidade do produto de software de manter um nível de desempenho especificado, quando usado em condições específicas.</w:t>
      </w:r>
    </w:p>
    <w:p w:rsidR="00A705BE" w:rsidRDefault="00A705BE" w:rsidP="006361B3">
      <w:pPr>
        <w:pStyle w:val="PargrafodaLista"/>
        <w:numPr>
          <w:ilvl w:val="0"/>
          <w:numId w:val="34"/>
        </w:numPr>
      </w:pPr>
      <w:r>
        <w:t>Maturidade: capacidade do produto de software de evitar falhas decorrentes de defeitos no software.</w:t>
      </w:r>
    </w:p>
    <w:p w:rsidR="00A705BE" w:rsidRDefault="00A705BE" w:rsidP="006361B3">
      <w:pPr>
        <w:pStyle w:val="PargrafodaLista"/>
        <w:numPr>
          <w:ilvl w:val="0"/>
          <w:numId w:val="34"/>
        </w:numPr>
      </w:pPr>
      <w:r>
        <w:t>Tolerância a Falhas: capacidade do produto de manter um nível de desempenho especificado em casos de defeitos no software ou de violação de sua interface especificada.</w:t>
      </w:r>
    </w:p>
    <w:p w:rsidR="00A705BE" w:rsidRDefault="00A705BE" w:rsidP="006361B3">
      <w:pPr>
        <w:pStyle w:val="PargrafodaLista"/>
        <w:numPr>
          <w:ilvl w:val="0"/>
          <w:numId w:val="34"/>
        </w:numPr>
      </w:pPr>
      <w:r>
        <w:t>Recuperabilidade: capacidade do produto de software de restabelecer seu nível de desempenho especificado e recuperar os dados diretamente afetados no caso de uma falha.</w:t>
      </w:r>
    </w:p>
    <w:p w:rsidR="00A705BE" w:rsidRPr="00B006C7" w:rsidRDefault="00A705BE" w:rsidP="006361B3">
      <w:pPr>
        <w:pStyle w:val="PargrafodaLista"/>
        <w:numPr>
          <w:ilvl w:val="0"/>
          <w:numId w:val="34"/>
        </w:numPr>
        <w:rPr>
          <w:rFonts w:ascii="Lucida Sans Unicode" w:hAnsi="Lucida Sans Unicode" w:cs="Lucida Sans Unicode"/>
          <w:b/>
          <w:sz w:val="20"/>
        </w:rPr>
      </w:pPr>
      <w:r>
        <w:t>Conformidade: capacidade do produto de software de estar de acordo com normas, convenções ou regulamentações relacionadas à confiabilidade.</w:t>
      </w:r>
    </w:p>
    <w:p w:rsidR="00A705BE" w:rsidRDefault="00A705BE" w:rsidP="00B006C7">
      <w:r w:rsidRPr="00B006C7">
        <w:rPr>
          <w:rStyle w:val="Forte"/>
        </w:rPr>
        <w:t>Usabilidade</w:t>
      </w:r>
      <w:r>
        <w:t>: capacidade do produto de software de ser compreendido, aprendido, operado e atraente ao usuário, quando usado sob condições específicas.</w:t>
      </w:r>
    </w:p>
    <w:p w:rsidR="00A705BE" w:rsidRDefault="00A705BE" w:rsidP="006361B3">
      <w:pPr>
        <w:pStyle w:val="PargrafodaLista"/>
        <w:numPr>
          <w:ilvl w:val="0"/>
          <w:numId w:val="35"/>
        </w:numPr>
      </w:pPr>
      <w:r>
        <w:lastRenderedPageBreak/>
        <w:t>Inteligibilidade: capacidade do produto de software de possibilitar ao usuário compreender se o software é apropriado e como ele pode ser usado para tarefas e condições de uso específicas.</w:t>
      </w:r>
    </w:p>
    <w:p w:rsidR="00A705BE" w:rsidRDefault="00A705BE" w:rsidP="006361B3">
      <w:pPr>
        <w:pStyle w:val="PargrafodaLista"/>
        <w:numPr>
          <w:ilvl w:val="0"/>
          <w:numId w:val="35"/>
        </w:numPr>
      </w:pPr>
      <w:r>
        <w:t>Apreensibilidade: capacidade do produto de software de possibilitar ao usuário aprender sua aplicação.</w:t>
      </w:r>
    </w:p>
    <w:p w:rsidR="00A705BE" w:rsidRDefault="00A705BE" w:rsidP="006361B3">
      <w:pPr>
        <w:pStyle w:val="PargrafodaLista"/>
        <w:numPr>
          <w:ilvl w:val="0"/>
          <w:numId w:val="35"/>
        </w:numPr>
      </w:pPr>
      <w:r>
        <w:t>Operacionalidade: capacidade do produto de software de possibilitar ao usuário operá-lo e controlá-lo.</w:t>
      </w:r>
    </w:p>
    <w:p w:rsidR="00A705BE" w:rsidRDefault="00A705BE" w:rsidP="006361B3">
      <w:pPr>
        <w:pStyle w:val="PargrafodaLista"/>
        <w:numPr>
          <w:ilvl w:val="0"/>
          <w:numId w:val="35"/>
        </w:numPr>
      </w:pPr>
      <w:r>
        <w:t>Atratividade: capacidade do produto de software de ser atraente ao usuário.</w:t>
      </w:r>
    </w:p>
    <w:p w:rsidR="00A705BE" w:rsidRDefault="00A705BE" w:rsidP="006361B3">
      <w:pPr>
        <w:pStyle w:val="PargrafodaLista"/>
        <w:numPr>
          <w:ilvl w:val="0"/>
          <w:numId w:val="35"/>
        </w:numPr>
      </w:pPr>
      <w:r>
        <w:t>Conformidade: capacidade do produto de software de estar de acordo com normas, convenções, guias de estilo ou regulamentações relacionadas à usabilidade.</w:t>
      </w:r>
    </w:p>
    <w:p w:rsidR="00A705BE" w:rsidRDefault="00A705BE" w:rsidP="00B006C7">
      <w:r w:rsidRPr="00B006C7">
        <w:rPr>
          <w:rStyle w:val="Forte"/>
        </w:rPr>
        <w:t>Eficiência</w:t>
      </w:r>
      <w:r>
        <w:t>: capacidade do produto de software de apresentar desempenho apropriado, relativo à quantidade de recursos usados, sob condições específicas.</w:t>
      </w:r>
    </w:p>
    <w:p w:rsidR="00A705BE" w:rsidRDefault="00A705BE" w:rsidP="006361B3">
      <w:pPr>
        <w:pStyle w:val="PargrafodaLista"/>
        <w:numPr>
          <w:ilvl w:val="0"/>
          <w:numId w:val="36"/>
        </w:numPr>
      </w:pPr>
      <w:r>
        <w:t>Comportamento em relação ao tempo: capacidade do produto de software de fornecer tempos de resposta e de processamento, além de taxas de transferência, apropriados, quando o software executa suas funções, sob condições estabelecidas.</w:t>
      </w:r>
    </w:p>
    <w:p w:rsidR="00A705BE" w:rsidRDefault="00A705BE" w:rsidP="006361B3">
      <w:pPr>
        <w:pStyle w:val="PargrafodaLista"/>
        <w:numPr>
          <w:ilvl w:val="0"/>
          <w:numId w:val="36"/>
        </w:numPr>
      </w:pPr>
      <w:r>
        <w:t>Comportamento em relação aos recursos: capacidade do produto de software usar tipos e quantidades apropriados de recursos, quando o software executa suas funções, sob condições estabelecidas.</w:t>
      </w:r>
    </w:p>
    <w:p w:rsidR="00A705BE" w:rsidRDefault="00A705BE" w:rsidP="006361B3">
      <w:pPr>
        <w:pStyle w:val="PargrafodaLista"/>
        <w:numPr>
          <w:ilvl w:val="0"/>
          <w:numId w:val="36"/>
        </w:numPr>
      </w:pPr>
      <w:r>
        <w:t>Conformidade: capacidade do produto de software de estar de acordo com normas e convenções relacionadas à eficiência.</w:t>
      </w:r>
    </w:p>
    <w:p w:rsidR="00A705BE" w:rsidRDefault="00A705BE" w:rsidP="00B006C7">
      <w:r w:rsidRPr="00B006C7">
        <w:rPr>
          <w:rStyle w:val="Forte"/>
        </w:rPr>
        <w:t>Manutenibilidade</w:t>
      </w:r>
      <w:r>
        <w:t xml:space="preserve">: capacidade do produto de software </w:t>
      </w:r>
      <w:r w:rsidR="008C6BF9">
        <w:t>ser</w:t>
      </w:r>
      <w:r>
        <w:t xml:space="preserve"> modificado. As modificações podem incluir correções, melhorias ou adaptações do software </w:t>
      </w:r>
      <w:r>
        <w:lastRenderedPageBreak/>
        <w:t>devido a mudanças no ambiente e nos seus requisitos ou especificações funcionais.</w:t>
      </w:r>
    </w:p>
    <w:p w:rsidR="00A705BE" w:rsidRDefault="00A705BE" w:rsidP="006361B3">
      <w:pPr>
        <w:pStyle w:val="PargrafodaLista"/>
        <w:numPr>
          <w:ilvl w:val="0"/>
          <w:numId w:val="37"/>
        </w:numPr>
      </w:pPr>
      <w:r>
        <w:t>Analisabilidade: capacidade do produto de software de permitir o diagnóstico de deficiências ou causas de falhas no software, ou a identificação de partes a serem modificadas.</w:t>
      </w:r>
    </w:p>
    <w:p w:rsidR="00A705BE" w:rsidRDefault="00A705BE" w:rsidP="006361B3">
      <w:pPr>
        <w:pStyle w:val="PargrafodaLista"/>
        <w:numPr>
          <w:ilvl w:val="0"/>
          <w:numId w:val="37"/>
        </w:numPr>
      </w:pPr>
      <w:r>
        <w:t>Modificabilidade: capacidade do produto de software que uma modificação especifica seja implementada.</w:t>
      </w:r>
    </w:p>
    <w:p w:rsidR="00A705BE" w:rsidRDefault="00A705BE" w:rsidP="006361B3">
      <w:pPr>
        <w:pStyle w:val="PargrafodaLista"/>
        <w:numPr>
          <w:ilvl w:val="0"/>
          <w:numId w:val="37"/>
        </w:numPr>
      </w:pPr>
      <w:r>
        <w:t>Estabilidade: capacidade do produto de software de evitar efeitos inesperados decorrentes de modificações no software.</w:t>
      </w:r>
    </w:p>
    <w:p w:rsidR="00A705BE" w:rsidRDefault="00A705BE" w:rsidP="006361B3">
      <w:pPr>
        <w:pStyle w:val="PargrafodaLista"/>
        <w:numPr>
          <w:ilvl w:val="0"/>
          <w:numId w:val="37"/>
        </w:numPr>
      </w:pPr>
      <w:r>
        <w:t>Testabilidade: capacidade do produto de software de permitir que o software, quando modificado, seja validado.</w:t>
      </w:r>
    </w:p>
    <w:p w:rsidR="00A705BE" w:rsidRDefault="00A705BE" w:rsidP="006361B3">
      <w:pPr>
        <w:pStyle w:val="PargrafodaLista"/>
        <w:numPr>
          <w:ilvl w:val="0"/>
          <w:numId w:val="37"/>
        </w:numPr>
      </w:pPr>
      <w:r>
        <w:t>Conformidade: capacidade do produto de software de estar de acordo com normas ou convenções relacionadas à manutenibilidade.</w:t>
      </w:r>
    </w:p>
    <w:p w:rsidR="00A705BE" w:rsidRDefault="00A705BE" w:rsidP="00B006C7">
      <w:r w:rsidRPr="00B006C7">
        <w:rPr>
          <w:rStyle w:val="Forte"/>
        </w:rPr>
        <w:t>Portabilidade</w:t>
      </w:r>
      <w:r>
        <w:t>: capacidade do produto de software de ser transferido de um ambiente para outro.</w:t>
      </w:r>
    </w:p>
    <w:p w:rsidR="00A705BE" w:rsidRDefault="00A705BE" w:rsidP="006361B3">
      <w:pPr>
        <w:pStyle w:val="PargrafodaLista"/>
        <w:numPr>
          <w:ilvl w:val="0"/>
          <w:numId w:val="38"/>
        </w:numPr>
      </w:pPr>
      <w:r>
        <w:t>Adaptabilidade: capacidade do produto de software de ser adaptado para diferentes ambientes especificados, sem necessidade de aplicação de outras ações ou meios além daqueles fornecidos para essa finalidade pelo software considerado.</w:t>
      </w:r>
    </w:p>
    <w:p w:rsidR="00A705BE" w:rsidRDefault="00A705BE" w:rsidP="006361B3">
      <w:pPr>
        <w:pStyle w:val="PargrafodaLista"/>
        <w:numPr>
          <w:ilvl w:val="0"/>
          <w:numId w:val="38"/>
        </w:numPr>
      </w:pPr>
      <w:r>
        <w:t>Capacidade de ser instalado: capacidade do produto de software ser instalado em um ambiente especificado.</w:t>
      </w:r>
    </w:p>
    <w:p w:rsidR="00A705BE" w:rsidRDefault="00A705BE" w:rsidP="006361B3">
      <w:pPr>
        <w:pStyle w:val="PargrafodaLista"/>
        <w:numPr>
          <w:ilvl w:val="0"/>
          <w:numId w:val="38"/>
        </w:numPr>
      </w:pPr>
      <w:r>
        <w:t>Coexistência: capacidade do produto de software de coexistir com outros produtos de software independentes, em um ambiente comum, compartilhando recursos comuns.</w:t>
      </w:r>
    </w:p>
    <w:p w:rsidR="00A705BE" w:rsidRDefault="00A705BE" w:rsidP="006361B3">
      <w:pPr>
        <w:pStyle w:val="PargrafodaLista"/>
        <w:numPr>
          <w:ilvl w:val="0"/>
          <w:numId w:val="38"/>
        </w:numPr>
      </w:pPr>
      <w:r>
        <w:lastRenderedPageBreak/>
        <w:t>Capacidade para substituir: capacidade do produto de software de ser usado em substituição a outro produto de software especificado, com o mesmo propósito e no mesmo ambiente.</w:t>
      </w:r>
    </w:p>
    <w:p w:rsidR="00A705BE" w:rsidRDefault="00A705BE" w:rsidP="006361B3">
      <w:pPr>
        <w:pStyle w:val="PargrafodaLista"/>
        <w:numPr>
          <w:ilvl w:val="0"/>
          <w:numId w:val="38"/>
        </w:numPr>
      </w:pPr>
      <w:r>
        <w:t>Conformidade: capacidade do produto de software de estar de acordo com normas ou convenções relacionadas à portabilidade.</w:t>
      </w:r>
    </w:p>
    <w:p w:rsidR="00A705BE" w:rsidRDefault="00A705BE" w:rsidP="003F77BD">
      <w:r>
        <w:t xml:space="preserve">As definições das características e subcaracterísticas propostas pela ISO/IEC 9126-1 são tais que não permitem sobreposição. Como exemplo, a definição da característica </w:t>
      </w:r>
      <w:r w:rsidR="00D16C31" w:rsidRPr="00D16C31">
        <w:rPr>
          <w:rStyle w:val="nfase"/>
        </w:rPr>
        <w:t>C</w:t>
      </w:r>
      <w:r w:rsidRPr="00D16C31">
        <w:rPr>
          <w:rStyle w:val="nfase"/>
        </w:rPr>
        <w:t>onfiabilidade</w:t>
      </w:r>
      <w:r>
        <w:t xml:space="preserve"> não permite que se considerem fatores que são próprios da característica </w:t>
      </w:r>
      <w:r w:rsidR="00D16C31">
        <w:rPr>
          <w:rStyle w:val="nfase"/>
        </w:rPr>
        <w:t>M</w:t>
      </w:r>
      <w:r w:rsidRPr="00D16C31">
        <w:rPr>
          <w:rStyle w:val="nfase"/>
        </w:rPr>
        <w:t>anutenibilidade</w:t>
      </w:r>
      <w:r>
        <w:t>. Contudo, a norma admite que um atributo de qualidade possa influenciar mais de uma subcaracterística ou característica. Por exemplo, número de linhas de código é atributo tanto da subcaracterística</w:t>
      </w:r>
      <w:r>
        <w:rPr>
          <w:i/>
        </w:rPr>
        <w:t xml:space="preserve"> </w:t>
      </w:r>
      <w:r w:rsidR="00D16C31">
        <w:rPr>
          <w:rStyle w:val="nfase"/>
        </w:rPr>
        <w:t>A</w:t>
      </w:r>
      <w:r w:rsidRPr="00D16C31">
        <w:rPr>
          <w:rStyle w:val="nfase"/>
        </w:rPr>
        <w:t>nalisabilidade</w:t>
      </w:r>
      <w:r>
        <w:t xml:space="preserve"> quanto da subcaracterística </w:t>
      </w:r>
      <w:r w:rsidR="00D16C31">
        <w:rPr>
          <w:rStyle w:val="nfase"/>
        </w:rPr>
        <w:t>A</w:t>
      </w:r>
      <w:r w:rsidRPr="00D16C31">
        <w:rPr>
          <w:rStyle w:val="nfase"/>
        </w:rPr>
        <w:t>daptabilidade</w:t>
      </w:r>
      <w:r w:rsidR="003F77BD" w:rsidRPr="003F77BD">
        <w:t xml:space="preserve"> [16]</w:t>
      </w:r>
      <w:r w:rsidR="003F735D">
        <w:t>.</w:t>
      </w:r>
    </w:p>
    <w:p w:rsidR="00A705BE" w:rsidRDefault="00EB15EC" w:rsidP="007D3AFE">
      <w:r>
        <w:t>Sabe-se, no entanto, que as características da qualidade definidas por essa norma não são diretamente mensuráveis. É necessário um desdobramento das características em níveis mais específicos, até chegar a um ponto em que se consiga obter uma medida objetiva</w:t>
      </w:r>
      <w:r w:rsidR="00F25803">
        <w:t xml:space="preserve"> [17]</w:t>
      </w:r>
      <w:r>
        <w:t xml:space="preserve">. </w:t>
      </w:r>
      <w:r w:rsidR="00A705BE">
        <w:t xml:space="preserve">Não há sentido em se dizer que “um produto de software deve ter uma </w:t>
      </w:r>
      <w:r w:rsidR="00F25803">
        <w:rPr>
          <w:rStyle w:val="nfase"/>
        </w:rPr>
        <w:t>Funcionalidade</w:t>
      </w:r>
      <w:r w:rsidR="00A705BE">
        <w:t xml:space="preserve"> de </w:t>
      </w:r>
      <w:r w:rsidR="00F25803">
        <w:t>0,7</w:t>
      </w:r>
      <w:r w:rsidR="00A705BE">
        <w:t>”, pois não existe uma escala clara associada a este valor, impossibilitando uma medida direta e quantitativa da característica de qualidade.</w:t>
      </w:r>
    </w:p>
    <w:p w:rsidR="00A705BE" w:rsidRDefault="00A705BE" w:rsidP="00B006C7">
      <w:r>
        <w:t>Assim, é preciso que o usuário da norma, elaborando uma declaração de requisitos, faça o desdobramento</w:t>
      </w:r>
      <w:r w:rsidR="007D3AFE">
        <w:t xml:space="preserve"> das características e subcaracterísticas em </w:t>
      </w:r>
      <w:r>
        <w:t>atributos</w:t>
      </w:r>
      <w:r w:rsidR="007D3AFE">
        <w:t>,</w:t>
      </w:r>
      <w:r>
        <w:t xml:space="preserve"> que não estão presentes na ISO/IEC 9126-1, identificando aspectos relevantes ao produto de software</w:t>
      </w:r>
      <w:r w:rsidR="007D3AFE">
        <w:t>,</w:t>
      </w:r>
      <w:r>
        <w:t xml:space="preserve"> e que se enquadrem nas subcaracterísticas e características.</w:t>
      </w:r>
    </w:p>
    <w:p w:rsidR="00A705BE" w:rsidRDefault="00A705BE" w:rsidP="00B006C7">
      <w:r>
        <w:t>As partes 2 e 3 da norma ISO/IEC 9126 definem métricas externas e internas</w:t>
      </w:r>
      <w:r w:rsidR="00015224">
        <w:t>,</w:t>
      </w:r>
      <w:r>
        <w:t xml:space="preserve"> respectivamente</w:t>
      </w:r>
      <w:r w:rsidR="00015224">
        <w:t>,</w:t>
      </w:r>
      <w:r>
        <w:t xml:space="preserve"> que se associam a atributos de qualidade e que pod</w:t>
      </w:r>
      <w:r w:rsidR="00015224">
        <w:t>em servir de referência inicial</w:t>
      </w:r>
      <w:r>
        <w:t xml:space="preserve"> na definição de atributos.</w:t>
      </w:r>
    </w:p>
    <w:p w:rsidR="00A705BE" w:rsidRDefault="00A705BE" w:rsidP="002207E3">
      <w:pPr>
        <w:pStyle w:val="Ttulo3"/>
      </w:pPr>
      <w:bookmarkStart w:id="121" w:name="_Toc266428086"/>
      <w:r>
        <w:lastRenderedPageBreak/>
        <w:t>Modelo de qualidade para qualidade em uso</w:t>
      </w:r>
      <w:bookmarkEnd w:id="121"/>
    </w:p>
    <w:p w:rsidR="0058063A" w:rsidRDefault="00A705BE" w:rsidP="00EA1695">
      <w:r>
        <w:t>O modelo de qualidade em uso categoriza os atributos de qualidade de software em quatro características (</w:t>
      </w:r>
      <w:r w:rsidR="00827730">
        <w:rPr>
          <w:rStyle w:val="nfase"/>
        </w:rPr>
        <w:t>E</w:t>
      </w:r>
      <w:r w:rsidRPr="00827730">
        <w:rPr>
          <w:rStyle w:val="nfase"/>
        </w:rPr>
        <w:t>ficácia</w:t>
      </w:r>
      <w:r>
        <w:t xml:space="preserve">, </w:t>
      </w:r>
      <w:r w:rsidR="00827730">
        <w:rPr>
          <w:rStyle w:val="nfase"/>
        </w:rPr>
        <w:t>P</w:t>
      </w:r>
      <w:r w:rsidRPr="00827730">
        <w:rPr>
          <w:rStyle w:val="nfase"/>
        </w:rPr>
        <w:t>rodutividade</w:t>
      </w:r>
      <w:r>
        <w:t xml:space="preserve">, </w:t>
      </w:r>
      <w:r w:rsidR="00827730">
        <w:rPr>
          <w:rStyle w:val="nfase"/>
        </w:rPr>
        <w:t>S</w:t>
      </w:r>
      <w:r w:rsidRPr="00827730">
        <w:rPr>
          <w:rStyle w:val="nfase"/>
        </w:rPr>
        <w:t>egurança</w:t>
      </w:r>
      <w:r>
        <w:t xml:space="preserve"> e </w:t>
      </w:r>
      <w:r w:rsidR="00827730">
        <w:rPr>
          <w:rStyle w:val="nfase"/>
        </w:rPr>
        <w:t>S</w:t>
      </w:r>
      <w:r w:rsidRPr="00827730">
        <w:rPr>
          <w:rStyle w:val="nfase"/>
        </w:rPr>
        <w:t>atisfação</w:t>
      </w:r>
      <w:r>
        <w:t>). A qualidade em uso é a visão da qualidade sob a perspectiva do usuário. A obtenção de qualidade em uso é dependente da obtenção da necessária qualidade externa, a qual, por sua vez</w:t>
      </w:r>
      <w:r w:rsidR="00404158">
        <w:t>,</w:t>
      </w:r>
      <w:r>
        <w:t xml:space="preserve"> é dependente da obtenção da necessária qualidade interna. Normalmente, são necessárias medidas em todos os três níveis, pois atender aos critérios para medidas internas em geral não é suficiente para garantir o atendimento aos critérios para medidas externas, e atender aos critérios para medidas externas de subcaracterísticas em geral não é suficiente para garantir o atendimento aos critérios para qualidade em uso. Exemplos de métricas de qualidade em uso são dados na ISO/IEC 9126-4 [1].</w:t>
      </w:r>
      <w:bookmarkStart w:id="122" w:name="_Toc96398006"/>
      <w:bookmarkStart w:id="123" w:name="_Toc96677445"/>
      <w:bookmarkStart w:id="124" w:name="_Toc96830276"/>
      <w:bookmarkStart w:id="125" w:name="_Toc96877652"/>
      <w:bookmarkStart w:id="126" w:name="_Toc97807775"/>
      <w:bookmarkStart w:id="127" w:name="_Toc97808668"/>
      <w:bookmarkStart w:id="128" w:name="_Toc97808750"/>
      <w:bookmarkStart w:id="129" w:name="_Toc97916677"/>
      <w:bookmarkStart w:id="130" w:name="_Toc97916952"/>
      <w:bookmarkStart w:id="131" w:name="_Toc98084314"/>
      <w:bookmarkStart w:id="132" w:name="_Toc98091519"/>
      <w:bookmarkStart w:id="133" w:name="_Toc98219673"/>
      <w:bookmarkStart w:id="134" w:name="_Toc98219707"/>
    </w:p>
    <w:p w:rsidR="008C65DB" w:rsidRDefault="008C65DB" w:rsidP="00EA1695">
      <w:r>
        <w:t>A Figura 3-3 apresenta o modelo de qualidade em uso de acordo com a ISO/IEC 9126-1.</w:t>
      </w:r>
    </w:p>
    <w:p w:rsidR="003275C6" w:rsidRDefault="00EA1695" w:rsidP="003275C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719731" cy="1371792"/>
            <wp:effectExtent l="19050" t="0" r="4669" b="0"/>
            <wp:docPr id="23" name="Imagem 22" descr="ISO_9126_qualidade_u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9126_qualidade_us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731" cy="13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695" w:rsidRPr="00EA1695" w:rsidRDefault="003275C6" w:rsidP="003275C6">
      <w:pPr>
        <w:pStyle w:val="Legenda"/>
      </w:pPr>
      <w:bookmarkStart w:id="135" w:name="_Toc266397508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3</w:t>
        </w:r>
      </w:fldSimple>
      <w:r>
        <w:t xml:space="preserve"> - Modelo de qualidade em uso segundo a ISO/IEC 9126-1</w:t>
      </w:r>
      <w:bookmarkEnd w:id="135"/>
    </w:p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p w:rsidR="00A705BE" w:rsidRDefault="00C450E8" w:rsidP="0058063A">
      <w:r>
        <w:t>Segundo a ISO/IEC 9126-1, as definições das características de qualidade em uso são</w:t>
      </w:r>
      <w:r w:rsidR="00A705BE">
        <w:t>:</w:t>
      </w:r>
    </w:p>
    <w:p w:rsidR="00A705BE" w:rsidRDefault="00A705BE" w:rsidP="0058063A">
      <w:r w:rsidRPr="0058063A">
        <w:rPr>
          <w:rStyle w:val="Forte"/>
        </w:rPr>
        <w:t>Eficácia</w:t>
      </w:r>
      <w:r>
        <w:t>: capacidade do produto de software de permitir que usuários atinjam metas específicas com acurácia e completude, em um contexto de uso específico.</w:t>
      </w:r>
    </w:p>
    <w:p w:rsidR="00A705BE" w:rsidRDefault="00A705BE" w:rsidP="0058063A">
      <w:r w:rsidRPr="0058063A">
        <w:rPr>
          <w:rStyle w:val="Forte"/>
        </w:rPr>
        <w:t>Produtividade</w:t>
      </w:r>
      <w:r>
        <w:t>: capacidade do produto de software de permitir que seus usuários empreguem quantidade apropriada de recursos em relação à eficácia obtida, em um contexto de uso especificado.</w:t>
      </w:r>
    </w:p>
    <w:p w:rsidR="00A705BE" w:rsidRDefault="00A705BE" w:rsidP="0058063A">
      <w:r w:rsidRPr="0058063A">
        <w:rPr>
          <w:rStyle w:val="Forte"/>
        </w:rPr>
        <w:lastRenderedPageBreak/>
        <w:t>Segurança</w:t>
      </w:r>
      <w:r>
        <w:t>: capacidade do produto de software de apresentar níveis aceitáveis de riscos de danos a pessoas, negócios, software, propriedades ou ambiente, em um contexto de uso especificado.</w:t>
      </w:r>
    </w:p>
    <w:p w:rsidR="00A705BE" w:rsidRDefault="00A705BE" w:rsidP="0058063A">
      <w:r w:rsidRPr="0058063A">
        <w:rPr>
          <w:rStyle w:val="Forte"/>
        </w:rPr>
        <w:t>Satisfação</w:t>
      </w:r>
      <w:r>
        <w:t>: capacidade do produto de software de satisfazer usuários, em um contexto de uso especificado.</w:t>
      </w:r>
    </w:p>
    <w:p w:rsidR="00A705BE" w:rsidRDefault="00A705BE" w:rsidP="0058063A">
      <w:pPr>
        <w:pStyle w:val="Ttulo2"/>
      </w:pPr>
      <w:bookmarkStart w:id="136" w:name="_Toc98219597"/>
      <w:bookmarkStart w:id="137" w:name="_Toc266428087"/>
      <w:r>
        <w:t>ISO/IEC 14598</w:t>
      </w:r>
      <w:bookmarkEnd w:id="136"/>
      <w:bookmarkEnd w:id="137"/>
    </w:p>
    <w:p w:rsidR="00EA1695" w:rsidRPr="009B3C41" w:rsidRDefault="00A705BE" w:rsidP="009B3C41">
      <w:r>
        <w:t>A avaliação de produtos de software deve ser objetiva</w:t>
      </w:r>
      <w:r w:rsidR="00207C35">
        <w:t>, ou seja, baseada em observação</w:t>
      </w:r>
      <w:r>
        <w:t xml:space="preserve"> </w:t>
      </w:r>
      <w:r w:rsidR="00207C35">
        <w:t xml:space="preserve">e </w:t>
      </w:r>
      <w:r>
        <w:t xml:space="preserve">não </w:t>
      </w:r>
      <w:r w:rsidR="00207C35">
        <w:t xml:space="preserve">em </w:t>
      </w:r>
      <w:r>
        <w:t>opinião. Também deve ser reprodutiva, de forma que avaliações do mesmo produto, para a mesma especificação de avaliação, executadas por diferentes avaliadores produzam resultados aceitos como idênticos e repetíveis [</w:t>
      </w:r>
      <w:r w:rsidR="0028085E">
        <w:t>14</w:t>
      </w:r>
      <w:r>
        <w:t xml:space="preserve">]. Para isso, um processo de avaliação deve ser definido. Este processo deve seguir, basicamente, cinco passos: análise dos requisitos de avaliação, especificação da avaliação, projeto e planejamento da avaliação, execução da avaliação e documentação dos resultados. A série de normas ISO/IEC 14598 descreve um processo para avaliação de produtos de software, que consiste de quatro passos, </w:t>
      </w:r>
      <w:r w:rsidR="0053225B">
        <w:t>conforme</w:t>
      </w:r>
      <w:r>
        <w:t xml:space="preserve"> a </w:t>
      </w:r>
      <w:r w:rsidR="00711FD2">
        <w:t>T</w:t>
      </w:r>
      <w:r>
        <w:t xml:space="preserve">abela </w:t>
      </w:r>
      <w:r w:rsidR="00711FD2">
        <w:t>3</w:t>
      </w:r>
      <w:r>
        <w:t>-1. O padrão definido distingue três perspectivas de avaliação: desenvolvedor, adquirente e avaliador.</w:t>
      </w:r>
    </w:p>
    <w:tbl>
      <w:tblPr>
        <w:tblW w:w="9782" w:type="dxa"/>
        <w:tblCellSpacing w:w="0" w:type="dxa"/>
        <w:tblInd w:w="-53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95"/>
        <w:gridCol w:w="2133"/>
        <w:gridCol w:w="1985"/>
        <w:gridCol w:w="1849"/>
        <w:gridCol w:w="2120"/>
      </w:tblGrid>
      <w:tr w:rsidR="00A705BE" w:rsidTr="00B77486">
        <w:trPr>
          <w:trHeight w:val="278"/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705BE" w:rsidRDefault="00A705BE" w:rsidP="00EA1695">
            <w:pPr>
              <w:pStyle w:val="Textodatabela"/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705BE" w:rsidRDefault="00A705BE" w:rsidP="00EA1695">
            <w:pPr>
              <w:pStyle w:val="Textodatabela"/>
            </w:pPr>
            <w:r>
              <w:t>Análise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705BE" w:rsidRDefault="00A705BE" w:rsidP="00EA1695">
            <w:pPr>
              <w:pStyle w:val="Textodatabela"/>
            </w:pPr>
            <w:r>
              <w:t>Especificação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705BE" w:rsidRDefault="00A705BE" w:rsidP="00EA1695">
            <w:pPr>
              <w:pStyle w:val="Textodatabela"/>
            </w:pPr>
            <w:r>
              <w:t>Projeto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vAlign w:val="center"/>
          </w:tcPr>
          <w:p w:rsidR="00A705BE" w:rsidRDefault="00A705BE" w:rsidP="00EA1695">
            <w:pPr>
              <w:pStyle w:val="Textodatabela"/>
            </w:pPr>
            <w:r>
              <w:t>Execução</w:t>
            </w:r>
          </w:p>
        </w:tc>
      </w:tr>
      <w:tr w:rsidR="00A705BE" w:rsidTr="00B77486">
        <w:trPr>
          <w:trHeight w:val="668"/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705BE" w:rsidRDefault="00A705BE" w:rsidP="00EA1695">
            <w:pPr>
              <w:pStyle w:val="Textodatabela"/>
              <w:rPr>
                <w:color w:val="333399"/>
              </w:rPr>
            </w:pPr>
            <w:r>
              <w:t>Processo para desenvolvedores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DE588D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Definição de requisitos de qualidade e análise de sua exeq</w:t>
            </w:r>
            <w:r w:rsidR="00DE588D">
              <w:rPr>
                <w:b w:val="0"/>
              </w:rPr>
              <w:t>u</w:t>
            </w:r>
            <w:r w:rsidRPr="00EA1695">
              <w:rPr>
                <w:b w:val="0"/>
              </w:rPr>
              <w:t>ibilidade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Quantificação dos requisitos de qualidade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Planejamento da avaliação durante o desenvolvimento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Monitoramento da qualidade e controle durante o desenvolvimento</w:t>
            </w:r>
          </w:p>
        </w:tc>
      </w:tr>
      <w:tr w:rsidR="00A705BE" w:rsidTr="00B77486">
        <w:trPr>
          <w:trHeight w:val="630"/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705BE" w:rsidRDefault="00A705BE" w:rsidP="00EA1695">
            <w:pPr>
              <w:pStyle w:val="Textodatabela"/>
              <w:rPr>
                <w:color w:val="333399"/>
              </w:rPr>
            </w:pPr>
            <w:r>
              <w:t>Processo para adquirentes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Estabelecimento do propósito e escopo da avaliação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Definição de métricas externas e medições correspondentes a serem realizadas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Planejar, programar e documentar a avaliação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A avaliação deviria ser realizada, documentada e analisada</w:t>
            </w:r>
          </w:p>
        </w:tc>
      </w:tr>
      <w:tr w:rsidR="00A705BE" w:rsidTr="00B77486">
        <w:trPr>
          <w:trHeight w:val="630"/>
          <w:tblCellSpacing w:w="0" w:type="dxa"/>
        </w:trPr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</w:tcPr>
          <w:p w:rsidR="00A705BE" w:rsidRDefault="00A705BE" w:rsidP="00EA1695">
            <w:pPr>
              <w:pStyle w:val="Textodatabela"/>
              <w:rPr>
                <w:color w:val="333399"/>
              </w:rPr>
            </w:pPr>
            <w:r>
              <w:t>Processo para avaliadores</w:t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Descrição dos objetivos da avaliação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Definição do escopo da avaliação e das medições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9B3C41">
            <w:pPr>
              <w:pStyle w:val="Textodatabela"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Documentação dos processos a serem usados pelo avaliador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705BE" w:rsidRPr="00EA1695" w:rsidRDefault="00A705BE" w:rsidP="0014159F">
            <w:pPr>
              <w:pStyle w:val="Textodatabela"/>
              <w:keepNext/>
              <w:rPr>
                <w:b w:val="0"/>
                <w:color w:val="333399"/>
              </w:rPr>
            </w:pPr>
            <w:r w:rsidRPr="00EA1695">
              <w:rPr>
                <w:b w:val="0"/>
              </w:rPr>
              <w:t>Obtenção dos resultados a partir da realização de ações de medição e verificação do produto</w:t>
            </w:r>
          </w:p>
        </w:tc>
      </w:tr>
    </w:tbl>
    <w:p w:rsidR="0014159F" w:rsidRDefault="0014159F">
      <w:pPr>
        <w:pStyle w:val="Legenda"/>
      </w:pPr>
      <w:bookmarkStart w:id="138" w:name="_Toc266397523"/>
      <w:bookmarkStart w:id="139" w:name="_Toc96397832"/>
      <w:bookmarkStart w:id="140" w:name="_Toc96677415"/>
      <w:bookmarkStart w:id="141" w:name="_Toc96830245"/>
      <w:bookmarkStart w:id="142" w:name="_Toc96877608"/>
      <w:bookmarkStart w:id="143" w:name="_Toc97807722"/>
      <w:bookmarkStart w:id="144" w:name="_Toc97808669"/>
      <w:bookmarkStart w:id="145" w:name="_Toc97916630"/>
      <w:bookmarkStart w:id="146" w:name="_Toc98084265"/>
      <w:bookmarkStart w:id="147" w:name="_Toc98091438"/>
      <w:bookmarkStart w:id="148" w:name="_Toc98219674"/>
      <w:bookmarkStart w:id="149" w:name="_Toc98219708"/>
      <w:r>
        <w:t xml:space="preserve">Tabela </w:t>
      </w:r>
      <w:fldSimple w:instr=" STYLEREF 1 \s ">
        <w:r w:rsidR="00CF50D3">
          <w:rPr>
            <w:noProof/>
          </w:rPr>
          <w:t>3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1</w:t>
        </w:r>
      </w:fldSimple>
      <w:r>
        <w:t xml:space="preserve"> - </w:t>
      </w:r>
      <w:r w:rsidRPr="00B77486">
        <w:t>Definição do processo de avaliação segundo a ISO/IEC 14598</w:t>
      </w:r>
      <w:bookmarkEnd w:id="138"/>
    </w:p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p w:rsidR="00A705BE" w:rsidRDefault="00A705BE" w:rsidP="0058063A">
      <w:r>
        <w:lastRenderedPageBreak/>
        <w:t>A série de normas ISO/IEC 14598 é dividida em seis partes: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14598-1</w:t>
      </w:r>
      <w:r w:rsidR="005B0022">
        <w:t xml:space="preserve"> [5]</w:t>
      </w:r>
      <w:r>
        <w:t xml:space="preserve"> - Visão geral</w:t>
      </w:r>
      <w:r w:rsidR="006442A0">
        <w:t>:</w:t>
      </w:r>
      <w:r>
        <w:t xml:space="preserve"> </w:t>
      </w:r>
      <w:r w:rsidR="006442A0">
        <w:t>f</w:t>
      </w:r>
      <w:r>
        <w:t>ornece uma visão geral do processo de avaliação da qualidade dos produtos de software e define toda a estrutura de funcionamento da série de normas ISO/IEC 14598;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</w:t>
      </w:r>
      <w:r w:rsidR="006442A0">
        <w:t>4598-2</w:t>
      </w:r>
      <w:r w:rsidR="005B0022">
        <w:t xml:space="preserve"> [6]</w:t>
      </w:r>
      <w:r w:rsidR="006442A0">
        <w:t xml:space="preserve"> - Planejamento e gestão:</w:t>
      </w:r>
      <w:r>
        <w:t xml:space="preserve"> </w:t>
      </w:r>
      <w:r w:rsidR="006442A0">
        <w:t>r</w:t>
      </w:r>
      <w:r>
        <w:t>efere-se ao planejamento e gestão do processo de avaliação apresentando requisitos, recomendações e orientações para uma função de suporte ao processo;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14598-3</w:t>
      </w:r>
      <w:r w:rsidR="005B0022">
        <w:t xml:space="preserve"> [7]</w:t>
      </w:r>
      <w:r>
        <w:t xml:space="preserve"> - Processo para desenvolvedores</w:t>
      </w:r>
      <w:r w:rsidR="006442A0">
        <w:t>: d</w:t>
      </w:r>
      <w:r>
        <w:t>efine o processo para desenvolvedores. Destina-se ao uso durante o processo de desenvolvimento e manutenção de software;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14598-4</w:t>
      </w:r>
      <w:r w:rsidR="005B0022">
        <w:t xml:space="preserve"> [8]</w:t>
      </w:r>
      <w:r>
        <w:t xml:space="preserve"> - Processo para adquirentes</w:t>
      </w:r>
      <w:r w:rsidR="006442A0">
        <w:t>: d</w:t>
      </w:r>
      <w:r>
        <w:t>efine o processo para adquirentes, estabelecendo um processo sistemático para avaliação de: produtos de software tipo pacote (com equivalência a NBR ISO/IEC 12119) [1</w:t>
      </w:r>
      <w:r w:rsidR="0028085E">
        <w:t>5</w:t>
      </w:r>
      <w:r>
        <w:t>], produtos de software sob encomenda, ou ainda modificações em produtos já existentes;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14598-5</w:t>
      </w:r>
      <w:r w:rsidR="005B0022">
        <w:t xml:space="preserve"> [9]</w:t>
      </w:r>
      <w:r>
        <w:t xml:space="preserve"> - Processo para avaliadores</w:t>
      </w:r>
      <w:r w:rsidR="006442A0">
        <w:t>: d</w:t>
      </w:r>
      <w:r>
        <w:t>efine o processo para avaliadores, fornecendo orientações para a implementação prática de avaliação de produtos de software (quando diversas partes necessitam entender, aceitar e confiar em resultados da avaliação);</w:t>
      </w:r>
    </w:p>
    <w:p w:rsidR="00A705BE" w:rsidRDefault="00A705BE" w:rsidP="006361B3">
      <w:pPr>
        <w:pStyle w:val="PargrafodaLista"/>
        <w:numPr>
          <w:ilvl w:val="0"/>
          <w:numId w:val="39"/>
        </w:numPr>
      </w:pPr>
      <w:r>
        <w:t>ISO/IEC 14598-6</w:t>
      </w:r>
      <w:r w:rsidR="005B0022">
        <w:t xml:space="preserve"> [10]</w:t>
      </w:r>
      <w:r>
        <w:t xml:space="preserve"> - Documentação de módulos para avaliação</w:t>
      </w:r>
      <w:r w:rsidR="006442A0">
        <w:t>: f</w:t>
      </w:r>
      <w:r>
        <w:t>ornece orientação para documentação de módulos de avaliação. Estes módulos contêm a especificação do modelo de qualidade, as informações e dados relativos à aplicação prevista do modelo e informações sobre a real aplicação do modelo.</w:t>
      </w:r>
    </w:p>
    <w:p w:rsidR="003275C6" w:rsidRDefault="009B3C41" w:rsidP="003275C6">
      <w:pPr>
        <w:keepNext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22978" cy="3381154"/>
            <wp:effectExtent l="19050" t="0" r="0" b="0"/>
            <wp:docPr id="24" name="Imagem 23" descr="ISO_1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1459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250" cy="33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1" w:rsidRDefault="003275C6" w:rsidP="003275C6">
      <w:pPr>
        <w:pStyle w:val="Legenda"/>
      </w:pPr>
      <w:bookmarkStart w:id="150" w:name="_Toc266397509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4</w:t>
        </w:r>
      </w:fldSimple>
      <w:r>
        <w:t xml:space="preserve"> - </w:t>
      </w:r>
      <w:r w:rsidRPr="009B3C41">
        <w:t>Estrutura da série de normas ISO/IEC 14598</w:t>
      </w:r>
      <w:bookmarkEnd w:id="150"/>
    </w:p>
    <w:p w:rsidR="00A705BE" w:rsidRDefault="00A705BE" w:rsidP="0058063A">
      <w:r>
        <w:t>A primeira parte da norma ISO/IEC 14598 fornece uma estrutura para avaliar a qualidade de quaisquer produtos de software e estabelece os requisitos para medição e avaliação de produtos de software [5].</w:t>
      </w:r>
    </w:p>
    <w:p w:rsidR="009B3C41" w:rsidRDefault="00A705BE" w:rsidP="009B3C41">
      <w:r>
        <w:t xml:space="preserve">Para avaliar a qualidade do software, primeiro se estabelecem os requisitos da avaliação, então se especifica, projeta e executa a avaliação, como mostra a </w:t>
      </w:r>
      <w:r w:rsidR="00711FD2">
        <w:t>F</w:t>
      </w:r>
      <w:r>
        <w:t xml:space="preserve">igura </w:t>
      </w:r>
      <w:r w:rsidR="00711FD2">
        <w:t>3</w:t>
      </w:r>
      <w:r>
        <w:t>-</w:t>
      </w:r>
      <w:r w:rsidR="00711FD2">
        <w:t>5</w:t>
      </w:r>
      <w:r>
        <w:t>.</w:t>
      </w:r>
      <w:bookmarkStart w:id="151" w:name="_Toc96398009"/>
      <w:bookmarkStart w:id="152" w:name="_Toc96677448"/>
      <w:bookmarkStart w:id="153" w:name="_Toc96830279"/>
      <w:bookmarkStart w:id="154" w:name="_Toc96877655"/>
      <w:bookmarkStart w:id="155" w:name="_Toc97807778"/>
      <w:bookmarkStart w:id="156" w:name="_Toc97808671"/>
      <w:bookmarkStart w:id="157" w:name="_Toc97808753"/>
      <w:bookmarkStart w:id="158" w:name="_Toc97916680"/>
      <w:bookmarkStart w:id="159" w:name="_Toc97916955"/>
      <w:bookmarkStart w:id="160" w:name="_Toc98084317"/>
      <w:bookmarkStart w:id="161" w:name="_Toc98091522"/>
      <w:bookmarkStart w:id="162" w:name="_Toc98219676"/>
      <w:bookmarkStart w:id="163" w:name="_Toc98219710"/>
    </w:p>
    <w:p w:rsidR="003275C6" w:rsidRDefault="009B3C41" w:rsidP="003275C6">
      <w:pPr>
        <w:keepNext/>
        <w:ind w:left="-426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024141" cy="3359889"/>
            <wp:effectExtent l="19050" t="0" r="0" b="0"/>
            <wp:docPr id="25" name="Imagem 24" descr="ISO_1459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14598-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141" cy="335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1" w:rsidRDefault="003275C6" w:rsidP="003275C6">
      <w:pPr>
        <w:pStyle w:val="Legenda"/>
      </w:pPr>
      <w:bookmarkStart w:id="164" w:name="_Toc266397510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5</w:t>
        </w:r>
      </w:fldSimple>
      <w:r>
        <w:t xml:space="preserve"> - Processo de avaliação segundo a ISO/IEC 14598-1</w:t>
      </w:r>
      <w:bookmarkEnd w:id="164"/>
    </w:p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p w:rsidR="00A705BE" w:rsidRDefault="00B30EC1" w:rsidP="0058063A">
      <w:r>
        <w:t>Abaixo serão descritas cada uma das etapas do processo de avaliação</w:t>
      </w:r>
      <w:r w:rsidR="00A705BE">
        <w:t xml:space="preserve"> segundo a ISO/IEC 14</w:t>
      </w:r>
      <w:r w:rsidR="000B02CF">
        <w:t>5</w:t>
      </w:r>
      <w:r w:rsidR="00A705BE">
        <w:t>98:</w:t>
      </w:r>
    </w:p>
    <w:p w:rsidR="00A705BE" w:rsidRDefault="00A705BE" w:rsidP="0058063A">
      <w:r>
        <w:rPr>
          <w:b/>
        </w:rPr>
        <w:t>Estabelecer requisitos de avaliação</w:t>
      </w:r>
      <w:r>
        <w:t xml:space="preserve">: </w:t>
      </w:r>
      <w:r w:rsidR="00AD7866">
        <w:t>v</w:t>
      </w:r>
      <w:r>
        <w:t>isa levantar os requisitos gerais da avaliação.</w:t>
      </w:r>
    </w:p>
    <w:p w:rsidR="00A705BE" w:rsidRDefault="00A705BE" w:rsidP="006361B3">
      <w:pPr>
        <w:pStyle w:val="PargrafodaLista"/>
        <w:numPr>
          <w:ilvl w:val="0"/>
          <w:numId w:val="40"/>
        </w:numPr>
      </w:pPr>
      <w:r>
        <w:t xml:space="preserve">Estabelecer o propósito da avaliação: </w:t>
      </w:r>
      <w:r w:rsidR="00AD7866">
        <w:t>d</w:t>
      </w:r>
      <w:r>
        <w:t>efine quais os objetivos da avaliação. Tais objetivos estão relacionados ao uso pretendido do produto de software e aos riscos associados. Podem ser definidos pontos de vista diferentes de vários usuários do produto, tais como: adquirente, fornecedor, desenvolvedor, operador ou mantenedor do produto.</w:t>
      </w:r>
    </w:p>
    <w:p w:rsidR="00A705BE" w:rsidRDefault="00A705BE" w:rsidP="006361B3">
      <w:pPr>
        <w:pStyle w:val="PargrafodaLista"/>
        <w:numPr>
          <w:ilvl w:val="0"/>
          <w:numId w:val="40"/>
        </w:numPr>
      </w:pPr>
      <w:r>
        <w:t xml:space="preserve">Identificar tipos de produto(s) a serem avaliados: </w:t>
      </w:r>
      <w:r w:rsidR="00AD7866">
        <w:t>d</w:t>
      </w:r>
      <w:r>
        <w:t>efine o tipo de produto a ser avaliado, se são um dos produtos intermediários ou o produto final.</w:t>
      </w:r>
    </w:p>
    <w:p w:rsidR="00A705BE" w:rsidRDefault="00A705BE" w:rsidP="006361B3">
      <w:pPr>
        <w:pStyle w:val="PargrafodaLista"/>
        <w:numPr>
          <w:ilvl w:val="0"/>
          <w:numId w:val="40"/>
        </w:numPr>
      </w:pPr>
      <w:r>
        <w:t xml:space="preserve">Especificar modelo de qualidade: </w:t>
      </w:r>
      <w:r w:rsidR="00AD7866">
        <w:t>a</w:t>
      </w:r>
      <w:r>
        <w:t xml:space="preserve"> primeira etapa na avaliação de software consiste em selecionar as características de qualidade relevantes, utilizando um modelo de qualidade que desdobre a qualidade de software em diferentes características. </w:t>
      </w:r>
      <w:r>
        <w:lastRenderedPageBreak/>
        <w:t>Nesta fase da avaliação é escolhido o modelo de qualidade a ser utilizado visando definir os requisitos de qualidade para o produto de software.</w:t>
      </w:r>
    </w:p>
    <w:p w:rsidR="00A705BE" w:rsidRDefault="00A705BE" w:rsidP="0058063A">
      <w:r>
        <w:rPr>
          <w:b/>
        </w:rPr>
        <w:t>Especificar a avaliação</w:t>
      </w:r>
      <w:r>
        <w:t xml:space="preserve">: </w:t>
      </w:r>
      <w:r w:rsidR="00AD7866">
        <w:t>d</w:t>
      </w:r>
      <w:r>
        <w:t>efine a abrangência da avaliação e das medições a serem realizadas sobre o produto submetido para avaliação.</w:t>
      </w:r>
    </w:p>
    <w:p w:rsidR="00A705BE" w:rsidRDefault="00A705BE" w:rsidP="006361B3">
      <w:pPr>
        <w:pStyle w:val="PargrafodaLista"/>
        <w:numPr>
          <w:ilvl w:val="0"/>
          <w:numId w:val="41"/>
        </w:numPr>
      </w:pPr>
      <w:r>
        <w:t xml:space="preserve">Selecionar métricas: </w:t>
      </w:r>
      <w:r w:rsidR="00AD7866">
        <w:t>a</w:t>
      </w:r>
      <w:r>
        <w:t xml:space="preserve"> forma pela qual as características de qualidade tem sido definidas não permite sua medição direta. É necessário estabelecer métricas que se correlacionem às características do produto de software. Neta fase da avaliação são selecionadas as métricas a serem utilizadas durante a avaliação.</w:t>
      </w:r>
    </w:p>
    <w:p w:rsidR="00A705BE" w:rsidRDefault="00A705BE" w:rsidP="006361B3">
      <w:pPr>
        <w:pStyle w:val="PargrafodaLista"/>
        <w:numPr>
          <w:ilvl w:val="0"/>
          <w:numId w:val="41"/>
        </w:numPr>
      </w:pPr>
      <w:r>
        <w:t xml:space="preserve">Estabelecer níveis de pontuação para as métricas: </w:t>
      </w:r>
      <w:r w:rsidR="00AD7866">
        <w:t>p</w:t>
      </w:r>
      <w:r>
        <w:t>ara cada métrica selecionada devem ser definidos os níveis de pontuação e uma escala relacionada, onde poderão ser representados o nível planejado, o nível atual e o nível que representa o pior caso para o atributo a ser medido.</w:t>
      </w:r>
    </w:p>
    <w:p w:rsidR="00A705BE" w:rsidRDefault="00A705BE" w:rsidP="006361B3">
      <w:pPr>
        <w:pStyle w:val="PargrafodaLista"/>
        <w:numPr>
          <w:ilvl w:val="0"/>
          <w:numId w:val="41"/>
        </w:numPr>
      </w:pPr>
      <w:r>
        <w:t xml:space="preserve">Estabelecer critérios para julgamento: </w:t>
      </w:r>
      <w:r w:rsidR="00AD7866">
        <w:t>p</w:t>
      </w:r>
      <w:r>
        <w:t>ara julgar a qualidade do produto, o resultado da avaliação de cada característica precisa ser sintetizado. É aconselhável que o avaliador prepare um procedimento para isto, onde cada característica poderá ser rep</w:t>
      </w:r>
      <w:r w:rsidR="00784107">
        <w:t>resentada em termos de suas sub</w:t>
      </w:r>
      <w:r>
        <w:t>características ou de uma c</w:t>
      </w:r>
      <w:r w:rsidR="00784107">
        <w:t>ombinação ponderada de suas sub</w:t>
      </w:r>
      <w:r>
        <w:t>características.</w:t>
      </w:r>
    </w:p>
    <w:p w:rsidR="00A705BE" w:rsidRDefault="00A705BE" w:rsidP="0058063A">
      <w:r>
        <w:rPr>
          <w:b/>
        </w:rPr>
        <w:t>Projetar a avaliação</w:t>
      </w:r>
      <w:r>
        <w:t xml:space="preserve">: </w:t>
      </w:r>
      <w:r w:rsidR="00AD7866">
        <w:t>d</w:t>
      </w:r>
      <w:r>
        <w:t>eve documentar os procedimentos a serem utilizados pelo avaliador para realizar as medições contidas na especificação de avaliação.</w:t>
      </w:r>
    </w:p>
    <w:p w:rsidR="00A705BE" w:rsidRDefault="00A705BE" w:rsidP="006361B3">
      <w:pPr>
        <w:pStyle w:val="PargrafodaLista"/>
        <w:numPr>
          <w:ilvl w:val="0"/>
          <w:numId w:val="42"/>
        </w:numPr>
      </w:pPr>
      <w:r>
        <w:t xml:space="preserve">Produzir plano de avaliação: </w:t>
      </w:r>
      <w:r w:rsidR="00AD7866">
        <w:t>o</w:t>
      </w:r>
      <w:r>
        <w:t xml:space="preserve"> avaliador deve produzir um plano de avaliação que descreva os recursos necessários para realizar a avaliação especificada, bem como a distribuição destes recursos entre as diversas ações a serem realizadas.</w:t>
      </w:r>
    </w:p>
    <w:p w:rsidR="00A705BE" w:rsidRDefault="00A705BE" w:rsidP="0058063A">
      <w:r>
        <w:rPr>
          <w:b/>
        </w:rPr>
        <w:lastRenderedPageBreak/>
        <w:t>Executar a avaliação</w:t>
      </w:r>
      <w:r>
        <w:t xml:space="preserve">: </w:t>
      </w:r>
      <w:r w:rsidR="00AD7866">
        <w:t>o</w:t>
      </w:r>
      <w:r>
        <w:t>bter os resultados da execução das ações de medição e verificação do produto de software de acordo com os requisitos de avaliação, como especificado na especificação de avaliação e planejado no plano de avaliação.</w:t>
      </w:r>
    </w:p>
    <w:p w:rsidR="00A705BE" w:rsidRDefault="00A705BE" w:rsidP="006361B3">
      <w:pPr>
        <w:pStyle w:val="PargrafodaLista"/>
        <w:numPr>
          <w:ilvl w:val="0"/>
          <w:numId w:val="42"/>
        </w:numPr>
      </w:pPr>
      <w:r>
        <w:t xml:space="preserve">Obter as medidas: </w:t>
      </w:r>
      <w:r w:rsidR="00AD7866">
        <w:t>a</w:t>
      </w:r>
      <w:r>
        <w:t>s métricas selecionadas são aplicadas ao produto de software obtendo como resultado valores nas escalas das métricas.</w:t>
      </w:r>
    </w:p>
    <w:p w:rsidR="00A705BE" w:rsidRDefault="00A705BE" w:rsidP="006361B3">
      <w:pPr>
        <w:pStyle w:val="PargrafodaLista"/>
        <w:numPr>
          <w:ilvl w:val="0"/>
          <w:numId w:val="42"/>
        </w:numPr>
      </w:pPr>
      <w:r>
        <w:t xml:space="preserve">Comparar com critérios: </w:t>
      </w:r>
      <w:r w:rsidR="00AD7866">
        <w:t>o</w:t>
      </w:r>
      <w:r>
        <w:t xml:space="preserve"> valor medido para cada métrica é comparado com os critérios determinados na especificação da avaliação.</w:t>
      </w:r>
    </w:p>
    <w:p w:rsidR="00A705BE" w:rsidRDefault="00AD7866" w:rsidP="006361B3">
      <w:pPr>
        <w:pStyle w:val="PargrafodaLista"/>
        <w:numPr>
          <w:ilvl w:val="0"/>
          <w:numId w:val="42"/>
        </w:numPr>
      </w:pPr>
      <w:r>
        <w:t>Julgar os resultados: o</w:t>
      </w:r>
      <w:r w:rsidR="00A705BE">
        <w:t xml:space="preserve"> julgamento é a etapa final da avaliação, onde um conjunto de níveis pontuados é resumido. O resultado é uma declaração de quanto o produto de software atende aos requisitos de qualidade.</w:t>
      </w:r>
    </w:p>
    <w:p w:rsidR="00BB69FD" w:rsidRDefault="00BB69FD" w:rsidP="00BB69FD">
      <w:r>
        <w:t>O processo de avaliação proposto pela norma NBR ISO/IEC 14598-5 é semelhante ao da parte 1, incluindo uma etapa a mais para as etapas da avaliação, a saber: C</w:t>
      </w:r>
      <w:r w:rsidRPr="00BB69FD">
        <w:t>onclusão da avaliação</w:t>
      </w:r>
      <w:r>
        <w:t>. Esta etapa será descrita abaixo.</w:t>
      </w:r>
    </w:p>
    <w:p w:rsidR="00BB69FD" w:rsidRDefault="00BB69FD" w:rsidP="00BB69FD">
      <w:r w:rsidRPr="00BB69FD">
        <w:rPr>
          <w:rStyle w:val="Forte"/>
        </w:rPr>
        <w:t>Conclusão da avaliação</w:t>
      </w:r>
      <w:r>
        <w:t>: nesta etapa, deve-se revisar o relatório da avaliação e disponibilizar os dados resultantes da mesma para o requisitante da avaliação. Para uma avaliação profissional, esses dados são sigilosos e exclusivos ao requisitante da avaliação, qualquer publicação deles é de sua inteira responsabilidade.</w:t>
      </w:r>
    </w:p>
    <w:p w:rsidR="00A705BE" w:rsidRDefault="00A705BE" w:rsidP="0058063A">
      <w:pPr>
        <w:pStyle w:val="Ttulo2"/>
      </w:pPr>
      <w:bookmarkStart w:id="165" w:name="_Toc98219599"/>
      <w:bookmarkStart w:id="166" w:name="_Toc266428088"/>
      <w:r>
        <w:t>Relação entre as séries ISO/IEC 9126 e ISO/IEC 14598</w:t>
      </w:r>
      <w:bookmarkEnd w:id="165"/>
      <w:bookmarkEnd w:id="166"/>
    </w:p>
    <w:p w:rsidR="009B3C41" w:rsidRDefault="00A705BE" w:rsidP="009B3C41">
      <w:r>
        <w:t>A relação entre as séries de normas ISO/IEC 9126 e ISO/IEC 14598</w:t>
      </w:r>
      <w:r w:rsidR="00652A0A">
        <w:t xml:space="preserve"> é ilustrada na Figura 3-6</w:t>
      </w:r>
      <w:r>
        <w:t>.</w:t>
      </w:r>
      <w:bookmarkStart w:id="167" w:name="_Toc96398010"/>
      <w:bookmarkStart w:id="168" w:name="_Toc96677449"/>
      <w:bookmarkStart w:id="169" w:name="_Toc96830280"/>
      <w:bookmarkStart w:id="170" w:name="_Toc96877656"/>
      <w:bookmarkStart w:id="171" w:name="_Toc97807779"/>
      <w:bookmarkStart w:id="172" w:name="_Toc97808672"/>
      <w:bookmarkStart w:id="173" w:name="_Toc97808754"/>
      <w:bookmarkStart w:id="174" w:name="_Toc97916681"/>
      <w:bookmarkStart w:id="175" w:name="_Toc97916956"/>
      <w:bookmarkStart w:id="176" w:name="_Toc98084318"/>
      <w:bookmarkStart w:id="177" w:name="_Toc98091523"/>
      <w:bookmarkStart w:id="178" w:name="_Toc98219677"/>
      <w:bookmarkStart w:id="179" w:name="_Toc98219711"/>
    </w:p>
    <w:p w:rsidR="003275C6" w:rsidRDefault="009B3C41" w:rsidP="003275C6">
      <w:pPr>
        <w:keepNext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622040"/>
            <wp:effectExtent l="19050" t="0" r="0" b="0"/>
            <wp:docPr id="26" name="Imagem 25" descr="ISO_9126_14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_9126_1459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41" w:rsidRDefault="003275C6" w:rsidP="003275C6">
      <w:pPr>
        <w:pStyle w:val="Legenda"/>
      </w:pPr>
      <w:bookmarkStart w:id="180" w:name="_Toc266397511"/>
      <w:r>
        <w:t xml:space="preserve">Figura </w:t>
      </w:r>
      <w:fldSimple w:instr=" STYLEREF 1 \s ">
        <w:r w:rsidR="001673E6">
          <w:rPr>
            <w:noProof/>
          </w:rPr>
          <w:t>3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6</w:t>
        </w:r>
      </w:fldSimple>
      <w:r>
        <w:t xml:space="preserve"> - Relação entre as séries de normas ISO/IEC 9126 e ISO/IEC 14598</w:t>
      </w:r>
      <w:bookmarkEnd w:id="180"/>
    </w:p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p w:rsidR="00A705BE" w:rsidRDefault="00A705BE" w:rsidP="0058063A">
      <w:r>
        <w:t>Como foi visto nas seções anteriores</w:t>
      </w:r>
      <w:r w:rsidR="008207AE">
        <w:t>,</w:t>
      </w:r>
      <w:r>
        <w:t xml:space="preserve"> a ISO/IEC 14598</w:t>
      </w:r>
      <w:r w:rsidR="008207AE">
        <w:t>-1</w:t>
      </w:r>
      <w:r>
        <w:t xml:space="preserve"> apresenta uma visão geral do processo de avaliação de produtos de software e fornece orientações e requisitos para avaliação, estando relacionada com todas as outras partes da série ISO/IEC 14598 e também com toda a série ISO/IEC 9126. As partes 2 e 6 da ISO/IEC 14598 estão relacionadas com o apoio a avaliação, sendo a parte 2 </w:t>
      </w:r>
      <w:r w:rsidR="00FB5070">
        <w:t>referente a</w:t>
      </w:r>
      <w:r>
        <w:t xml:space="preserve">o planejamento e gestão do processo de avaliação e a parte 6 </w:t>
      </w:r>
      <w:r w:rsidR="00FB5070">
        <w:t>referente à</w:t>
      </w:r>
      <w:r>
        <w:t xml:space="preserve"> documentação dos módulos de avaliação. </w:t>
      </w:r>
      <w:r w:rsidR="00FB5070">
        <w:t>Por fim,</w:t>
      </w:r>
      <w:r>
        <w:t xml:space="preserve"> as partes 3, 4 e 5 da ISO/IEC 14598 detalham o processo geral definido na ISO/IEC 14598-1 sob o ponto de vista do desenvolvedor, do adquirente e do avaliador</w:t>
      </w:r>
      <w:r w:rsidR="00FB5070">
        <w:t>, respectivamente</w:t>
      </w:r>
      <w:r>
        <w:t>.</w:t>
      </w:r>
    </w:p>
    <w:p w:rsidR="00A705BE" w:rsidRDefault="00A705BE" w:rsidP="0058063A">
      <w:r>
        <w:t xml:space="preserve">A série ISO/IEC 9126 está associada com </w:t>
      </w:r>
      <w:r w:rsidR="001B396B">
        <w:t>a qualidade de um</w:t>
      </w:r>
      <w:r>
        <w:t xml:space="preserve"> produto de software. A parte 1 da série define um modelo de qualidade de propósito geral. E as partes 2, 3 e 4 definem métricas internas, externas e de uso, respectivamente. Estas métricas estão associadas com as características e subcaracterísticas do modelo de qualidade definido na ISO/IEC 9126-1.</w:t>
      </w:r>
    </w:p>
    <w:p w:rsidR="00A705BE" w:rsidRDefault="00A705BE" w:rsidP="0058063A">
      <w:pPr>
        <w:pStyle w:val="Ttulo2"/>
      </w:pPr>
      <w:bookmarkStart w:id="181" w:name="_Toc98219600"/>
      <w:bookmarkStart w:id="182" w:name="_Toc266428089"/>
      <w:r>
        <w:lastRenderedPageBreak/>
        <w:t>Considerações Finais</w:t>
      </w:r>
      <w:bookmarkEnd w:id="181"/>
      <w:bookmarkEnd w:id="182"/>
    </w:p>
    <w:p w:rsidR="00A705BE" w:rsidRDefault="00A705BE" w:rsidP="0058063A">
      <w:r>
        <w:t xml:space="preserve">Neste capítulo foram vistas as normas que tratam de </w:t>
      </w:r>
      <w:r w:rsidR="007A4847">
        <w:t xml:space="preserve">modelos de </w:t>
      </w:r>
      <w:r>
        <w:t xml:space="preserve">qualidade e </w:t>
      </w:r>
      <w:r w:rsidR="007A4847">
        <w:t xml:space="preserve">processos de </w:t>
      </w:r>
      <w:r>
        <w:t>avaliação de produtos de software</w:t>
      </w:r>
      <w:r w:rsidR="007A4847">
        <w:t>, as normas ISO/IEC 9126 e 14598, respectivamente</w:t>
      </w:r>
      <w:r>
        <w:t>. Estas normas foram</w:t>
      </w:r>
      <w:r w:rsidR="00656288">
        <w:t xml:space="preserve"> utilizadas como</w:t>
      </w:r>
      <w:r>
        <w:t xml:space="preserve"> base para a definição </w:t>
      </w:r>
      <w:r w:rsidR="00A85707">
        <w:t>da metodologia</w:t>
      </w:r>
      <w:r>
        <w:t xml:space="preserve"> de </w:t>
      </w:r>
      <w:r w:rsidR="007A4847">
        <w:t>avaliação da qualidade do sistema Intertel</w:t>
      </w:r>
      <w:r>
        <w:t>, a ser visto no próximo capítulo.</w:t>
      </w:r>
    </w:p>
    <w:p w:rsidR="00797932" w:rsidRPr="00797932" w:rsidRDefault="000657D5" w:rsidP="00147D2F">
      <w:pPr>
        <w:pStyle w:val="Ttulo1"/>
      </w:pPr>
      <w:bookmarkStart w:id="183" w:name="_Toc266428090"/>
      <w:r w:rsidRPr="00147D2F">
        <w:lastRenderedPageBreak/>
        <w:t>Metodologia</w:t>
      </w:r>
      <w:r w:rsidRPr="005073EE">
        <w:t xml:space="preserve"> de Avaliação</w:t>
      </w:r>
      <w:bookmarkEnd w:id="0"/>
      <w:bookmarkEnd w:id="1"/>
      <w:bookmarkEnd w:id="183"/>
    </w:p>
    <w:p w:rsidR="00797932" w:rsidRDefault="000657D5" w:rsidP="00147D2F">
      <w:pPr>
        <w:rPr>
          <w:rFonts w:eastAsia="Calibri"/>
        </w:rPr>
      </w:pPr>
      <w:r w:rsidRPr="005073EE">
        <w:rPr>
          <w:rFonts w:eastAsia="Calibri"/>
        </w:rPr>
        <w:t xml:space="preserve">Este capítulo apresenta a metodologia que será usada na avaliação </w:t>
      </w:r>
      <w:r w:rsidR="005073EE" w:rsidRPr="005073EE">
        <w:rPr>
          <w:rFonts w:eastAsia="Calibri"/>
        </w:rPr>
        <w:t>do produto de software em questão</w:t>
      </w:r>
      <w:r w:rsidRPr="005073EE">
        <w:rPr>
          <w:rFonts w:eastAsia="Calibri"/>
        </w:rPr>
        <w:t xml:space="preserve">. A metodologia </w:t>
      </w:r>
      <w:r w:rsidR="006432FD">
        <w:rPr>
          <w:rFonts w:eastAsia="Calibri"/>
        </w:rPr>
        <w:t xml:space="preserve">foi concebida com base </w:t>
      </w:r>
      <w:r w:rsidRPr="005073EE">
        <w:rPr>
          <w:rFonts w:eastAsia="Calibri"/>
        </w:rPr>
        <w:t>nas</w:t>
      </w:r>
      <w:r w:rsidR="005073EE" w:rsidRPr="005073EE">
        <w:rPr>
          <w:rFonts w:eastAsia="Calibri"/>
        </w:rPr>
        <w:t xml:space="preserve"> </w:t>
      </w:r>
      <w:r w:rsidRPr="005073EE">
        <w:rPr>
          <w:rFonts w:eastAsia="Calibri"/>
        </w:rPr>
        <w:t>normas</w:t>
      </w:r>
      <w:r w:rsidR="005073EE" w:rsidRPr="005073EE">
        <w:rPr>
          <w:rFonts w:eastAsia="Calibri"/>
        </w:rPr>
        <w:t xml:space="preserve"> </w:t>
      </w:r>
      <w:r w:rsidR="005073EE" w:rsidRPr="005073EE">
        <w:t>ISO/IEC 9126</w:t>
      </w:r>
      <w:r w:rsidR="003B14ED">
        <w:t xml:space="preserve"> [1]</w:t>
      </w:r>
      <w:r w:rsidR="005073EE" w:rsidRPr="005073EE">
        <w:t xml:space="preserve"> e 14598</w:t>
      </w:r>
      <w:r w:rsidR="00A56719">
        <w:t xml:space="preserve"> </w:t>
      </w:r>
      <w:r w:rsidR="00901482">
        <w:t>[2</w:t>
      </w:r>
      <w:r w:rsidR="00151B5D">
        <w:t>] [</w:t>
      </w:r>
      <w:r w:rsidR="003B14ED">
        <w:t>6]</w:t>
      </w:r>
      <w:r w:rsidR="006432FD">
        <w:t xml:space="preserve"> e é formada pelas seguintes </w:t>
      </w:r>
      <w:r w:rsidR="007677AE">
        <w:t>atividades:</w:t>
      </w:r>
    </w:p>
    <w:p w:rsidR="0067613C" w:rsidRPr="00835C9B" w:rsidRDefault="007F3D69" w:rsidP="00B1205B">
      <w:pPr>
        <w:pStyle w:val="PargrafodaLista"/>
        <w:numPr>
          <w:ilvl w:val="0"/>
          <w:numId w:val="5"/>
        </w:numPr>
        <w:ind w:left="709" w:hanging="425"/>
      </w:pPr>
      <w:r w:rsidRPr="00835C9B">
        <w:t xml:space="preserve">Estabelecer </w:t>
      </w:r>
      <w:r w:rsidR="00A015C7" w:rsidRPr="00835C9B">
        <w:t>r</w:t>
      </w:r>
      <w:r w:rsidRPr="00835C9B">
        <w:t xml:space="preserve">equisitos de </w:t>
      </w:r>
      <w:r w:rsidR="00A015C7" w:rsidRPr="00835C9B">
        <w:t>a</w:t>
      </w:r>
      <w:r w:rsidRPr="00835C9B">
        <w:t>valiação</w:t>
      </w:r>
    </w:p>
    <w:p w:rsidR="007F3D69" w:rsidRPr="00990AD4" w:rsidRDefault="007F3D69" w:rsidP="00B1205B">
      <w:pPr>
        <w:pStyle w:val="PargrafodaLista"/>
        <w:numPr>
          <w:ilvl w:val="1"/>
          <w:numId w:val="5"/>
        </w:numPr>
        <w:ind w:left="1276" w:hanging="425"/>
      </w:pPr>
      <w:r w:rsidRPr="00990AD4">
        <w:t>Seleção do perfil do</w:t>
      </w:r>
      <w:r w:rsidR="00184F6E">
        <w:t>s</w:t>
      </w:r>
      <w:r w:rsidRPr="00990AD4">
        <w:t xml:space="preserve"> </w:t>
      </w:r>
      <w:r w:rsidR="00BC4B36">
        <w:t>interessado</w:t>
      </w:r>
      <w:r w:rsidR="00184F6E">
        <w:t>s</w:t>
      </w:r>
      <w:r w:rsidR="00BC4B36">
        <w:t xml:space="preserve"> na avaliação</w:t>
      </w:r>
      <w:r w:rsidR="006432FD">
        <w:t>;</w:t>
      </w:r>
    </w:p>
    <w:p w:rsidR="007F3D69" w:rsidRPr="00990AD4" w:rsidRDefault="007F3D69" w:rsidP="00B1205B">
      <w:pPr>
        <w:pStyle w:val="PargrafodaLista"/>
        <w:numPr>
          <w:ilvl w:val="1"/>
          <w:numId w:val="5"/>
        </w:numPr>
        <w:ind w:left="1276" w:hanging="425"/>
      </w:pPr>
      <w:r w:rsidRPr="00990AD4">
        <w:t>Especificação d</w:t>
      </w:r>
      <w:r w:rsidR="00324D93" w:rsidRPr="00990AD4">
        <w:t>as características, subcaracterí</w:t>
      </w:r>
      <w:r w:rsidRPr="00990AD4">
        <w:t>sticas e atributos de qualidade</w:t>
      </w:r>
      <w:r w:rsidR="006432FD">
        <w:t>.</w:t>
      </w:r>
    </w:p>
    <w:p w:rsidR="007F3D69" w:rsidRPr="00990AD4" w:rsidRDefault="007F3D69" w:rsidP="00B1205B">
      <w:pPr>
        <w:pStyle w:val="PargrafodaLista"/>
        <w:numPr>
          <w:ilvl w:val="0"/>
          <w:numId w:val="5"/>
        </w:numPr>
        <w:ind w:left="709" w:hanging="425"/>
      </w:pPr>
      <w:r w:rsidRPr="00990AD4">
        <w:t xml:space="preserve">Especificar </w:t>
      </w:r>
      <w:r w:rsidR="000F7FC7">
        <w:t>métricas e pesos utilizados na avaliação</w:t>
      </w:r>
    </w:p>
    <w:p w:rsidR="009E7A1D" w:rsidRDefault="009E7A1D" w:rsidP="00B1205B">
      <w:pPr>
        <w:pStyle w:val="PargrafodaLista"/>
        <w:numPr>
          <w:ilvl w:val="1"/>
          <w:numId w:val="5"/>
        </w:numPr>
        <w:ind w:left="1276" w:hanging="425"/>
      </w:pPr>
      <w:r>
        <w:t>Definição das métricas</w:t>
      </w:r>
      <w:r w:rsidR="000F41BB">
        <w:t xml:space="preserve"> da avaliação</w:t>
      </w:r>
      <w:r w:rsidR="006432FD">
        <w:t>;</w:t>
      </w:r>
    </w:p>
    <w:p w:rsidR="007F3D69" w:rsidRDefault="007F3D69" w:rsidP="00B1205B">
      <w:pPr>
        <w:pStyle w:val="PargrafodaLista"/>
        <w:numPr>
          <w:ilvl w:val="1"/>
          <w:numId w:val="5"/>
        </w:numPr>
        <w:ind w:left="1276" w:hanging="425"/>
      </w:pPr>
      <w:r w:rsidRPr="00990AD4">
        <w:t xml:space="preserve">Associação de pesos às </w:t>
      </w:r>
      <w:r w:rsidR="00324D93" w:rsidRPr="00990AD4">
        <w:t>características, subcaracterí</w:t>
      </w:r>
      <w:r w:rsidRPr="00990AD4">
        <w:t>sticas e atributos de qualidade</w:t>
      </w:r>
      <w:r w:rsidR="006432FD">
        <w:t>.</w:t>
      </w:r>
    </w:p>
    <w:p w:rsidR="00B63BBB" w:rsidRDefault="00B63BBB" w:rsidP="00B1205B">
      <w:pPr>
        <w:pStyle w:val="PargrafodaLista"/>
        <w:numPr>
          <w:ilvl w:val="0"/>
          <w:numId w:val="5"/>
        </w:numPr>
        <w:ind w:left="709" w:hanging="425"/>
      </w:pPr>
      <w:r>
        <w:t>Realizar a avaliação</w:t>
      </w:r>
    </w:p>
    <w:p w:rsidR="00074FB9" w:rsidRDefault="009471AE" w:rsidP="00B1205B">
      <w:pPr>
        <w:pStyle w:val="PargrafodaLista"/>
        <w:numPr>
          <w:ilvl w:val="1"/>
          <w:numId w:val="5"/>
        </w:numPr>
        <w:ind w:left="1276" w:hanging="425"/>
      </w:pPr>
      <w:r>
        <w:t>Realizar a avaliação do produto levando em conta os requisitos, as métricas e os pesos definidos nas atividades 1 e 2.</w:t>
      </w:r>
    </w:p>
    <w:p w:rsidR="00074FB9" w:rsidRDefault="000773E6" w:rsidP="00AF71B0">
      <w:pPr>
        <w:rPr>
          <w:rFonts w:eastAsia="Calibri"/>
        </w:rPr>
      </w:pPr>
      <w:r>
        <w:rPr>
          <w:rFonts w:eastAsia="Calibri"/>
        </w:rPr>
        <w:t>As</w:t>
      </w:r>
      <w:r w:rsidR="00324D93">
        <w:rPr>
          <w:rFonts w:eastAsia="Calibri"/>
        </w:rPr>
        <w:t xml:space="preserve"> </w:t>
      </w:r>
      <w:r>
        <w:rPr>
          <w:rFonts w:eastAsia="Calibri"/>
        </w:rPr>
        <w:t xml:space="preserve">atividades 1 e 2 serão </w:t>
      </w:r>
      <w:r w:rsidR="00324D93">
        <w:rPr>
          <w:rFonts w:eastAsia="Calibri"/>
        </w:rPr>
        <w:t>descrita</w:t>
      </w:r>
      <w:r>
        <w:rPr>
          <w:rFonts w:eastAsia="Calibri"/>
        </w:rPr>
        <w:t>s</w:t>
      </w:r>
      <w:r w:rsidR="00324D93">
        <w:rPr>
          <w:rFonts w:eastAsia="Calibri"/>
        </w:rPr>
        <w:t xml:space="preserve"> nas próximas </w:t>
      </w:r>
      <w:r w:rsidR="006432FD">
        <w:rPr>
          <w:rFonts w:eastAsia="Calibri"/>
        </w:rPr>
        <w:t>sub</w:t>
      </w:r>
      <w:r w:rsidR="00324D93">
        <w:rPr>
          <w:rFonts w:eastAsia="Calibri"/>
        </w:rPr>
        <w:t>seções</w:t>
      </w:r>
      <w:r>
        <w:rPr>
          <w:rFonts w:eastAsia="Calibri"/>
        </w:rPr>
        <w:t xml:space="preserve"> e a atividade 3 será descrita no c</w:t>
      </w:r>
      <w:r w:rsidR="00AF71B0">
        <w:rPr>
          <w:rFonts w:eastAsia="Calibri"/>
        </w:rPr>
        <w:t>a</w:t>
      </w:r>
      <w:r>
        <w:rPr>
          <w:rFonts w:eastAsia="Calibri"/>
        </w:rPr>
        <w:t>pítulo 5.</w:t>
      </w:r>
    </w:p>
    <w:p w:rsidR="002D12B8" w:rsidRPr="002D12B8" w:rsidRDefault="002D12B8" w:rsidP="002D12B8">
      <w:pPr>
        <w:pStyle w:val="PargrafodaLista"/>
        <w:keepNext/>
        <w:keepLines/>
        <w:numPr>
          <w:ilvl w:val="0"/>
          <w:numId w:val="12"/>
        </w:numPr>
        <w:spacing w:before="480" w:after="240" w:line="240" w:lineRule="auto"/>
        <w:outlineLvl w:val="1"/>
        <w:rPr>
          <w:rFonts w:cs="Times New Roman"/>
          <w:b/>
          <w:bCs/>
          <w:vanish/>
          <w:color w:val="000000"/>
          <w:sz w:val="32"/>
          <w:szCs w:val="28"/>
        </w:rPr>
      </w:pPr>
      <w:bookmarkStart w:id="184" w:name="_Toc265709125"/>
      <w:bookmarkStart w:id="185" w:name="_Toc265709168"/>
      <w:bookmarkStart w:id="186" w:name="_Toc265709483"/>
      <w:bookmarkStart w:id="187" w:name="_Toc265709810"/>
      <w:bookmarkStart w:id="188" w:name="_Toc265945855"/>
      <w:bookmarkStart w:id="189" w:name="_Toc265945900"/>
      <w:bookmarkStart w:id="190" w:name="_Toc266022017"/>
      <w:bookmarkStart w:id="191" w:name="_Toc266022114"/>
      <w:bookmarkStart w:id="192" w:name="_Toc266022168"/>
      <w:bookmarkStart w:id="193" w:name="_Toc266022999"/>
      <w:bookmarkStart w:id="194" w:name="_Toc266025751"/>
      <w:bookmarkStart w:id="195" w:name="_Toc266026888"/>
      <w:bookmarkStart w:id="196" w:name="_Toc266027143"/>
      <w:bookmarkStart w:id="197" w:name="_Toc266027579"/>
      <w:bookmarkStart w:id="198" w:name="_Toc266027764"/>
      <w:bookmarkStart w:id="199" w:name="_Toc266041220"/>
      <w:bookmarkStart w:id="200" w:name="_Toc266047590"/>
      <w:bookmarkStart w:id="201" w:name="_Toc266047637"/>
      <w:bookmarkStart w:id="202" w:name="_Toc266049994"/>
      <w:bookmarkStart w:id="203" w:name="_Toc266050079"/>
      <w:bookmarkStart w:id="204" w:name="_Toc266050313"/>
      <w:bookmarkStart w:id="205" w:name="_Toc266051066"/>
      <w:bookmarkStart w:id="206" w:name="_Toc266051583"/>
      <w:bookmarkStart w:id="207" w:name="_Toc266051627"/>
      <w:bookmarkStart w:id="208" w:name="_Toc266053056"/>
      <w:bookmarkStart w:id="209" w:name="_Toc266059069"/>
      <w:bookmarkStart w:id="210" w:name="_Toc266059167"/>
      <w:bookmarkStart w:id="211" w:name="_Toc266059838"/>
      <w:bookmarkStart w:id="212" w:name="_Toc266079195"/>
      <w:bookmarkStart w:id="213" w:name="_Toc266386321"/>
      <w:bookmarkStart w:id="214" w:name="_Toc266387914"/>
      <w:bookmarkStart w:id="215" w:name="_Toc266390755"/>
      <w:bookmarkStart w:id="216" w:name="_Toc266397023"/>
      <w:bookmarkStart w:id="217" w:name="_Toc266397472"/>
      <w:bookmarkStart w:id="218" w:name="_Toc266397557"/>
      <w:bookmarkStart w:id="219" w:name="_Toc266397608"/>
      <w:bookmarkStart w:id="220" w:name="_Toc266397795"/>
      <w:bookmarkStart w:id="221" w:name="_Toc266397846"/>
      <w:bookmarkStart w:id="222" w:name="_Toc266428091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="00147D2F" w:rsidRDefault="00324D93" w:rsidP="002D12B8">
      <w:pPr>
        <w:pStyle w:val="Ttulo2"/>
      </w:pPr>
      <w:bookmarkStart w:id="223" w:name="_Toc266428092"/>
      <w:r w:rsidRPr="0028017D">
        <w:t xml:space="preserve">Estabelecer </w:t>
      </w:r>
      <w:r w:rsidR="00A015C7">
        <w:t>r</w:t>
      </w:r>
      <w:r w:rsidRPr="0028017D">
        <w:t xml:space="preserve">equisitos de </w:t>
      </w:r>
      <w:r w:rsidR="00A015C7">
        <w:t>a</w:t>
      </w:r>
      <w:r w:rsidRPr="0028017D">
        <w:t>valiação</w:t>
      </w:r>
      <w:bookmarkEnd w:id="223"/>
    </w:p>
    <w:p w:rsidR="00324D93" w:rsidRPr="00324D93" w:rsidRDefault="00475B4D" w:rsidP="00324D93">
      <w:pPr>
        <w:rPr>
          <w:rFonts w:eastAsia="Calibri"/>
        </w:rPr>
      </w:pPr>
      <w:r>
        <w:rPr>
          <w:rFonts w:eastAsia="Calibri"/>
        </w:rPr>
        <w:t xml:space="preserve">Nesta </w:t>
      </w:r>
      <w:r w:rsidR="00D10034">
        <w:rPr>
          <w:rFonts w:eastAsia="Calibri"/>
        </w:rPr>
        <w:t xml:space="preserve">atividade </w:t>
      </w:r>
      <w:r w:rsidR="00184F6E">
        <w:rPr>
          <w:rFonts w:eastAsia="Calibri"/>
        </w:rPr>
        <w:t xml:space="preserve">é </w:t>
      </w:r>
      <w:r w:rsidR="005A2B08">
        <w:rPr>
          <w:rFonts w:eastAsia="Calibri"/>
        </w:rPr>
        <w:t xml:space="preserve">definido o perfil do </w:t>
      </w:r>
      <w:r w:rsidR="00BC4B36">
        <w:rPr>
          <w:rFonts w:eastAsia="Calibri"/>
        </w:rPr>
        <w:t>interessado</w:t>
      </w:r>
      <w:r w:rsidR="00D10034">
        <w:rPr>
          <w:rFonts w:eastAsia="Calibri"/>
        </w:rPr>
        <w:t xml:space="preserve"> na avaliação</w:t>
      </w:r>
      <w:r w:rsidR="005A2B08">
        <w:rPr>
          <w:rFonts w:eastAsia="Calibri"/>
        </w:rPr>
        <w:t xml:space="preserve">, e </w:t>
      </w:r>
      <w:r w:rsidR="00184F6E">
        <w:rPr>
          <w:rFonts w:eastAsia="Calibri"/>
        </w:rPr>
        <w:t xml:space="preserve">são </w:t>
      </w:r>
      <w:r w:rsidR="005A2B08">
        <w:rPr>
          <w:rFonts w:eastAsia="Calibri"/>
        </w:rPr>
        <w:t>estabelecidos as características, subcaracterísticas e atributos de qualidade que serão avaliados pela metodologia.</w:t>
      </w:r>
    </w:p>
    <w:p w:rsidR="00CC5689" w:rsidRPr="00CC5689" w:rsidRDefault="00CC5689" w:rsidP="00CA0496">
      <w:pPr>
        <w:pStyle w:val="Ttulo3"/>
        <w:rPr>
          <w:rFonts w:eastAsia="Calibri"/>
        </w:rPr>
      </w:pPr>
      <w:bookmarkStart w:id="224" w:name="_Toc266428093"/>
      <w:r>
        <w:rPr>
          <w:rFonts w:eastAsia="Calibri"/>
        </w:rPr>
        <w:t>Seleção do perfil do</w:t>
      </w:r>
      <w:r w:rsidR="00184F6E">
        <w:rPr>
          <w:rFonts w:eastAsia="Calibri"/>
        </w:rPr>
        <w:t>s</w:t>
      </w:r>
      <w:r>
        <w:rPr>
          <w:rFonts w:eastAsia="Calibri"/>
        </w:rPr>
        <w:t xml:space="preserve"> </w:t>
      </w:r>
      <w:r w:rsidR="00BC4B36">
        <w:rPr>
          <w:rFonts w:eastAsia="Calibri"/>
        </w:rPr>
        <w:t>interessado</w:t>
      </w:r>
      <w:r w:rsidR="00184F6E">
        <w:rPr>
          <w:rFonts w:eastAsia="Calibri"/>
        </w:rPr>
        <w:t>s</w:t>
      </w:r>
      <w:bookmarkEnd w:id="224"/>
    </w:p>
    <w:p w:rsidR="00147D2F" w:rsidRPr="00147D2F" w:rsidRDefault="00797932" w:rsidP="00CC5689">
      <w:pPr>
        <w:rPr>
          <w:rFonts w:eastAsia="Calibri"/>
        </w:rPr>
      </w:pPr>
      <w:r w:rsidRPr="006707CC">
        <w:rPr>
          <w:rFonts w:eastAsia="Calibri"/>
        </w:rPr>
        <w:t xml:space="preserve">A norma </w:t>
      </w:r>
      <w:r w:rsidR="00CA2A5A">
        <w:rPr>
          <w:rFonts w:eastAsia="Calibri" w:cs="Arial"/>
          <w:szCs w:val="24"/>
        </w:rPr>
        <w:t xml:space="preserve">ISO/IEC 9126 </w:t>
      </w:r>
      <w:r w:rsidRPr="006707CC">
        <w:rPr>
          <w:rFonts w:eastAsia="Calibri"/>
        </w:rPr>
        <w:t xml:space="preserve">define três perfis de </w:t>
      </w:r>
      <w:r w:rsidR="00BC4B36">
        <w:rPr>
          <w:rFonts w:eastAsia="Calibri"/>
        </w:rPr>
        <w:t>interessados na avaliação</w:t>
      </w:r>
      <w:r w:rsidRPr="006707CC">
        <w:rPr>
          <w:rFonts w:eastAsia="Calibri"/>
        </w:rPr>
        <w:t>: operadores, desenvolvedores e gerentes de desenvolvimento.</w:t>
      </w:r>
    </w:p>
    <w:p w:rsidR="00797932" w:rsidRPr="00797932" w:rsidRDefault="00797932" w:rsidP="00CC5689">
      <w:pPr>
        <w:rPr>
          <w:rFonts w:eastAsia="Calibri"/>
        </w:rPr>
      </w:pPr>
      <w:r w:rsidRPr="00797932">
        <w:rPr>
          <w:rFonts w:eastAsia="Calibri"/>
        </w:rPr>
        <w:lastRenderedPageBreak/>
        <w:t xml:space="preserve">A visão dos operadores </w:t>
      </w:r>
      <w:r w:rsidR="00BC4B36">
        <w:rPr>
          <w:rFonts w:eastAsia="Calibri"/>
        </w:rPr>
        <w:t>est</w:t>
      </w:r>
      <w:r w:rsidR="009C7EE6">
        <w:rPr>
          <w:rFonts w:eastAsia="Calibri"/>
        </w:rPr>
        <w:t>a</w:t>
      </w:r>
      <w:r w:rsidR="00BC4B36">
        <w:rPr>
          <w:rFonts w:eastAsia="Calibri"/>
        </w:rPr>
        <w:t xml:space="preserve"> voltada para quem irá usar o software sendo avaliado, tem foco nas funcionalidades</w:t>
      </w:r>
      <w:r w:rsidRPr="00797932">
        <w:rPr>
          <w:rFonts w:eastAsia="Calibri"/>
        </w:rPr>
        <w:t xml:space="preserve">, bem como </w:t>
      </w:r>
      <w:r w:rsidR="00BC4B36">
        <w:rPr>
          <w:rFonts w:eastAsia="Calibri"/>
        </w:rPr>
        <w:t xml:space="preserve">em </w:t>
      </w:r>
      <w:r w:rsidRPr="00797932">
        <w:rPr>
          <w:rFonts w:eastAsia="Calibri"/>
        </w:rPr>
        <w:t xml:space="preserve">seu desempenho, eficiência e facilidade de uso.  </w:t>
      </w:r>
    </w:p>
    <w:p w:rsidR="00797932" w:rsidRPr="00797932" w:rsidRDefault="00797932" w:rsidP="00CC5689">
      <w:pPr>
        <w:rPr>
          <w:rFonts w:eastAsia="Calibri"/>
        </w:rPr>
      </w:pPr>
      <w:r w:rsidRPr="00797932">
        <w:rPr>
          <w:rFonts w:eastAsia="Calibri"/>
        </w:rPr>
        <w:t>A visão dos desenvolvedores deve ser coerente com as expectativas do usuário</w:t>
      </w:r>
      <w:r w:rsidR="00BC5B12">
        <w:rPr>
          <w:rFonts w:eastAsia="Calibri"/>
        </w:rPr>
        <w:t xml:space="preserve"> e utiliza</w:t>
      </w:r>
      <w:r w:rsidRPr="00797932">
        <w:rPr>
          <w:rFonts w:eastAsia="Calibri"/>
        </w:rPr>
        <w:t xml:space="preserve"> métricas apropriadas para o ciclo de desenvolvimento do produto, como portabilidade e manutenibilidade.</w:t>
      </w:r>
    </w:p>
    <w:p w:rsidR="006707CC" w:rsidRDefault="00797932" w:rsidP="00CC5689">
      <w:pPr>
        <w:rPr>
          <w:rFonts w:eastAsia="Calibri"/>
        </w:rPr>
      </w:pPr>
      <w:r w:rsidRPr="00797932">
        <w:rPr>
          <w:rFonts w:eastAsia="Calibri"/>
        </w:rPr>
        <w:t xml:space="preserve">Na visão dos gerentes pode-se querer analisar a qualidade </w:t>
      </w:r>
      <w:r w:rsidR="00856611">
        <w:rPr>
          <w:rFonts w:eastAsia="Calibri"/>
        </w:rPr>
        <w:t>com relação</w:t>
      </w:r>
      <w:r w:rsidRPr="00797932">
        <w:rPr>
          <w:rFonts w:eastAsia="Calibri"/>
        </w:rPr>
        <w:t xml:space="preserve"> aos custos do desenvolvimento e ao prazo de entrega. Há o interesse em combinar os atributos de qualidade com os objetivos do negócio da empresa.</w:t>
      </w:r>
    </w:p>
    <w:p w:rsidR="006707CC" w:rsidRDefault="00BC5B12" w:rsidP="00CC5689">
      <w:pPr>
        <w:rPr>
          <w:rFonts w:eastAsia="Calibri"/>
        </w:rPr>
      </w:pPr>
      <w:r>
        <w:rPr>
          <w:rFonts w:eastAsia="Calibri"/>
        </w:rPr>
        <w:t>Na avaliação realizada neste trabalho foi</w:t>
      </w:r>
      <w:r w:rsidR="006707CC">
        <w:rPr>
          <w:rFonts w:eastAsia="Calibri"/>
        </w:rPr>
        <w:t xml:space="preserve"> </w:t>
      </w:r>
      <w:r w:rsidR="00797932">
        <w:rPr>
          <w:rFonts w:eastAsia="Calibri"/>
        </w:rPr>
        <w:t>adotado</w:t>
      </w:r>
      <w:r w:rsidR="006707CC">
        <w:rPr>
          <w:rFonts w:eastAsia="Calibri"/>
        </w:rPr>
        <w:t xml:space="preserve"> </w:t>
      </w:r>
      <w:r w:rsidR="00797932">
        <w:rPr>
          <w:rFonts w:eastAsia="Calibri"/>
        </w:rPr>
        <w:t>o perfil</w:t>
      </w:r>
      <w:r w:rsidR="006707CC">
        <w:rPr>
          <w:rFonts w:eastAsia="Calibri"/>
        </w:rPr>
        <w:t xml:space="preserve"> do</w:t>
      </w:r>
      <w:r w:rsidR="00797932">
        <w:rPr>
          <w:rFonts w:eastAsia="Calibri"/>
        </w:rPr>
        <w:t>s</w:t>
      </w:r>
      <w:r w:rsidR="006707CC">
        <w:rPr>
          <w:rFonts w:eastAsia="Calibri"/>
        </w:rPr>
        <w:t xml:space="preserve"> </w:t>
      </w:r>
      <w:r w:rsidR="00797932">
        <w:rPr>
          <w:rFonts w:eastAsia="Calibri"/>
        </w:rPr>
        <w:t>operadores</w:t>
      </w:r>
      <w:r w:rsidR="006707CC">
        <w:rPr>
          <w:rFonts w:eastAsia="Calibri"/>
        </w:rPr>
        <w:t xml:space="preserve">, ou seja, </w:t>
      </w:r>
      <w:r w:rsidR="00797932">
        <w:rPr>
          <w:rFonts w:eastAsia="Calibri"/>
        </w:rPr>
        <w:t>os usuários do software a ser avaliado.</w:t>
      </w:r>
      <w:r w:rsidR="005A2B08">
        <w:rPr>
          <w:rFonts w:eastAsia="Calibri"/>
        </w:rPr>
        <w:t xml:space="preserve"> Esse perfil foi selecionado </w:t>
      </w:r>
      <w:r w:rsidR="00892F61">
        <w:rPr>
          <w:rFonts w:eastAsia="Calibri"/>
        </w:rPr>
        <w:t>porque</w:t>
      </w:r>
      <w:r w:rsidR="005A2B08">
        <w:rPr>
          <w:rFonts w:eastAsia="Calibri"/>
        </w:rPr>
        <w:t xml:space="preserve">, como um dos objetivos para a realização da avaliação é </w:t>
      </w:r>
      <w:r w:rsidR="005A2B08" w:rsidRPr="008D5717">
        <w:t>a melhoria</w:t>
      </w:r>
      <w:r w:rsidR="005A2B08">
        <w:t xml:space="preserve"> ou reimplementação do software avaliado, é imprescindível </w:t>
      </w:r>
      <w:r w:rsidR="008B53DE">
        <w:t>que</w:t>
      </w:r>
      <w:r w:rsidR="00704ECD">
        <w:t>, para os operadores,</w:t>
      </w:r>
      <w:r w:rsidR="008B53DE">
        <w:t xml:space="preserve"> </w:t>
      </w:r>
      <w:r w:rsidR="00892F61">
        <w:t xml:space="preserve">as futuras versões do </w:t>
      </w:r>
      <w:r w:rsidR="008B53DE">
        <w:t>software sejam tão interessantes</w:t>
      </w:r>
      <w:r w:rsidR="00EA6E68">
        <w:t xml:space="preserve"> de se usar</w:t>
      </w:r>
      <w:r w:rsidR="003A68F0">
        <w:t xml:space="preserve"> quanto à versão atual</w:t>
      </w:r>
      <w:r w:rsidR="00892F61">
        <w:t>.</w:t>
      </w:r>
    </w:p>
    <w:p w:rsidR="00147D2F" w:rsidRPr="00CC5689" w:rsidRDefault="00A015C7" w:rsidP="00CA0496">
      <w:pPr>
        <w:pStyle w:val="Ttulo3"/>
        <w:rPr>
          <w:rFonts w:eastAsia="Calibri"/>
        </w:rPr>
      </w:pPr>
      <w:bookmarkStart w:id="225" w:name="_Toc266428094"/>
      <w:r w:rsidRPr="00990AD4">
        <w:t xml:space="preserve">Especificação </w:t>
      </w:r>
      <w:r w:rsidR="00CC5689">
        <w:t>das características, subcaracter</w:t>
      </w:r>
      <w:r w:rsidR="005A2B08">
        <w:t>í</w:t>
      </w:r>
      <w:r w:rsidR="00CC5689">
        <w:t>sticas e atributos de qualidade</w:t>
      </w:r>
      <w:bookmarkEnd w:id="225"/>
    </w:p>
    <w:p w:rsidR="006707CC" w:rsidRDefault="00A015C7" w:rsidP="000657D5">
      <w:pPr>
        <w:spacing w:before="120" w:after="120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Nesta </w:t>
      </w:r>
      <w:r w:rsidR="00184F6E">
        <w:rPr>
          <w:rFonts w:eastAsia="Calibri" w:cs="Arial"/>
          <w:szCs w:val="24"/>
        </w:rPr>
        <w:t xml:space="preserve">atividade são escolhidas </w:t>
      </w:r>
      <w:r>
        <w:rPr>
          <w:rFonts w:eastAsia="Calibri" w:cs="Arial"/>
          <w:szCs w:val="24"/>
        </w:rPr>
        <w:t xml:space="preserve">as características, subcaracterísticas e atributos de qualidade que serão </w:t>
      </w:r>
      <w:r w:rsidR="00184F6E">
        <w:rPr>
          <w:rFonts w:eastAsia="Calibri" w:cs="Arial"/>
          <w:szCs w:val="24"/>
        </w:rPr>
        <w:t xml:space="preserve">usados </w:t>
      </w:r>
      <w:r w:rsidR="00F72F2B">
        <w:rPr>
          <w:rFonts w:eastAsia="Calibri" w:cs="Arial"/>
          <w:szCs w:val="24"/>
        </w:rPr>
        <w:t>n</w:t>
      </w:r>
      <w:r>
        <w:rPr>
          <w:rFonts w:eastAsia="Calibri" w:cs="Arial"/>
          <w:szCs w:val="24"/>
        </w:rPr>
        <w:t xml:space="preserve">a </w:t>
      </w:r>
      <w:r w:rsidR="00184F6E">
        <w:rPr>
          <w:rFonts w:eastAsia="Calibri" w:cs="Arial"/>
          <w:szCs w:val="24"/>
        </w:rPr>
        <w:t>avaliação</w:t>
      </w:r>
      <w:r>
        <w:rPr>
          <w:rFonts w:eastAsia="Calibri" w:cs="Arial"/>
          <w:szCs w:val="24"/>
        </w:rPr>
        <w:t>.</w:t>
      </w:r>
    </w:p>
    <w:p w:rsidR="00CA2A5A" w:rsidRDefault="00CA2A5A" w:rsidP="000657D5">
      <w:pPr>
        <w:spacing w:before="120" w:after="120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Com base em discussões com os </w:t>
      </w:r>
      <w:r w:rsidR="00B61D5E" w:rsidRPr="00B61D5E">
        <w:rPr>
          <w:rStyle w:val="nfase"/>
          <w:rFonts w:eastAsia="Calibri"/>
          <w:i w:val="0"/>
        </w:rPr>
        <w:t>interessados na</w:t>
      </w:r>
      <w:r w:rsidR="00B61D5E" w:rsidRPr="00B61D5E">
        <w:rPr>
          <w:rFonts w:eastAsia="Calibri" w:cs="Arial"/>
          <w:i/>
          <w:szCs w:val="24"/>
        </w:rPr>
        <w:t xml:space="preserve"> </w:t>
      </w:r>
      <w:r w:rsidR="001D3C08" w:rsidRPr="00CB2A96">
        <w:rPr>
          <w:rFonts w:eastAsia="Calibri" w:cs="Arial"/>
          <w:szCs w:val="24"/>
        </w:rPr>
        <w:t>avaliação</w:t>
      </w:r>
      <w:r w:rsidR="001D3C08">
        <w:rPr>
          <w:rFonts w:eastAsia="Calibri" w:cs="Arial"/>
          <w:szCs w:val="24"/>
        </w:rPr>
        <w:t xml:space="preserve"> f</w:t>
      </w:r>
      <w:r>
        <w:rPr>
          <w:rFonts w:eastAsia="Calibri" w:cs="Arial"/>
          <w:szCs w:val="24"/>
        </w:rPr>
        <w:t>i</w:t>
      </w:r>
      <w:r w:rsidR="001D3C08">
        <w:rPr>
          <w:rFonts w:eastAsia="Calibri" w:cs="Arial"/>
          <w:szCs w:val="24"/>
        </w:rPr>
        <w:t>cou</w:t>
      </w:r>
      <w:r>
        <w:rPr>
          <w:rFonts w:eastAsia="Calibri" w:cs="Arial"/>
          <w:szCs w:val="24"/>
        </w:rPr>
        <w:t xml:space="preserve"> definido que, entre as seis características definidas </w:t>
      </w:r>
      <w:r w:rsidR="00CB2A96">
        <w:rPr>
          <w:rFonts w:eastAsia="Calibri" w:cs="Arial"/>
          <w:szCs w:val="24"/>
        </w:rPr>
        <w:t xml:space="preserve">pela </w:t>
      </w:r>
      <w:r>
        <w:rPr>
          <w:rFonts w:eastAsia="Calibri" w:cs="Arial"/>
          <w:szCs w:val="24"/>
        </w:rPr>
        <w:t>norma ISO/IEC 9126, a característica de maior importância</w:t>
      </w:r>
      <w:r w:rsidR="001D3C08">
        <w:rPr>
          <w:rFonts w:eastAsia="Calibri" w:cs="Arial"/>
          <w:szCs w:val="24"/>
        </w:rPr>
        <w:t xml:space="preserve"> para o perfil selecionado</w:t>
      </w:r>
      <w:r>
        <w:rPr>
          <w:rFonts w:eastAsia="Calibri" w:cs="Arial"/>
          <w:szCs w:val="24"/>
        </w:rPr>
        <w:t xml:space="preserve"> seria a </w:t>
      </w:r>
      <w:r w:rsidRPr="00CA2A5A">
        <w:rPr>
          <w:rStyle w:val="nfase"/>
          <w:rFonts w:eastAsia="Calibri"/>
        </w:rPr>
        <w:t>Funcionalidade</w:t>
      </w:r>
      <w:r>
        <w:rPr>
          <w:rFonts w:eastAsia="Calibri" w:cs="Arial"/>
          <w:szCs w:val="24"/>
        </w:rPr>
        <w:t xml:space="preserve">, portanto a </w:t>
      </w:r>
      <w:r w:rsidR="001D3C08">
        <w:rPr>
          <w:rFonts w:eastAsia="Calibri" w:cs="Arial"/>
          <w:szCs w:val="24"/>
        </w:rPr>
        <w:t xml:space="preserve">avaliação </w:t>
      </w:r>
      <w:r w:rsidR="00DC356E">
        <w:rPr>
          <w:rFonts w:eastAsia="Calibri" w:cs="Arial"/>
          <w:szCs w:val="24"/>
        </w:rPr>
        <w:t xml:space="preserve">será focada </w:t>
      </w:r>
      <w:r w:rsidR="00812177">
        <w:rPr>
          <w:rFonts w:eastAsia="Calibri" w:cs="Arial"/>
          <w:szCs w:val="24"/>
        </w:rPr>
        <w:t>nesta característica</w:t>
      </w:r>
      <w:r>
        <w:rPr>
          <w:rFonts w:eastAsia="Calibri" w:cs="Arial"/>
          <w:szCs w:val="24"/>
        </w:rPr>
        <w:t>.</w:t>
      </w:r>
    </w:p>
    <w:p w:rsidR="001C6A10" w:rsidRPr="001C6A10" w:rsidRDefault="00861394" w:rsidP="001C6A10">
      <w:pPr>
        <w:spacing w:before="120" w:after="120"/>
      </w:pPr>
      <w:r>
        <w:rPr>
          <w:rFonts w:eastAsia="Calibri" w:cs="Arial"/>
          <w:szCs w:val="24"/>
        </w:rPr>
        <w:t xml:space="preserve">Após </w:t>
      </w:r>
      <w:r w:rsidR="00F72F2B">
        <w:rPr>
          <w:rFonts w:eastAsia="Calibri" w:cs="Arial"/>
          <w:szCs w:val="24"/>
        </w:rPr>
        <w:t>a definição</w:t>
      </w:r>
      <w:r>
        <w:rPr>
          <w:rFonts w:eastAsia="Calibri" w:cs="Arial"/>
          <w:szCs w:val="24"/>
        </w:rPr>
        <w:t xml:space="preserve"> </w:t>
      </w:r>
      <w:r w:rsidR="00F72F2B">
        <w:rPr>
          <w:rFonts w:eastAsia="Calibri" w:cs="Arial"/>
          <w:szCs w:val="24"/>
        </w:rPr>
        <w:t>d</w:t>
      </w:r>
      <w:r>
        <w:rPr>
          <w:rFonts w:eastAsia="Calibri" w:cs="Arial"/>
          <w:szCs w:val="24"/>
        </w:rPr>
        <w:t xml:space="preserve">a característica que será avaliada, é necessário especificar </w:t>
      </w:r>
      <w:r w:rsidR="00F72F2B">
        <w:rPr>
          <w:rFonts w:eastAsia="Calibri" w:cs="Arial"/>
          <w:szCs w:val="24"/>
        </w:rPr>
        <w:t>su</w:t>
      </w:r>
      <w:r>
        <w:rPr>
          <w:rFonts w:eastAsia="Calibri" w:cs="Arial"/>
          <w:szCs w:val="24"/>
        </w:rPr>
        <w:t>as subcaracterísticas e atributos</w:t>
      </w:r>
      <w:r w:rsidR="00F72F2B">
        <w:rPr>
          <w:rFonts w:eastAsia="Calibri" w:cs="Arial"/>
          <w:szCs w:val="24"/>
        </w:rPr>
        <w:t xml:space="preserve"> de qualidade. </w:t>
      </w:r>
      <w:r w:rsidR="00F72F2B">
        <w:t xml:space="preserve">O conjunto de subcaracterísticas e atributos </w:t>
      </w:r>
      <w:r w:rsidR="00F65014">
        <w:t xml:space="preserve">foi </w:t>
      </w:r>
      <w:r w:rsidR="00F72F2B">
        <w:t xml:space="preserve">especificado de forma a incluir algumas das subcaracterísticas definidas na ISO/IEC 9126 </w:t>
      </w:r>
      <w:r w:rsidR="004C1583">
        <w:t xml:space="preserve">relevantes </w:t>
      </w:r>
      <w:r w:rsidR="00F72F2B">
        <w:t xml:space="preserve">ao sistema </w:t>
      </w:r>
      <w:r w:rsidR="00381A06">
        <w:t>a ser avaliado</w:t>
      </w:r>
      <w:r w:rsidR="00F72F2B">
        <w:t>, como pode</w:t>
      </w:r>
      <w:r w:rsidR="00381A06">
        <w:t xml:space="preserve"> ser</w:t>
      </w:r>
      <w:r w:rsidR="00F72F2B">
        <w:t xml:space="preserve"> observa</w:t>
      </w:r>
      <w:r w:rsidR="00381A06">
        <w:t>do</w:t>
      </w:r>
      <w:r w:rsidR="00F72F2B">
        <w:t xml:space="preserve"> </w:t>
      </w:r>
      <w:r w:rsidR="00210034">
        <w:t xml:space="preserve">na </w:t>
      </w:r>
      <w:r w:rsidR="00BF0007">
        <w:t>F</w:t>
      </w:r>
      <w:r w:rsidR="00210034">
        <w:t xml:space="preserve">igura </w:t>
      </w:r>
      <w:r w:rsidR="00FD3127">
        <w:t>4</w:t>
      </w:r>
      <w:r w:rsidR="00210034">
        <w:t>-1.</w:t>
      </w:r>
    </w:p>
    <w:p w:rsidR="00DC356E" w:rsidRDefault="00DC356E">
      <w:pPr>
        <w:spacing w:line="276" w:lineRule="auto"/>
        <w:ind w:firstLine="0"/>
        <w:jc w:val="left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br w:type="page"/>
      </w:r>
    </w:p>
    <w:p w:rsidR="003275C6" w:rsidRDefault="003275C6" w:rsidP="003275C6">
      <w:pPr>
        <w:keepNext/>
        <w:ind w:firstLine="0"/>
        <w:jc w:val="center"/>
      </w:pPr>
      <w:r>
        <w:rPr>
          <w:rFonts w:eastAsia="Calibri"/>
          <w:noProof/>
          <w:lang w:eastAsia="pt-BR"/>
        </w:rPr>
        <w:lastRenderedPageBreak/>
        <w:drawing>
          <wp:inline distT="0" distB="0" distL="0" distR="0">
            <wp:extent cx="5087463" cy="4136066"/>
            <wp:effectExtent l="19050" t="0" r="0" b="0"/>
            <wp:docPr id="9" name="Imagem 8" descr="atributos_qual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ibutos_qualidad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885" cy="41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BEB" w:rsidRDefault="003275C6" w:rsidP="003275C6">
      <w:pPr>
        <w:pStyle w:val="Legenda"/>
        <w:rPr>
          <w:rFonts w:eastAsia="Calibri"/>
        </w:rPr>
      </w:pPr>
      <w:bookmarkStart w:id="226" w:name="_Toc266397512"/>
      <w:r>
        <w:t xml:space="preserve">Figura </w:t>
      </w:r>
      <w:fldSimple w:instr=" STYLEREF 1 \s ">
        <w:r w:rsidR="001673E6">
          <w:rPr>
            <w:noProof/>
          </w:rPr>
          <w:t>4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1</w:t>
        </w:r>
      </w:fldSimple>
      <w:r>
        <w:t xml:space="preserve"> - </w:t>
      </w:r>
      <w:r>
        <w:rPr>
          <w:rFonts w:eastAsia="Calibri"/>
        </w:rPr>
        <w:t xml:space="preserve">Atributos de qualidade para a característica </w:t>
      </w:r>
      <w:r w:rsidRPr="00210034">
        <w:rPr>
          <w:rStyle w:val="nfase"/>
          <w:rFonts w:eastAsia="Calibri"/>
        </w:rPr>
        <w:t>Funcionalidade</w:t>
      </w:r>
      <w:bookmarkEnd w:id="226"/>
    </w:p>
    <w:p w:rsidR="00561F64" w:rsidRPr="0069276E" w:rsidRDefault="00561F64" w:rsidP="00561F64">
      <w:pPr>
        <w:pStyle w:val="Ttulo2"/>
        <w:rPr>
          <w:rFonts w:eastAsia="Calibri"/>
        </w:rPr>
      </w:pPr>
      <w:bookmarkStart w:id="227" w:name="_Toc266428095"/>
      <w:r w:rsidRPr="00990AD4">
        <w:t xml:space="preserve">Especificar </w:t>
      </w:r>
      <w:r w:rsidR="00F65014">
        <w:t>métricas e pesos utilizados na avaliação</w:t>
      </w:r>
      <w:bookmarkEnd w:id="227"/>
    </w:p>
    <w:p w:rsidR="0037538D" w:rsidRDefault="00561F64" w:rsidP="00561F64">
      <w:pPr>
        <w:rPr>
          <w:rFonts w:eastAsia="Calibri"/>
        </w:rPr>
      </w:pPr>
      <w:r>
        <w:rPr>
          <w:rFonts w:eastAsia="Calibri"/>
        </w:rPr>
        <w:t xml:space="preserve">Nesta </w:t>
      </w:r>
      <w:r w:rsidR="00EF522B">
        <w:rPr>
          <w:rFonts w:eastAsia="Calibri"/>
        </w:rPr>
        <w:t xml:space="preserve">atividade são </w:t>
      </w:r>
      <w:r>
        <w:rPr>
          <w:rFonts w:eastAsia="Calibri"/>
        </w:rPr>
        <w:t>definidas as métricas utilizadas para avaliar os atributos de qualidade.</w:t>
      </w:r>
      <w:r w:rsidR="000B5E4D">
        <w:rPr>
          <w:rFonts w:eastAsia="Calibri"/>
        </w:rPr>
        <w:t xml:space="preserve"> </w:t>
      </w:r>
      <w:r w:rsidR="000B5E4D">
        <w:t xml:space="preserve">Uma vez definidos os critérios para medir cada atributo, os pesos de cada </w:t>
      </w:r>
      <w:r w:rsidR="000B5E4D">
        <w:rPr>
          <w:rFonts w:eastAsia="Calibri"/>
        </w:rPr>
        <w:t>subcaracterística e de seus</w:t>
      </w:r>
      <w:r w:rsidR="000B5E4D">
        <w:t xml:space="preserve"> atributos devem ser estabelecidos.</w:t>
      </w:r>
    </w:p>
    <w:p w:rsidR="00326107" w:rsidRDefault="00326107" w:rsidP="00CA0496">
      <w:pPr>
        <w:pStyle w:val="Ttulo3"/>
      </w:pPr>
      <w:bookmarkStart w:id="228" w:name="_Toc266428096"/>
      <w:r>
        <w:t>Definição das métricas da avaliação</w:t>
      </w:r>
      <w:bookmarkEnd w:id="228"/>
    </w:p>
    <w:p w:rsidR="003C2316" w:rsidRDefault="001C5DF1" w:rsidP="009F7BCB">
      <w:r>
        <w:rPr>
          <w:rFonts w:eastAsia="Calibri"/>
        </w:rPr>
        <w:t xml:space="preserve">Esta etapa consiste em definir as métricas que serão usadas na avaliação dos atributos de qualidade especificados na </w:t>
      </w:r>
      <w:r w:rsidR="0059538D">
        <w:rPr>
          <w:rFonts w:eastAsia="Calibri"/>
        </w:rPr>
        <w:t xml:space="preserve">atividade </w:t>
      </w:r>
      <w:r>
        <w:rPr>
          <w:rFonts w:eastAsia="Calibri"/>
        </w:rPr>
        <w:t xml:space="preserve">anterior. Para cada atributo especificado será definida uma métrica que irá estabelecer o quanto </w:t>
      </w:r>
      <w:r w:rsidR="009D100B">
        <w:rPr>
          <w:rFonts w:eastAsia="Calibri"/>
        </w:rPr>
        <w:t>o atributo avaliado</w:t>
      </w:r>
      <w:r>
        <w:rPr>
          <w:rFonts w:eastAsia="Calibri"/>
        </w:rPr>
        <w:t xml:space="preserve"> est</w:t>
      </w:r>
      <w:r w:rsidR="009C7EE6">
        <w:rPr>
          <w:rFonts w:eastAsia="Calibri"/>
        </w:rPr>
        <w:t>a</w:t>
      </w:r>
      <w:r>
        <w:rPr>
          <w:rFonts w:eastAsia="Calibri"/>
        </w:rPr>
        <w:t xml:space="preserve"> próximo do ideal.</w:t>
      </w:r>
    </w:p>
    <w:p w:rsidR="00561F64" w:rsidRDefault="00F65014" w:rsidP="009F7BCB">
      <w:pPr>
        <w:rPr>
          <w:rFonts w:eastAsia="Calibri"/>
        </w:rPr>
      </w:pPr>
      <w:r>
        <w:t xml:space="preserve">Com base </w:t>
      </w:r>
      <w:r w:rsidR="003C2316">
        <w:t xml:space="preserve">na norma ISO 9126 </w:t>
      </w:r>
      <w:r w:rsidR="003141DC">
        <w:t>foram criadas</w:t>
      </w:r>
      <w:r w:rsidR="00527D26">
        <w:t xml:space="preserve"> as</w:t>
      </w:r>
      <w:r w:rsidR="003141DC">
        <w:t xml:space="preserve"> métrica</w:t>
      </w:r>
      <w:r w:rsidR="00527D26">
        <w:t>s para a avaliação do software</w:t>
      </w:r>
      <w:r w:rsidR="003C2316">
        <w:t xml:space="preserve">, conforme mostram </w:t>
      </w:r>
      <w:r w:rsidR="009F7BCB">
        <w:rPr>
          <w:rFonts w:eastAsia="Calibri"/>
        </w:rPr>
        <w:t>a</w:t>
      </w:r>
      <w:r w:rsidR="0028446D">
        <w:rPr>
          <w:rFonts w:eastAsia="Calibri"/>
        </w:rPr>
        <w:t>s</w:t>
      </w:r>
      <w:r w:rsidR="009F7BCB">
        <w:rPr>
          <w:rFonts w:eastAsia="Calibri"/>
        </w:rPr>
        <w:t xml:space="preserve"> Tabela</w:t>
      </w:r>
      <w:r w:rsidR="0028446D">
        <w:rPr>
          <w:rFonts w:eastAsia="Calibri"/>
        </w:rPr>
        <w:t>s</w:t>
      </w:r>
      <w:r w:rsidR="00FD3127">
        <w:rPr>
          <w:rFonts w:eastAsia="Calibri"/>
        </w:rPr>
        <w:t xml:space="preserve"> 4</w:t>
      </w:r>
      <w:r w:rsidR="009F7BCB">
        <w:rPr>
          <w:rFonts w:eastAsia="Calibri"/>
        </w:rPr>
        <w:t>-1</w:t>
      </w:r>
      <w:r w:rsidR="0028446D">
        <w:rPr>
          <w:rFonts w:eastAsia="Calibri"/>
        </w:rPr>
        <w:t xml:space="preserve"> e </w:t>
      </w:r>
      <w:r w:rsidR="00FD3127">
        <w:rPr>
          <w:rFonts w:eastAsia="Calibri"/>
        </w:rPr>
        <w:t>4</w:t>
      </w:r>
      <w:r w:rsidR="0028446D">
        <w:rPr>
          <w:rFonts w:eastAsia="Calibri"/>
        </w:rPr>
        <w:t>-2</w:t>
      </w:r>
      <w:r w:rsidR="009F7BCB">
        <w:rPr>
          <w:rFonts w:eastAsia="Calibri"/>
        </w:rPr>
        <w:t>.</w:t>
      </w:r>
    </w:p>
    <w:tbl>
      <w:tblPr>
        <w:tblW w:w="85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332"/>
        <w:gridCol w:w="2384"/>
        <w:gridCol w:w="2410"/>
        <w:gridCol w:w="2409"/>
      </w:tblGrid>
      <w:tr w:rsidR="00EB068C" w:rsidRPr="00D24294" w:rsidTr="00026E7C">
        <w:trPr>
          <w:trHeight w:val="255"/>
          <w:tblCellSpacing w:w="0" w:type="dxa"/>
        </w:trPr>
        <w:tc>
          <w:tcPr>
            <w:tcW w:w="853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lastRenderedPageBreak/>
              <w:t>1. FUNCIONALIDADE</w:t>
            </w:r>
          </w:p>
        </w:tc>
      </w:tr>
      <w:tr w:rsidR="00EB068C" w:rsidRPr="00D24294" w:rsidTr="00026E7C">
        <w:trPr>
          <w:trHeight w:val="308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  <w:vAlign w:val="center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</w:p>
        </w:tc>
        <w:tc>
          <w:tcPr>
            <w:tcW w:w="720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1.1. Adequação</w:t>
            </w:r>
          </w:p>
        </w:tc>
      </w:tr>
      <w:tr w:rsidR="00EB068C" w:rsidRPr="00D24294" w:rsidTr="005D62C3">
        <w:trPr>
          <w:trHeight w:val="390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Nome da Métrica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1.1.1 Requisitos úteis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1.1.2 </w:t>
            </w:r>
            <w:r>
              <w:rPr>
                <w:rFonts w:cs="Arial"/>
                <w:b w:val="0"/>
              </w:rPr>
              <w:t>Requisitos inúteis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1.1.3 </w:t>
            </w:r>
            <w:r>
              <w:rPr>
                <w:rFonts w:cs="Arial"/>
                <w:b w:val="0"/>
              </w:rPr>
              <w:t>Requisitos inexistentes</w:t>
            </w:r>
          </w:p>
        </w:tc>
      </w:tr>
      <w:tr w:rsidR="00EB068C" w:rsidRPr="00D24294" w:rsidTr="005D62C3">
        <w:trPr>
          <w:trHeight w:val="930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Propósito da Métrica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Quantos requisitos são úteis?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D24294">
            <w:pPr>
              <w:pStyle w:val="Textodatabela"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Quantos requisitos são inúteis</w:t>
            </w:r>
            <w:r w:rsidRPr="00D24294">
              <w:rPr>
                <w:rFonts w:cs="Arial"/>
                <w:b w:val="0"/>
              </w:rPr>
              <w:t>?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Quantos requisitos que os usuários consideram importantes não existem no software</w:t>
            </w:r>
            <w:r w:rsidRPr="00D24294">
              <w:rPr>
                <w:rFonts w:cs="Arial"/>
                <w:b w:val="0"/>
              </w:rPr>
              <w:t>?</w:t>
            </w:r>
          </w:p>
        </w:tc>
      </w:tr>
      <w:tr w:rsidR="00EB068C" w:rsidRPr="00D24294" w:rsidTr="005D62C3">
        <w:trPr>
          <w:trHeight w:val="1290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Método de Aplicação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Contar o número de </w:t>
            </w:r>
            <w:r>
              <w:rPr>
                <w:rFonts w:cs="Arial"/>
                <w:b w:val="0"/>
              </w:rPr>
              <w:t>requisitos existentes no software que os usuários consideram úteis</w:t>
            </w:r>
            <w:r w:rsidRPr="00D24294">
              <w:rPr>
                <w:rFonts w:cs="Arial"/>
                <w:b w:val="0"/>
              </w:rPr>
              <w:t xml:space="preserve"> 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Contar o número de </w:t>
            </w:r>
            <w:r>
              <w:rPr>
                <w:rFonts w:cs="Arial"/>
                <w:b w:val="0"/>
              </w:rPr>
              <w:t>requisitos existentes no software que os usuários consideram inúteis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9A7EFF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Contar o número de </w:t>
            </w:r>
            <w:r w:rsidR="009A7EFF">
              <w:rPr>
                <w:rFonts w:cs="Arial"/>
                <w:b w:val="0"/>
              </w:rPr>
              <w:t>requisitos que os usuários consideram importantes e que não estão presentes no software</w:t>
            </w:r>
          </w:p>
        </w:tc>
      </w:tr>
      <w:tr w:rsidR="00EB068C" w:rsidRPr="00D24294" w:rsidTr="005D62C3">
        <w:trPr>
          <w:trHeight w:val="1290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Medição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D2429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 xml:space="preserve"> A/B</w:t>
            </w:r>
          </w:p>
          <w:p w:rsidR="00EB068C" w:rsidRPr="00D24294" w:rsidRDefault="00EB068C" w:rsidP="00D2429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 úteis</w:t>
            </w:r>
          </w:p>
          <w:p w:rsidR="00EB068C" w:rsidRPr="00D24294" w:rsidRDefault="00EB068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B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 existentes no software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 xml:space="preserve"> A/B</w:t>
            </w:r>
          </w:p>
          <w:p w:rsidR="00EB068C" w:rsidRPr="00D24294" w:rsidRDefault="00EB068C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 inúteis</w:t>
            </w:r>
          </w:p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B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 existentes no software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D2429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</w:t>
            </w:r>
            <w:r w:rsidR="008D28F7"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=</w:t>
            </w:r>
            <w:r w:rsidR="008D28F7"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A</w:t>
            </w:r>
            <w:r w:rsidR="008D28F7"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/</w:t>
            </w:r>
            <w:r w:rsidR="008D28F7">
              <w:rPr>
                <w:rFonts w:cs="Arial"/>
                <w:b w:val="0"/>
              </w:rPr>
              <w:t xml:space="preserve"> (A + </w:t>
            </w:r>
            <w:r w:rsidRPr="00D24294">
              <w:rPr>
                <w:rFonts w:cs="Arial"/>
                <w:b w:val="0"/>
              </w:rPr>
              <w:t>B</w:t>
            </w:r>
            <w:r w:rsidR="008D28F7">
              <w:rPr>
                <w:rFonts w:cs="Arial"/>
                <w:b w:val="0"/>
              </w:rPr>
              <w:t>)</w:t>
            </w:r>
          </w:p>
          <w:p w:rsidR="00EB068C" w:rsidRPr="00D24294" w:rsidRDefault="00EB068C" w:rsidP="00D2429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</w:t>
            </w:r>
            <w:r w:rsidR="008D28F7"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</w:t>
            </w:r>
            <w:r w:rsidR="008D28F7">
              <w:rPr>
                <w:rFonts w:cs="Arial"/>
                <w:b w:val="0"/>
              </w:rPr>
              <w:t>de requisitos importantes que não estão presentes no software</w:t>
            </w:r>
          </w:p>
          <w:p w:rsidR="00EB068C" w:rsidRPr="00D24294" w:rsidRDefault="00EB068C" w:rsidP="008D28F7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B</w:t>
            </w:r>
            <w:r w:rsidR="008D28F7">
              <w:rPr>
                <w:rFonts w:cs="Arial"/>
                <w:b w:val="0"/>
              </w:rPr>
              <w:t xml:space="preserve"> </w:t>
            </w:r>
            <w:r w:rsidR="008D28F7" w:rsidRPr="00D24294">
              <w:rPr>
                <w:rFonts w:cs="Arial"/>
                <w:b w:val="0"/>
              </w:rPr>
              <w:t xml:space="preserve">= número de </w:t>
            </w:r>
            <w:r w:rsidR="008D28F7">
              <w:rPr>
                <w:rFonts w:cs="Arial"/>
                <w:b w:val="0"/>
              </w:rPr>
              <w:t>requisitos existentes no software</w:t>
            </w:r>
          </w:p>
        </w:tc>
      </w:tr>
      <w:tr w:rsidR="00EB068C" w:rsidRPr="00D24294" w:rsidTr="005D62C3">
        <w:trPr>
          <w:trHeight w:val="570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EB068C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Interpretação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EB068C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0&lt;=X&lt;=1 Quanto mais perto de 1</w:t>
            </w:r>
            <w:r>
              <w:rPr>
                <w:rFonts w:cs="Arial"/>
                <w:b w:val="0"/>
              </w:rPr>
              <w:t xml:space="preserve"> melhor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696760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0&lt;=X&lt;=1 Quanto mais perto de </w:t>
            </w:r>
            <w:r w:rsidR="00696760">
              <w:rPr>
                <w:rFonts w:cs="Arial"/>
                <w:b w:val="0"/>
              </w:rPr>
              <w:t>0</w:t>
            </w:r>
            <w:r>
              <w:rPr>
                <w:rFonts w:cs="Arial"/>
                <w:b w:val="0"/>
              </w:rPr>
              <w:t xml:space="preserve"> melhor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EB068C" w:rsidP="00CC4247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0&lt;=X&lt;=1 Quanto mais perto de </w:t>
            </w:r>
            <w:r w:rsidR="00CC4247">
              <w:rPr>
                <w:rFonts w:cs="Arial"/>
                <w:b w:val="0"/>
              </w:rPr>
              <w:t>0</w:t>
            </w:r>
            <w:r w:rsidR="008D28F7">
              <w:rPr>
                <w:rFonts w:cs="Arial"/>
                <w:b w:val="0"/>
              </w:rPr>
              <w:t xml:space="preserve"> melhor</w:t>
            </w:r>
          </w:p>
        </w:tc>
      </w:tr>
      <w:tr w:rsidR="00EB068C" w:rsidRPr="00D24294" w:rsidTr="005D62C3">
        <w:trPr>
          <w:trHeight w:val="255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EB068C" w:rsidRPr="005D62C3" w:rsidRDefault="00EB068C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Escala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B8426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Absoluto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B8426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Absoluto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068C" w:rsidRPr="00D24294" w:rsidRDefault="00B8426C" w:rsidP="00D2429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Absoluto</w:t>
            </w:r>
          </w:p>
        </w:tc>
      </w:tr>
      <w:tr w:rsidR="008D28F7" w:rsidRPr="00D24294" w:rsidTr="005D62C3">
        <w:trPr>
          <w:trHeight w:val="1035"/>
          <w:tblCellSpacing w:w="0" w:type="dxa"/>
        </w:trPr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8D28F7" w:rsidRPr="005D62C3" w:rsidRDefault="008D28F7" w:rsidP="00D2429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Tipo da Medida</w:t>
            </w:r>
          </w:p>
        </w:tc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28F7" w:rsidRDefault="008D28F7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X=</w:t>
            </w:r>
            <w:r>
              <w:rPr>
                <w:rFonts w:cs="Arial"/>
                <w:b w:val="0"/>
              </w:rPr>
              <w:t>quantidade</w:t>
            </w:r>
            <w:r w:rsidRPr="00D24294">
              <w:rPr>
                <w:rFonts w:cs="Arial"/>
                <w:b w:val="0"/>
              </w:rPr>
              <w:t>/</w:t>
            </w:r>
            <w:r>
              <w:rPr>
                <w:rFonts w:cs="Arial"/>
                <w:b w:val="0"/>
              </w:rPr>
              <w:t>quantidade</w:t>
            </w:r>
          </w:p>
          <w:p w:rsidR="008D28F7" w:rsidRDefault="008D28F7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A=</w:t>
            </w:r>
            <w:r>
              <w:rPr>
                <w:rFonts w:cs="Arial"/>
                <w:b w:val="0"/>
              </w:rPr>
              <w:t>quantidade</w:t>
            </w:r>
          </w:p>
          <w:p w:rsidR="008D28F7" w:rsidRPr="00D24294" w:rsidRDefault="008D28F7" w:rsidP="00EB068C">
            <w:pPr>
              <w:pStyle w:val="Textodatabela"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B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>quantidade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28F7" w:rsidRDefault="008D28F7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X=</w:t>
            </w:r>
            <w:r>
              <w:rPr>
                <w:rFonts w:cs="Arial"/>
                <w:b w:val="0"/>
              </w:rPr>
              <w:t>quantidade</w:t>
            </w:r>
            <w:r w:rsidRPr="00D24294">
              <w:rPr>
                <w:rFonts w:cs="Arial"/>
                <w:b w:val="0"/>
              </w:rPr>
              <w:t>/</w:t>
            </w:r>
            <w:r>
              <w:rPr>
                <w:rFonts w:cs="Arial"/>
                <w:b w:val="0"/>
              </w:rPr>
              <w:t>quantidade</w:t>
            </w:r>
          </w:p>
          <w:p w:rsidR="008D28F7" w:rsidRDefault="008D28F7" w:rsidP="00EB068C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A=</w:t>
            </w:r>
            <w:r>
              <w:rPr>
                <w:rFonts w:cs="Arial"/>
                <w:b w:val="0"/>
              </w:rPr>
              <w:t>quantidade</w:t>
            </w:r>
          </w:p>
          <w:p w:rsidR="008D28F7" w:rsidRPr="00D24294" w:rsidRDefault="008D28F7" w:rsidP="00EB068C">
            <w:pPr>
              <w:pStyle w:val="Textodatabela"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B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>quantidade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D28F7" w:rsidRDefault="008D28F7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X=</w:t>
            </w:r>
            <w:r>
              <w:rPr>
                <w:rFonts w:cs="Arial"/>
                <w:b w:val="0"/>
              </w:rPr>
              <w:t>quantidade</w:t>
            </w:r>
            <w:r w:rsidRPr="00D24294">
              <w:rPr>
                <w:rFonts w:cs="Arial"/>
                <w:b w:val="0"/>
              </w:rPr>
              <w:t>/</w:t>
            </w:r>
            <w:r>
              <w:rPr>
                <w:rFonts w:cs="Arial"/>
                <w:b w:val="0"/>
              </w:rPr>
              <w:t>quantidade</w:t>
            </w:r>
          </w:p>
          <w:p w:rsidR="008D28F7" w:rsidRDefault="008D28F7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A=</w:t>
            </w:r>
            <w:r>
              <w:rPr>
                <w:rFonts w:cs="Arial"/>
                <w:b w:val="0"/>
              </w:rPr>
              <w:t>quantidade</w:t>
            </w:r>
          </w:p>
          <w:p w:rsidR="008D28F7" w:rsidRPr="00D24294" w:rsidRDefault="008D28F7" w:rsidP="00583D40">
            <w:pPr>
              <w:pStyle w:val="Textodatabela"/>
              <w:keepNext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B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>quantidade</w:t>
            </w:r>
          </w:p>
        </w:tc>
      </w:tr>
    </w:tbl>
    <w:p w:rsidR="00483FCE" w:rsidRDefault="00583D40" w:rsidP="00583D40">
      <w:pPr>
        <w:pStyle w:val="Legenda"/>
        <w:rPr>
          <w:rStyle w:val="nfase"/>
          <w:rFonts w:eastAsia="Calibri"/>
        </w:rPr>
      </w:pPr>
      <w:bookmarkStart w:id="229" w:name="_Toc266397524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1</w:t>
        </w:r>
      </w:fldSimple>
      <w:r>
        <w:t xml:space="preserve"> </w:t>
      </w:r>
      <w:r w:rsidR="0014159F">
        <w:t>-</w:t>
      </w:r>
      <w:r>
        <w:t xml:space="preserve"> Métricas </w:t>
      </w:r>
      <w:r>
        <w:rPr>
          <w:rFonts w:eastAsia="Calibri"/>
        </w:rPr>
        <w:t xml:space="preserve">para avaliação da característica </w:t>
      </w:r>
      <w:r w:rsidRPr="0028446D">
        <w:rPr>
          <w:rStyle w:val="nfase"/>
          <w:rFonts w:eastAsia="Calibri"/>
        </w:rPr>
        <w:t>Funcionalidade</w:t>
      </w:r>
      <w:r w:rsidRPr="0028446D">
        <w:rPr>
          <w:rFonts w:eastAsia="Calibri"/>
        </w:rPr>
        <w:t>, subcaracterística</w:t>
      </w:r>
      <w:r>
        <w:rPr>
          <w:rFonts w:eastAsia="Calibri"/>
        </w:rPr>
        <w:t xml:space="preserve"> </w:t>
      </w:r>
      <w:r w:rsidRPr="0028446D">
        <w:rPr>
          <w:rStyle w:val="nfase"/>
          <w:rFonts w:eastAsia="Calibri"/>
        </w:rPr>
        <w:t>Adequaçã</w:t>
      </w:r>
      <w:r>
        <w:rPr>
          <w:rStyle w:val="nfase"/>
          <w:rFonts w:eastAsia="Calibri"/>
        </w:rPr>
        <w:t>o</w:t>
      </w:r>
      <w:bookmarkEnd w:id="229"/>
    </w:p>
    <w:p w:rsidR="00583D40" w:rsidRDefault="00583D40">
      <w:pPr>
        <w:spacing w:line="276" w:lineRule="auto"/>
        <w:ind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tbl>
      <w:tblPr>
        <w:tblW w:w="853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157"/>
        <w:gridCol w:w="3260"/>
        <w:gridCol w:w="3118"/>
      </w:tblGrid>
      <w:tr w:rsidR="00483FCE" w:rsidRPr="00D24294" w:rsidTr="00026E7C">
        <w:trPr>
          <w:trHeight w:val="255"/>
          <w:tblCellSpacing w:w="0" w:type="dxa"/>
        </w:trPr>
        <w:tc>
          <w:tcPr>
            <w:tcW w:w="853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lastRenderedPageBreak/>
              <w:t>1. FUNCIONALIDADE</w:t>
            </w:r>
          </w:p>
        </w:tc>
      </w:tr>
      <w:tr w:rsidR="00483FCE" w:rsidRPr="00D24294" w:rsidTr="00026E7C">
        <w:trPr>
          <w:trHeight w:val="308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  <w:vAlign w:val="center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483FCE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1.2. Acurácia</w:t>
            </w:r>
          </w:p>
        </w:tc>
      </w:tr>
      <w:tr w:rsidR="00483FCE" w:rsidRPr="00D24294" w:rsidTr="005D62C3">
        <w:trPr>
          <w:trHeight w:val="390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Nome da Métrica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C3685A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1.</w:t>
            </w:r>
            <w:r>
              <w:rPr>
                <w:rFonts w:cs="Arial"/>
                <w:b w:val="0"/>
              </w:rPr>
              <w:t>2</w:t>
            </w:r>
            <w:r w:rsidRPr="00D24294">
              <w:rPr>
                <w:rFonts w:cs="Arial"/>
                <w:b w:val="0"/>
              </w:rPr>
              <w:t xml:space="preserve">.1 Requisitos </w:t>
            </w:r>
            <w:r w:rsidR="00C3685A">
              <w:rPr>
                <w:rFonts w:cs="Arial"/>
                <w:b w:val="0"/>
              </w:rPr>
              <w:t>corretos</w:t>
            </w:r>
            <w:r w:rsidRPr="00D24294">
              <w:rPr>
                <w:rFonts w:cs="Arial"/>
                <w:b w:val="0"/>
              </w:rPr>
              <w:t xml:space="preserve"> 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C3685A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1.</w:t>
            </w:r>
            <w:r w:rsidR="00C3685A">
              <w:rPr>
                <w:rFonts w:cs="Arial"/>
                <w:b w:val="0"/>
              </w:rPr>
              <w:t>2</w:t>
            </w:r>
            <w:r w:rsidRPr="00D24294">
              <w:rPr>
                <w:rFonts w:cs="Arial"/>
                <w:b w:val="0"/>
              </w:rPr>
              <w:t xml:space="preserve">.2 </w:t>
            </w:r>
            <w:r>
              <w:rPr>
                <w:rFonts w:cs="Arial"/>
                <w:b w:val="0"/>
              </w:rPr>
              <w:t xml:space="preserve">Requisitos </w:t>
            </w:r>
            <w:r w:rsidR="00C3685A">
              <w:rPr>
                <w:rFonts w:cs="Arial"/>
                <w:b w:val="0"/>
              </w:rPr>
              <w:t>incorretos</w:t>
            </w:r>
          </w:p>
        </w:tc>
      </w:tr>
      <w:tr w:rsidR="00C3685A" w:rsidRPr="00D24294" w:rsidTr="005D62C3">
        <w:trPr>
          <w:trHeight w:val="930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C3685A" w:rsidRPr="005D62C3" w:rsidRDefault="00C3685A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Propósito da Métrica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685A" w:rsidRPr="00D24294" w:rsidRDefault="00C3685A" w:rsidP="00C3685A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Quantos requisitos são úteis</w:t>
            </w:r>
            <w:r>
              <w:rPr>
                <w:rFonts w:cs="Arial"/>
                <w:b w:val="0"/>
              </w:rPr>
              <w:t xml:space="preserve"> e o software os executa corretamente</w:t>
            </w:r>
            <w:r w:rsidRPr="00D24294">
              <w:rPr>
                <w:rFonts w:cs="Arial"/>
                <w:b w:val="0"/>
              </w:rPr>
              <w:t>?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685A" w:rsidRPr="00D24294" w:rsidRDefault="00C3685A" w:rsidP="00C3685A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Quantos requisitos são úteis</w:t>
            </w:r>
            <w:r>
              <w:rPr>
                <w:rFonts w:cs="Arial"/>
                <w:b w:val="0"/>
              </w:rPr>
              <w:t xml:space="preserve"> e não são executados corretamente pelo software</w:t>
            </w:r>
            <w:r w:rsidRPr="00D24294">
              <w:rPr>
                <w:rFonts w:cs="Arial"/>
                <w:b w:val="0"/>
              </w:rPr>
              <w:t>?</w:t>
            </w:r>
          </w:p>
        </w:tc>
      </w:tr>
      <w:tr w:rsidR="00C3685A" w:rsidRPr="00D24294" w:rsidTr="005D62C3">
        <w:trPr>
          <w:trHeight w:val="1290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C3685A" w:rsidRPr="005D62C3" w:rsidRDefault="00C3685A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Método de Aplicação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685A" w:rsidRPr="00D24294" w:rsidRDefault="00C3685A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Contar o número de </w:t>
            </w:r>
            <w:r>
              <w:rPr>
                <w:rFonts w:cs="Arial"/>
                <w:b w:val="0"/>
              </w:rPr>
              <w:t>requisitos existentes no software que os usuários consideram úteis</w:t>
            </w:r>
            <w:r w:rsidRPr="00D24294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>e que o software os executa corretamente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3685A" w:rsidRPr="00D24294" w:rsidRDefault="00C3685A" w:rsidP="00C3685A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Contar o número de </w:t>
            </w:r>
            <w:r>
              <w:rPr>
                <w:rFonts w:cs="Arial"/>
                <w:b w:val="0"/>
              </w:rPr>
              <w:t>requisitos existentes no software que os usuários consideram úteis</w:t>
            </w:r>
            <w:r w:rsidRPr="00D24294">
              <w:rPr>
                <w:rFonts w:cs="Arial"/>
                <w:b w:val="0"/>
              </w:rPr>
              <w:t xml:space="preserve"> </w:t>
            </w:r>
            <w:r>
              <w:rPr>
                <w:rFonts w:cs="Arial"/>
                <w:b w:val="0"/>
              </w:rPr>
              <w:t>e que não são executados pelo software corretamente</w:t>
            </w:r>
          </w:p>
        </w:tc>
      </w:tr>
      <w:tr w:rsidR="00483FCE" w:rsidRPr="00D24294" w:rsidTr="005D62C3">
        <w:trPr>
          <w:trHeight w:val="1290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Medição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 xml:space="preserve"> A/B</w:t>
            </w:r>
          </w:p>
          <w:p w:rsidR="00483FCE" w:rsidRPr="00D24294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 xml:space="preserve">requisitos </w:t>
            </w:r>
            <w:r w:rsidR="00C3685A">
              <w:rPr>
                <w:rFonts w:cs="Arial"/>
                <w:b w:val="0"/>
              </w:rPr>
              <w:t>corretos</w:t>
            </w:r>
          </w:p>
          <w:p w:rsidR="00483FCE" w:rsidRPr="00D24294" w:rsidRDefault="00483FCE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B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</w:t>
            </w:r>
            <w:r w:rsidR="00ED0E9D">
              <w:rPr>
                <w:rFonts w:cs="Arial"/>
                <w:b w:val="0"/>
              </w:rPr>
              <w:t xml:space="preserve"> úteis</w:t>
            </w:r>
            <w:r>
              <w:rPr>
                <w:rFonts w:cs="Arial"/>
                <w:b w:val="0"/>
              </w:rPr>
              <w:t xml:space="preserve"> existentes no software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 xml:space="preserve"> </w:t>
            </w:r>
            <w:r w:rsidR="00CC4247">
              <w:rPr>
                <w:rFonts w:cs="Arial"/>
                <w:b w:val="0"/>
              </w:rPr>
              <w:t>A/B</w:t>
            </w:r>
          </w:p>
          <w:p w:rsidR="00483FCE" w:rsidRPr="00D24294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 xml:space="preserve">requisitos </w:t>
            </w:r>
            <w:r w:rsidR="00C3685A">
              <w:rPr>
                <w:rFonts w:cs="Arial"/>
                <w:b w:val="0"/>
              </w:rPr>
              <w:t>incorretos</w:t>
            </w:r>
          </w:p>
          <w:p w:rsidR="00483FCE" w:rsidRPr="00D24294" w:rsidRDefault="00483FCE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B</w:t>
            </w:r>
            <w:r>
              <w:rPr>
                <w:rFonts w:cs="Arial"/>
                <w:b w:val="0"/>
              </w:rPr>
              <w:t xml:space="preserve"> </w:t>
            </w:r>
            <w:r w:rsidRPr="00D24294">
              <w:rPr>
                <w:rFonts w:cs="Arial"/>
                <w:b w:val="0"/>
              </w:rPr>
              <w:t xml:space="preserve">= número de </w:t>
            </w:r>
            <w:r>
              <w:rPr>
                <w:rFonts w:cs="Arial"/>
                <w:b w:val="0"/>
              </w:rPr>
              <w:t>requisitos</w:t>
            </w:r>
            <w:r w:rsidR="00ED0E9D">
              <w:rPr>
                <w:rFonts w:cs="Arial"/>
                <w:b w:val="0"/>
              </w:rPr>
              <w:t xml:space="preserve"> úteis</w:t>
            </w:r>
            <w:r>
              <w:rPr>
                <w:rFonts w:cs="Arial"/>
                <w:b w:val="0"/>
              </w:rPr>
              <w:t xml:space="preserve"> existentes no software</w:t>
            </w:r>
          </w:p>
        </w:tc>
      </w:tr>
      <w:tr w:rsidR="00483FCE" w:rsidRPr="00D24294" w:rsidTr="005D62C3">
        <w:trPr>
          <w:trHeight w:val="570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Interpretação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0&lt;=X&lt;=1 Quanto mais perto de 1</w:t>
            </w:r>
            <w:r>
              <w:rPr>
                <w:rFonts w:cs="Arial"/>
                <w:b w:val="0"/>
              </w:rPr>
              <w:t xml:space="preserve"> melhor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483FCE" w:rsidP="00CC4247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 xml:space="preserve">0&lt;=X&lt;=1 Quanto mais perto de </w:t>
            </w:r>
            <w:r w:rsidR="00CC4247">
              <w:rPr>
                <w:rFonts w:cs="Arial"/>
                <w:b w:val="0"/>
              </w:rPr>
              <w:t>0</w:t>
            </w:r>
            <w:r>
              <w:rPr>
                <w:rFonts w:cs="Arial"/>
                <w:b w:val="0"/>
              </w:rPr>
              <w:t xml:space="preserve"> melhor</w:t>
            </w:r>
          </w:p>
        </w:tc>
      </w:tr>
      <w:tr w:rsidR="00483FCE" w:rsidRPr="00D24294" w:rsidTr="005D62C3">
        <w:trPr>
          <w:trHeight w:val="255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Escala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B8426C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Absoluto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Pr="00D24294" w:rsidRDefault="00B8426C" w:rsidP="00D10034">
            <w:pPr>
              <w:pStyle w:val="Textodatabela"/>
              <w:rPr>
                <w:rFonts w:eastAsia="Arial Unicode MS" w:cs="Arial"/>
                <w:b w:val="0"/>
              </w:rPr>
            </w:pPr>
            <w:r w:rsidRPr="00D24294">
              <w:rPr>
                <w:rFonts w:cs="Arial"/>
                <w:b w:val="0"/>
              </w:rPr>
              <w:t>Absoluto</w:t>
            </w:r>
          </w:p>
        </w:tc>
      </w:tr>
      <w:tr w:rsidR="00483FCE" w:rsidRPr="00D24294" w:rsidTr="005D62C3">
        <w:trPr>
          <w:trHeight w:val="1035"/>
          <w:tblCellSpacing w:w="0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pct20" w:color="auto" w:fill="auto"/>
          </w:tcPr>
          <w:p w:rsidR="00483FCE" w:rsidRPr="005D62C3" w:rsidRDefault="00483FCE" w:rsidP="00D10034">
            <w:pPr>
              <w:pStyle w:val="Textodatabela"/>
              <w:rPr>
                <w:rStyle w:val="Forte"/>
                <w:b/>
              </w:rPr>
            </w:pPr>
            <w:r w:rsidRPr="005D62C3">
              <w:rPr>
                <w:rStyle w:val="Forte"/>
                <w:b/>
              </w:rPr>
              <w:t>Tipo da Medida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X=</w:t>
            </w:r>
            <w:r>
              <w:rPr>
                <w:rFonts w:cs="Arial"/>
                <w:b w:val="0"/>
              </w:rPr>
              <w:t>quantidade</w:t>
            </w:r>
            <w:r w:rsidRPr="00D24294">
              <w:rPr>
                <w:rFonts w:cs="Arial"/>
                <w:b w:val="0"/>
              </w:rPr>
              <w:t>/</w:t>
            </w:r>
            <w:r>
              <w:rPr>
                <w:rFonts w:cs="Arial"/>
                <w:b w:val="0"/>
              </w:rPr>
              <w:t>quantidade</w:t>
            </w:r>
          </w:p>
          <w:p w:rsidR="00483FCE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A=</w:t>
            </w:r>
            <w:r>
              <w:rPr>
                <w:rFonts w:cs="Arial"/>
                <w:b w:val="0"/>
              </w:rPr>
              <w:t>quantidade</w:t>
            </w:r>
          </w:p>
          <w:p w:rsidR="00483FCE" w:rsidRPr="00D24294" w:rsidRDefault="00483FCE" w:rsidP="00D10034">
            <w:pPr>
              <w:pStyle w:val="Textodatabela"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B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>quantidade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83FCE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X=</w:t>
            </w:r>
            <w:r>
              <w:rPr>
                <w:rFonts w:cs="Arial"/>
                <w:b w:val="0"/>
              </w:rPr>
              <w:t>quantidade</w:t>
            </w:r>
            <w:r w:rsidRPr="00D24294">
              <w:rPr>
                <w:rFonts w:cs="Arial"/>
                <w:b w:val="0"/>
              </w:rPr>
              <w:t>/</w:t>
            </w:r>
            <w:r>
              <w:rPr>
                <w:rFonts w:cs="Arial"/>
                <w:b w:val="0"/>
              </w:rPr>
              <w:t>quantidade</w:t>
            </w:r>
          </w:p>
          <w:p w:rsidR="00483FCE" w:rsidRDefault="00483FCE" w:rsidP="00D10034">
            <w:pPr>
              <w:pStyle w:val="Textodatabela"/>
              <w:rPr>
                <w:rFonts w:cs="Arial"/>
                <w:b w:val="0"/>
              </w:rPr>
            </w:pPr>
            <w:r w:rsidRPr="00D24294">
              <w:rPr>
                <w:rFonts w:cs="Arial"/>
                <w:b w:val="0"/>
              </w:rPr>
              <w:t>A=</w:t>
            </w:r>
            <w:r>
              <w:rPr>
                <w:rFonts w:cs="Arial"/>
                <w:b w:val="0"/>
              </w:rPr>
              <w:t>quantidade</w:t>
            </w:r>
          </w:p>
          <w:p w:rsidR="00483FCE" w:rsidRPr="00D24294" w:rsidRDefault="00483FCE" w:rsidP="00583D40">
            <w:pPr>
              <w:pStyle w:val="Textodatabela"/>
              <w:keepNext/>
              <w:rPr>
                <w:rFonts w:eastAsia="Arial Unicode MS" w:cs="Arial"/>
                <w:b w:val="0"/>
              </w:rPr>
            </w:pPr>
            <w:r>
              <w:rPr>
                <w:rFonts w:cs="Arial"/>
                <w:b w:val="0"/>
              </w:rPr>
              <w:t>B</w:t>
            </w:r>
            <w:r w:rsidRPr="00D24294">
              <w:rPr>
                <w:rFonts w:cs="Arial"/>
                <w:b w:val="0"/>
              </w:rPr>
              <w:t>=</w:t>
            </w:r>
            <w:r>
              <w:rPr>
                <w:rFonts w:cs="Arial"/>
                <w:b w:val="0"/>
              </w:rPr>
              <w:t>quantidade</w:t>
            </w:r>
          </w:p>
        </w:tc>
      </w:tr>
    </w:tbl>
    <w:p w:rsidR="00583D40" w:rsidRDefault="00583D40">
      <w:pPr>
        <w:pStyle w:val="Legenda"/>
      </w:pPr>
      <w:bookmarkStart w:id="230" w:name="_Toc266397525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2</w:t>
        </w:r>
      </w:fldSimple>
      <w:r>
        <w:t xml:space="preserve"> </w:t>
      </w:r>
      <w:r w:rsidR="0014159F">
        <w:t>-</w:t>
      </w:r>
      <w:r>
        <w:t xml:space="preserve"> Métricas </w:t>
      </w:r>
      <w:r>
        <w:rPr>
          <w:rFonts w:eastAsia="Calibri"/>
        </w:rPr>
        <w:t xml:space="preserve">para avaliação da característica </w:t>
      </w:r>
      <w:r w:rsidRPr="0028446D">
        <w:rPr>
          <w:rStyle w:val="nfase"/>
          <w:rFonts w:eastAsia="Calibri"/>
        </w:rPr>
        <w:t>Funcionalidade</w:t>
      </w:r>
      <w:r w:rsidRPr="0028446D">
        <w:rPr>
          <w:rFonts w:eastAsia="Calibri"/>
        </w:rPr>
        <w:t>, subcaracterística</w:t>
      </w:r>
      <w:r>
        <w:rPr>
          <w:rFonts w:eastAsia="Calibri"/>
        </w:rPr>
        <w:t xml:space="preserve"> </w:t>
      </w:r>
      <w:r>
        <w:rPr>
          <w:rStyle w:val="nfase"/>
          <w:rFonts w:eastAsia="Calibri"/>
        </w:rPr>
        <w:t>Acurácia</w:t>
      </w:r>
      <w:bookmarkEnd w:id="230"/>
    </w:p>
    <w:p w:rsidR="003474B6" w:rsidRDefault="003474B6" w:rsidP="003474B6">
      <w:r>
        <w:rPr>
          <w:rFonts w:eastAsia="Calibri"/>
        </w:rPr>
        <w:t xml:space="preserve">Para </w:t>
      </w:r>
      <w:r w:rsidR="00DF1FBB">
        <w:rPr>
          <w:rFonts w:eastAsia="Calibri"/>
        </w:rPr>
        <w:t>a métrica</w:t>
      </w:r>
      <w:r>
        <w:rPr>
          <w:rFonts w:eastAsia="Calibri"/>
        </w:rPr>
        <w:t xml:space="preserve"> </w:t>
      </w:r>
      <w:r w:rsidRPr="003474B6">
        <w:rPr>
          <w:rStyle w:val="nfase"/>
          <w:rFonts w:eastAsia="Calibri"/>
        </w:rPr>
        <w:t>1.1.1</w:t>
      </w:r>
      <w:r>
        <w:rPr>
          <w:rStyle w:val="nfase"/>
          <w:rFonts w:eastAsia="Calibri"/>
        </w:rPr>
        <w:t xml:space="preserve"> </w:t>
      </w:r>
      <w:r w:rsidRPr="003474B6">
        <w:rPr>
          <w:rStyle w:val="nfase"/>
        </w:rPr>
        <w:t>Requisitos úteis</w:t>
      </w:r>
      <w:r w:rsidRPr="003474B6">
        <w:t xml:space="preserve">, </w:t>
      </w:r>
      <w:r>
        <w:t>um requisito é considerado útil se pelo menos um dos usuários do software o considere útil. Portanto</w:t>
      </w:r>
      <w:r w:rsidR="008A3D25">
        <w:t>,</w:t>
      </w:r>
      <w:r>
        <w:t xml:space="preserve"> se existir um requisito </w:t>
      </w:r>
      <w:r w:rsidRPr="003474B6">
        <w:rPr>
          <w:rStyle w:val="nfase"/>
        </w:rPr>
        <w:t>R</w:t>
      </w:r>
      <w:r>
        <w:t xml:space="preserve"> e apenas um dos usuários do software </w:t>
      </w:r>
      <w:r w:rsidR="008A3D25">
        <w:t>o consider</w:t>
      </w:r>
      <w:r w:rsidR="00C62DC9">
        <w:t>ar</w:t>
      </w:r>
      <w:r w:rsidR="008A3D25">
        <w:t xml:space="preserve"> útil</w:t>
      </w:r>
      <w:r>
        <w:t xml:space="preserve"> então </w:t>
      </w:r>
      <w:r w:rsidRPr="003474B6">
        <w:rPr>
          <w:rStyle w:val="nfase"/>
        </w:rPr>
        <w:t>R</w:t>
      </w:r>
      <w:r>
        <w:t xml:space="preserve"> </w:t>
      </w:r>
      <w:r w:rsidR="000D1D8C">
        <w:t>é</w:t>
      </w:r>
      <w:r>
        <w:t xml:space="preserve"> contabilizado como requisito útil.</w:t>
      </w:r>
    </w:p>
    <w:p w:rsidR="003474B6" w:rsidRDefault="008A3D25" w:rsidP="002D1D69">
      <w:pPr>
        <w:rPr>
          <w:rFonts w:eastAsia="Calibri"/>
        </w:rPr>
      </w:pPr>
      <w:r>
        <w:rPr>
          <w:rFonts w:eastAsia="Calibri"/>
        </w:rPr>
        <w:t xml:space="preserve">A contagem dos requisitos inúteis da </w:t>
      </w:r>
      <w:r w:rsidR="00DF1FBB">
        <w:rPr>
          <w:rFonts w:eastAsia="Calibri"/>
        </w:rPr>
        <w:t>métrica</w:t>
      </w:r>
      <w:r>
        <w:rPr>
          <w:rFonts w:eastAsia="Calibri"/>
        </w:rPr>
        <w:t xml:space="preserve"> </w:t>
      </w:r>
      <w:r w:rsidRPr="008A3D25">
        <w:rPr>
          <w:rStyle w:val="nfase"/>
        </w:rPr>
        <w:t>1.1.2 Requisitos inúteis</w:t>
      </w:r>
      <w:r>
        <w:rPr>
          <w:rFonts w:cs="Arial"/>
        </w:rPr>
        <w:t xml:space="preserve"> é feita de forma semelhante, um requisito só é considerado inútil se nenhum dos usuários o julgue como útil. Portanto, se existir um requisito </w:t>
      </w:r>
      <w:r w:rsidRPr="008A3D25">
        <w:rPr>
          <w:rStyle w:val="nfase"/>
        </w:rPr>
        <w:t>R</w:t>
      </w:r>
      <w:r>
        <w:rPr>
          <w:rFonts w:cs="Arial"/>
        </w:rPr>
        <w:t xml:space="preserve"> e nenhum dos usuários do software o </w:t>
      </w:r>
      <w:r w:rsidR="00C62DC9">
        <w:rPr>
          <w:rFonts w:cs="Arial"/>
        </w:rPr>
        <w:t>considerar</w:t>
      </w:r>
      <w:r>
        <w:rPr>
          <w:rFonts w:cs="Arial"/>
        </w:rPr>
        <w:t xml:space="preserve"> útil então </w:t>
      </w:r>
      <w:r w:rsidRPr="008A3D25">
        <w:rPr>
          <w:rStyle w:val="nfase"/>
        </w:rPr>
        <w:t>R</w:t>
      </w:r>
      <w:r>
        <w:rPr>
          <w:rFonts w:cs="Arial"/>
        </w:rPr>
        <w:t xml:space="preserve"> </w:t>
      </w:r>
      <w:r w:rsidR="000D1D8C">
        <w:rPr>
          <w:rFonts w:cs="Arial"/>
        </w:rPr>
        <w:t>é</w:t>
      </w:r>
      <w:r>
        <w:rPr>
          <w:rFonts w:cs="Arial"/>
        </w:rPr>
        <w:t xml:space="preserve"> contabilizado como requisito inútil.</w:t>
      </w:r>
    </w:p>
    <w:p w:rsidR="008A3D25" w:rsidRDefault="00B101B5" w:rsidP="002D1D69">
      <w:pPr>
        <w:rPr>
          <w:rFonts w:eastAsia="Calibri"/>
        </w:rPr>
      </w:pPr>
      <w:r>
        <w:rPr>
          <w:rFonts w:eastAsia="Calibri"/>
        </w:rPr>
        <w:t xml:space="preserve">Na </w:t>
      </w:r>
      <w:r w:rsidR="00DF1FBB">
        <w:rPr>
          <w:rFonts w:eastAsia="Calibri"/>
        </w:rPr>
        <w:t>métrica</w:t>
      </w:r>
      <w:r>
        <w:rPr>
          <w:rFonts w:eastAsia="Calibri"/>
        </w:rPr>
        <w:t xml:space="preserve"> </w:t>
      </w:r>
      <w:r w:rsidRPr="00B101B5">
        <w:rPr>
          <w:rStyle w:val="nfase"/>
        </w:rPr>
        <w:t>1.1.3 Requisitos inexistentes</w:t>
      </w:r>
      <w:r>
        <w:rPr>
          <w:rFonts w:eastAsia="Calibri"/>
        </w:rPr>
        <w:t xml:space="preserve">, para definir a quantidade de requisitos inexistentes os usuários deverão expor os requisitos que desejam com uma breve descrição, gerando assim uma lista de requisitos desejados </w:t>
      </w:r>
      <w:r w:rsidR="00C62DC9">
        <w:rPr>
          <w:rFonts w:eastAsia="Calibri"/>
        </w:rPr>
        <w:lastRenderedPageBreak/>
        <w:t>para</w:t>
      </w:r>
      <w:r>
        <w:rPr>
          <w:rFonts w:eastAsia="Calibri"/>
        </w:rPr>
        <w:t xml:space="preserve"> cada usuário. Cada uma dessas listas </w:t>
      </w:r>
      <w:r w:rsidR="00AC716C">
        <w:rPr>
          <w:rFonts w:eastAsia="Calibri"/>
        </w:rPr>
        <w:t>será confrontada com as demais, de forma</w:t>
      </w:r>
      <w:r>
        <w:rPr>
          <w:rFonts w:eastAsia="Calibri"/>
        </w:rPr>
        <w:t xml:space="preserve"> a identificar requisitos semelhantes</w:t>
      </w:r>
      <w:r w:rsidR="00AC716C">
        <w:rPr>
          <w:rFonts w:eastAsia="Calibri"/>
        </w:rPr>
        <w:t xml:space="preserve"> entre elas. Por fim será elaborada uma lista com todos os requisitos</w:t>
      </w:r>
      <w:r w:rsidR="00664E9A">
        <w:rPr>
          <w:rFonts w:eastAsia="Calibri"/>
        </w:rPr>
        <w:t xml:space="preserve"> funcionais</w:t>
      </w:r>
      <w:r w:rsidR="00AC716C">
        <w:rPr>
          <w:rFonts w:eastAsia="Calibri"/>
        </w:rPr>
        <w:t xml:space="preserve"> dis</w:t>
      </w:r>
      <w:r w:rsidR="00664E9A">
        <w:rPr>
          <w:rFonts w:eastAsia="Calibri"/>
        </w:rPr>
        <w:t>tintos sugeridos pelos usuários.</w:t>
      </w:r>
      <w:r w:rsidR="00AC716C">
        <w:rPr>
          <w:rFonts w:eastAsia="Calibri"/>
        </w:rPr>
        <w:t xml:space="preserve"> </w:t>
      </w:r>
      <w:r w:rsidR="00664E9A">
        <w:rPr>
          <w:rFonts w:eastAsia="Calibri"/>
        </w:rPr>
        <w:t>O</w:t>
      </w:r>
      <w:r w:rsidR="00AC716C">
        <w:rPr>
          <w:rFonts w:eastAsia="Calibri"/>
        </w:rPr>
        <w:t xml:space="preserve"> total de requisitos desta última lista é a quantidade de requisitos inexistentes.</w:t>
      </w:r>
    </w:p>
    <w:p w:rsidR="00664E9A" w:rsidRDefault="00D56CC3" w:rsidP="002D1D69">
      <w:pPr>
        <w:rPr>
          <w:rFonts w:eastAsia="Calibri"/>
        </w:rPr>
      </w:pPr>
      <w:r>
        <w:rPr>
          <w:rFonts w:cs="Arial"/>
        </w:rPr>
        <w:t>N</w:t>
      </w:r>
      <w:r>
        <w:rPr>
          <w:rFonts w:eastAsia="Calibri"/>
        </w:rPr>
        <w:t xml:space="preserve">as </w:t>
      </w:r>
      <w:r w:rsidR="00DF1FBB">
        <w:rPr>
          <w:rFonts w:eastAsia="Calibri"/>
        </w:rPr>
        <w:t>métricas</w:t>
      </w:r>
      <w:r>
        <w:rPr>
          <w:rFonts w:eastAsia="Calibri"/>
        </w:rPr>
        <w:t xml:space="preserve"> </w:t>
      </w:r>
      <w:r w:rsidRPr="00C62DC9">
        <w:rPr>
          <w:rStyle w:val="nfase"/>
        </w:rPr>
        <w:t>1.2.1 Requisitos corretos</w:t>
      </w:r>
      <w:r>
        <w:rPr>
          <w:rFonts w:cs="Arial"/>
        </w:rPr>
        <w:t xml:space="preserve"> e </w:t>
      </w:r>
      <w:r w:rsidRPr="00C62DC9">
        <w:rPr>
          <w:rStyle w:val="nfase"/>
        </w:rPr>
        <w:t>1.2.2 Requisitos incorretos</w:t>
      </w:r>
      <w:r w:rsidRPr="00D56CC3">
        <w:t>,</w:t>
      </w:r>
      <w:r>
        <w:rPr>
          <w:rFonts w:cs="Arial"/>
        </w:rPr>
        <w:t xml:space="preserve"> para a contabilização dos requisitos corretos e incorretos só devem ser ouvidos os usuários que julgaram determinado requisito como útil, ou seja, se um usuário julgou que um requisito </w:t>
      </w:r>
      <w:r w:rsidRPr="00D56CC3">
        <w:rPr>
          <w:rStyle w:val="nfase"/>
        </w:rPr>
        <w:t>R</w:t>
      </w:r>
      <w:r>
        <w:rPr>
          <w:rFonts w:cs="Arial"/>
        </w:rPr>
        <w:t xml:space="preserve"> era inútil, então ele não poderá </w:t>
      </w:r>
      <w:r w:rsidR="00182C75">
        <w:rPr>
          <w:rFonts w:cs="Arial"/>
        </w:rPr>
        <w:t>considerá</w:t>
      </w:r>
      <w:r>
        <w:rPr>
          <w:rFonts w:cs="Arial"/>
        </w:rPr>
        <w:t>-lo correto ou incorreto. A</w:t>
      </w:r>
      <w:r w:rsidR="00C62DC9">
        <w:rPr>
          <w:rFonts w:cs="Arial"/>
        </w:rPr>
        <w:t xml:space="preserve"> abordagem para a contagem dos requisitos corretos e incorretos é semelhante à das </w:t>
      </w:r>
      <w:r w:rsidR="00DF1FBB">
        <w:rPr>
          <w:rFonts w:cs="Arial"/>
        </w:rPr>
        <w:t>métricas</w:t>
      </w:r>
      <w:r w:rsidR="00C62DC9">
        <w:rPr>
          <w:rFonts w:cs="Arial"/>
        </w:rPr>
        <w:t xml:space="preserve"> </w:t>
      </w:r>
      <w:r w:rsidR="00C62DC9" w:rsidRPr="00C62DC9">
        <w:rPr>
          <w:rStyle w:val="nfase"/>
        </w:rPr>
        <w:t>1.1.1 Requisitos úteis</w:t>
      </w:r>
      <w:r w:rsidR="00C62DC9">
        <w:rPr>
          <w:rFonts w:cs="Arial"/>
        </w:rPr>
        <w:t xml:space="preserve"> e </w:t>
      </w:r>
      <w:r w:rsidR="00C62DC9" w:rsidRPr="00C62DC9">
        <w:rPr>
          <w:rStyle w:val="nfase"/>
        </w:rPr>
        <w:t>1.1.2 Requisitos inúteis</w:t>
      </w:r>
      <w:r w:rsidR="00C62DC9">
        <w:rPr>
          <w:rFonts w:cs="Arial"/>
        </w:rPr>
        <w:t>. Um requisito é considerado correto se nenhum usuário o considerar incorreto</w:t>
      </w:r>
      <w:r w:rsidR="00DC53F9">
        <w:rPr>
          <w:rFonts w:cs="Arial"/>
        </w:rPr>
        <w:t xml:space="preserve">, ou seja, se existir um requisito </w:t>
      </w:r>
      <w:r w:rsidR="00DC53F9" w:rsidRPr="00DC53F9">
        <w:rPr>
          <w:rStyle w:val="nfase"/>
        </w:rPr>
        <w:t>R</w:t>
      </w:r>
      <w:r w:rsidR="00DC53F9">
        <w:rPr>
          <w:rFonts w:cs="Arial"/>
        </w:rPr>
        <w:t xml:space="preserve"> e todos os usuários o consideram correto, então </w:t>
      </w:r>
      <w:r w:rsidR="00DC53F9" w:rsidRPr="00DC53F9">
        <w:rPr>
          <w:rStyle w:val="nfase"/>
        </w:rPr>
        <w:t>R</w:t>
      </w:r>
      <w:r w:rsidR="00DC53F9">
        <w:rPr>
          <w:rFonts w:cs="Arial"/>
        </w:rPr>
        <w:t xml:space="preserve"> é um requisito correto</w:t>
      </w:r>
      <w:r w:rsidR="00C62DC9">
        <w:rPr>
          <w:rFonts w:cs="Arial"/>
        </w:rPr>
        <w:t>. E um requisito é considerado incorreto se pelo menos um dos usuários o julgar inco</w:t>
      </w:r>
      <w:r w:rsidR="00DC53F9">
        <w:rPr>
          <w:rFonts w:cs="Arial"/>
        </w:rPr>
        <w:t>rreto</w:t>
      </w:r>
      <w:r>
        <w:rPr>
          <w:rFonts w:cs="Arial"/>
        </w:rPr>
        <w:t>.</w:t>
      </w:r>
      <w:r w:rsidR="00DC53F9">
        <w:rPr>
          <w:rFonts w:cs="Arial"/>
        </w:rPr>
        <w:t xml:space="preserve"> </w:t>
      </w:r>
      <w:r>
        <w:rPr>
          <w:rFonts w:cs="Arial"/>
        </w:rPr>
        <w:t>P</w:t>
      </w:r>
      <w:r w:rsidR="00DC53F9">
        <w:rPr>
          <w:rFonts w:cs="Arial"/>
        </w:rPr>
        <w:t>ortanto</w:t>
      </w:r>
      <w:r>
        <w:rPr>
          <w:rFonts w:cs="Arial"/>
        </w:rPr>
        <w:t>,</w:t>
      </w:r>
      <w:r w:rsidR="00DC53F9">
        <w:rPr>
          <w:rFonts w:cs="Arial"/>
        </w:rPr>
        <w:t xml:space="preserve"> se existir um requisito </w:t>
      </w:r>
      <w:r w:rsidR="00DC53F9" w:rsidRPr="00DC53F9">
        <w:rPr>
          <w:rStyle w:val="nfase"/>
        </w:rPr>
        <w:t>R</w:t>
      </w:r>
      <w:r w:rsidR="00DC53F9">
        <w:rPr>
          <w:rFonts w:cs="Arial"/>
        </w:rPr>
        <w:t xml:space="preserve"> e apenas um dos usuários o considerar incorreto </w:t>
      </w:r>
      <w:r w:rsidR="00DC53F9" w:rsidRPr="00DC53F9">
        <w:rPr>
          <w:rStyle w:val="nfase"/>
        </w:rPr>
        <w:t>R</w:t>
      </w:r>
      <w:r w:rsidR="00DC53F9">
        <w:rPr>
          <w:rFonts w:cs="Arial"/>
        </w:rPr>
        <w:t xml:space="preserve"> </w:t>
      </w:r>
      <w:r w:rsidR="000D1D8C">
        <w:rPr>
          <w:rFonts w:cs="Arial"/>
        </w:rPr>
        <w:t>é</w:t>
      </w:r>
      <w:r w:rsidR="00DC53F9">
        <w:rPr>
          <w:rFonts w:cs="Arial"/>
        </w:rPr>
        <w:t xml:space="preserve"> contabilizado como um requisito incorreto.</w:t>
      </w:r>
    </w:p>
    <w:p w:rsidR="002D1D69" w:rsidRDefault="002D1D69" w:rsidP="002D1D69">
      <w:pPr>
        <w:rPr>
          <w:rFonts w:eastAsia="Calibri"/>
        </w:rPr>
      </w:pPr>
      <w:r>
        <w:rPr>
          <w:rFonts w:eastAsia="Calibri"/>
        </w:rPr>
        <w:t xml:space="preserve">A nota de cada um dos atributos será calculada de acordo com a métrica do respectivo atributo seguindo o mapeamento descrito na Tabela </w:t>
      </w:r>
      <w:r w:rsidR="00FD3127">
        <w:rPr>
          <w:rFonts w:eastAsia="Calibri"/>
        </w:rPr>
        <w:t>4</w:t>
      </w:r>
      <w:r>
        <w:rPr>
          <w:rFonts w:eastAsia="Calibri"/>
        </w:rPr>
        <w:t>-3.</w:t>
      </w:r>
    </w:p>
    <w:tbl>
      <w:tblPr>
        <w:tblStyle w:val="Tabelacomgrade"/>
        <w:tblW w:w="0" w:type="auto"/>
        <w:tblLook w:val="04A0"/>
      </w:tblPr>
      <w:tblGrid>
        <w:gridCol w:w="1951"/>
        <w:gridCol w:w="2179"/>
        <w:gridCol w:w="4590"/>
      </w:tblGrid>
      <w:tr w:rsidR="002D1D69" w:rsidTr="00DF1FBB">
        <w:tc>
          <w:tcPr>
            <w:tcW w:w="1951" w:type="dxa"/>
            <w:shd w:val="pct20" w:color="auto" w:fill="auto"/>
          </w:tcPr>
          <w:p w:rsidR="002D1D69" w:rsidRPr="005600F8" w:rsidRDefault="008834AF" w:rsidP="00D10034">
            <w:pPr>
              <w:ind w:firstLine="0"/>
              <w:rPr>
                <w:rStyle w:val="Forte"/>
                <w:rFonts w:eastAsia="Calibri"/>
              </w:rPr>
            </w:pPr>
            <w:r>
              <w:rPr>
                <w:rFonts w:eastAsia="Calibri"/>
              </w:rPr>
              <w:br w:type="page"/>
            </w:r>
            <w:r w:rsidR="002D1D69" w:rsidRPr="005600F8">
              <w:rPr>
                <w:rStyle w:val="Forte"/>
                <w:rFonts w:eastAsia="Calibri"/>
              </w:rPr>
              <w:t>Métrica</w:t>
            </w:r>
          </w:p>
        </w:tc>
        <w:tc>
          <w:tcPr>
            <w:tcW w:w="2179" w:type="dxa"/>
            <w:shd w:val="pct20" w:color="auto" w:fill="auto"/>
          </w:tcPr>
          <w:p w:rsidR="002D1D69" w:rsidRPr="005600F8" w:rsidRDefault="002D1D69" w:rsidP="00D10034">
            <w:pPr>
              <w:ind w:firstLine="0"/>
              <w:rPr>
                <w:rStyle w:val="Forte"/>
                <w:rFonts w:eastAsia="Calibri"/>
              </w:rPr>
            </w:pPr>
            <w:r>
              <w:rPr>
                <w:rStyle w:val="Forte"/>
                <w:rFonts w:eastAsia="Calibri"/>
              </w:rPr>
              <w:t>Subcaracterística</w:t>
            </w:r>
          </w:p>
        </w:tc>
        <w:tc>
          <w:tcPr>
            <w:tcW w:w="4590" w:type="dxa"/>
            <w:shd w:val="pct20" w:color="auto" w:fill="auto"/>
          </w:tcPr>
          <w:p w:rsidR="002D1D69" w:rsidRPr="005600F8" w:rsidRDefault="002D1D69" w:rsidP="00D10034">
            <w:pPr>
              <w:ind w:firstLine="0"/>
              <w:rPr>
                <w:rStyle w:val="Forte"/>
                <w:rFonts w:eastAsia="Calibri"/>
              </w:rPr>
            </w:pPr>
            <w:r w:rsidRPr="005600F8">
              <w:rPr>
                <w:rStyle w:val="Forte"/>
                <w:rFonts w:eastAsia="Calibri"/>
              </w:rPr>
              <w:t>Atributo</w:t>
            </w:r>
          </w:p>
        </w:tc>
      </w:tr>
      <w:tr w:rsidR="002D1D69" w:rsidTr="00DF1FBB">
        <w:tc>
          <w:tcPr>
            <w:tcW w:w="1951" w:type="dxa"/>
          </w:tcPr>
          <w:p w:rsidR="002D1D69" w:rsidRPr="005600F8" w:rsidRDefault="002D1D69" w:rsidP="00D10034">
            <w:pPr>
              <w:ind w:firstLine="0"/>
              <w:rPr>
                <w:rFonts w:eastAsia="Calibri"/>
              </w:rPr>
            </w:pPr>
            <w:r w:rsidRPr="005600F8">
              <w:rPr>
                <w:rFonts w:cs="Arial"/>
              </w:rPr>
              <w:t>Requisitos úteis</w:t>
            </w:r>
          </w:p>
        </w:tc>
        <w:tc>
          <w:tcPr>
            <w:tcW w:w="2179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Adequação</w:t>
            </w:r>
          </w:p>
        </w:tc>
        <w:tc>
          <w:tcPr>
            <w:tcW w:w="4590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Quantos requisitos presentes no sistema são considerados úteis pelos usuários?</w:t>
            </w:r>
          </w:p>
        </w:tc>
      </w:tr>
      <w:tr w:rsidR="002D1D69" w:rsidTr="00DF1FBB">
        <w:tc>
          <w:tcPr>
            <w:tcW w:w="1951" w:type="dxa"/>
          </w:tcPr>
          <w:p w:rsidR="002D1D69" w:rsidRPr="005600F8" w:rsidRDefault="002D1D69" w:rsidP="00D10034">
            <w:pPr>
              <w:ind w:firstLine="0"/>
              <w:rPr>
                <w:rFonts w:eastAsia="Calibri"/>
              </w:rPr>
            </w:pPr>
            <w:r w:rsidRPr="005600F8">
              <w:rPr>
                <w:rFonts w:cs="Arial"/>
              </w:rPr>
              <w:t>Requisitos inúteis</w:t>
            </w:r>
          </w:p>
        </w:tc>
        <w:tc>
          <w:tcPr>
            <w:tcW w:w="2179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Adequação</w:t>
            </w:r>
          </w:p>
        </w:tc>
        <w:tc>
          <w:tcPr>
            <w:tcW w:w="4590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Quantos requisitos presentes no sistema são considerados inúteis pelos usuários?</w:t>
            </w:r>
          </w:p>
        </w:tc>
      </w:tr>
      <w:tr w:rsidR="002D1D69" w:rsidTr="00DF1FBB">
        <w:tc>
          <w:tcPr>
            <w:tcW w:w="1951" w:type="dxa"/>
          </w:tcPr>
          <w:p w:rsidR="002D1D69" w:rsidRPr="005600F8" w:rsidRDefault="002D1D69" w:rsidP="00D10034">
            <w:pPr>
              <w:ind w:firstLine="0"/>
              <w:rPr>
                <w:rFonts w:eastAsia="Calibri"/>
              </w:rPr>
            </w:pPr>
            <w:r w:rsidRPr="005600F8">
              <w:rPr>
                <w:rFonts w:cs="Arial"/>
              </w:rPr>
              <w:t>Requisitos inexistentes</w:t>
            </w:r>
          </w:p>
        </w:tc>
        <w:tc>
          <w:tcPr>
            <w:tcW w:w="2179" w:type="dxa"/>
          </w:tcPr>
          <w:p w:rsidR="002D1D69" w:rsidRPr="001C6A10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Adequação</w:t>
            </w:r>
          </w:p>
        </w:tc>
        <w:tc>
          <w:tcPr>
            <w:tcW w:w="4590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 w:rsidRPr="001C6A10">
              <w:rPr>
                <w:rFonts w:eastAsia="Calibri"/>
              </w:rPr>
              <w:t>Quantos requisitos não estão presentes no sistema, mas são importantes para o usuário?</w:t>
            </w:r>
          </w:p>
        </w:tc>
      </w:tr>
      <w:tr w:rsidR="002D1D69" w:rsidTr="00DF1FBB">
        <w:tc>
          <w:tcPr>
            <w:tcW w:w="1951" w:type="dxa"/>
          </w:tcPr>
          <w:p w:rsidR="002D1D69" w:rsidRPr="005600F8" w:rsidRDefault="002D1D69" w:rsidP="00D10034">
            <w:pPr>
              <w:ind w:firstLine="0"/>
              <w:rPr>
                <w:rFonts w:eastAsia="Calibri"/>
              </w:rPr>
            </w:pPr>
            <w:r w:rsidRPr="005600F8">
              <w:rPr>
                <w:rFonts w:cs="Arial"/>
              </w:rPr>
              <w:t>Requisitos corretos</w:t>
            </w:r>
          </w:p>
        </w:tc>
        <w:tc>
          <w:tcPr>
            <w:tcW w:w="2179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t>Acurácia</w:t>
            </w:r>
          </w:p>
        </w:tc>
        <w:tc>
          <w:tcPr>
            <w:tcW w:w="4590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Quantos requisitos presentes no sistema são considerados úteis pelos usuários e estão corretos?</w:t>
            </w:r>
          </w:p>
        </w:tc>
      </w:tr>
      <w:tr w:rsidR="002D1D69" w:rsidTr="00DF1FBB">
        <w:trPr>
          <w:trHeight w:val="1055"/>
        </w:trPr>
        <w:tc>
          <w:tcPr>
            <w:tcW w:w="1951" w:type="dxa"/>
          </w:tcPr>
          <w:p w:rsidR="002D1D69" w:rsidRPr="005600F8" w:rsidRDefault="002D1D69" w:rsidP="00D10034">
            <w:pPr>
              <w:ind w:firstLine="0"/>
              <w:rPr>
                <w:rFonts w:eastAsia="Calibri"/>
              </w:rPr>
            </w:pPr>
            <w:r w:rsidRPr="005600F8">
              <w:rPr>
                <w:rFonts w:cs="Arial"/>
              </w:rPr>
              <w:t>Requisitos incorretos</w:t>
            </w:r>
          </w:p>
        </w:tc>
        <w:tc>
          <w:tcPr>
            <w:tcW w:w="2179" w:type="dxa"/>
          </w:tcPr>
          <w:p w:rsidR="002D1D69" w:rsidRDefault="002D1D69" w:rsidP="00D10034">
            <w:pPr>
              <w:ind w:firstLine="0"/>
              <w:rPr>
                <w:rFonts w:eastAsia="Calibri"/>
              </w:rPr>
            </w:pPr>
            <w:r>
              <w:t>Acurácia</w:t>
            </w:r>
          </w:p>
        </w:tc>
        <w:tc>
          <w:tcPr>
            <w:tcW w:w="4590" w:type="dxa"/>
          </w:tcPr>
          <w:p w:rsidR="002D1D69" w:rsidRDefault="002D1D69" w:rsidP="00583D40">
            <w:pPr>
              <w:keepNext/>
              <w:ind w:firstLine="0"/>
              <w:rPr>
                <w:rFonts w:eastAsia="Calibri"/>
              </w:rPr>
            </w:pPr>
            <w:r>
              <w:rPr>
                <w:rFonts w:eastAsia="Calibri"/>
              </w:rPr>
              <w:t>Quantos requisitos presentes no sistema são considerados úteis pelos usuários, mas precisam de modificação?</w:t>
            </w:r>
          </w:p>
        </w:tc>
      </w:tr>
    </w:tbl>
    <w:p w:rsidR="00583D40" w:rsidRDefault="00583D40">
      <w:pPr>
        <w:pStyle w:val="Legenda"/>
      </w:pPr>
      <w:bookmarkStart w:id="231" w:name="_Toc266397526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3</w:t>
        </w:r>
      </w:fldSimple>
      <w:r>
        <w:t xml:space="preserve"> </w:t>
      </w:r>
      <w:r w:rsidR="0014159F">
        <w:t>-</w:t>
      </w:r>
      <w:r>
        <w:t xml:space="preserve"> Mapeamento das métricas em atributos</w:t>
      </w:r>
      <w:bookmarkEnd w:id="231"/>
    </w:p>
    <w:p w:rsidR="00483FCE" w:rsidRDefault="00B8426C" w:rsidP="00CA0496">
      <w:pPr>
        <w:pStyle w:val="Ttulo3"/>
      </w:pPr>
      <w:bookmarkStart w:id="232" w:name="_Toc266428097"/>
      <w:r w:rsidRPr="00990AD4">
        <w:lastRenderedPageBreak/>
        <w:t>Associação de pesos às características, subcaracterísticas e atributos de qualidade</w:t>
      </w:r>
      <w:bookmarkEnd w:id="232"/>
    </w:p>
    <w:p w:rsidR="00B8426C" w:rsidRDefault="00B8426C" w:rsidP="00B8426C">
      <w:r>
        <w:t>Esta etapa tem como objetivo determinar o grau de importância das subcaracterísticas e atributos de qualidade no contexto do domínio da aplicação. Isto é feito através da associação de pesos (números inteiros) a cada um dos itens detalhados.</w:t>
      </w:r>
    </w:p>
    <w:p w:rsidR="00233480" w:rsidRDefault="00233480" w:rsidP="00B8426C">
      <w:r>
        <w:t xml:space="preserve">Os pesos </w:t>
      </w:r>
      <w:r w:rsidR="00101301">
        <w:t>devem ser</w:t>
      </w:r>
      <w:r>
        <w:t xml:space="preserve"> distribuídos</w:t>
      </w:r>
      <w:r w:rsidR="00DF1FBB">
        <w:t xml:space="preserve"> entre as subcaracterísticas e atributos</w:t>
      </w:r>
      <w:r>
        <w:t xml:space="preserve"> de acordo com</w:t>
      </w:r>
      <w:r w:rsidR="00B41BEB">
        <w:t xml:space="preserve"> os valores d</w:t>
      </w:r>
      <w:r>
        <w:t xml:space="preserve">a Tabela </w:t>
      </w:r>
      <w:r w:rsidR="00FD3127">
        <w:t>4</w:t>
      </w:r>
      <w:r>
        <w:t>-4.</w:t>
      </w:r>
    </w:p>
    <w:tbl>
      <w:tblPr>
        <w:tblStyle w:val="Tabelacomgrade"/>
        <w:tblW w:w="0" w:type="auto"/>
        <w:tblInd w:w="2093" w:type="dxa"/>
        <w:tblLook w:val="04A0"/>
      </w:tblPr>
      <w:tblGrid>
        <w:gridCol w:w="767"/>
        <w:gridCol w:w="3827"/>
      </w:tblGrid>
      <w:tr w:rsidR="00233480" w:rsidRPr="00233480" w:rsidTr="00B41BEB">
        <w:tc>
          <w:tcPr>
            <w:tcW w:w="756" w:type="dxa"/>
            <w:shd w:val="pct20" w:color="auto" w:fill="auto"/>
          </w:tcPr>
          <w:p w:rsidR="00233480" w:rsidRPr="00233480" w:rsidRDefault="00233480" w:rsidP="00B8426C">
            <w:pPr>
              <w:ind w:firstLine="0"/>
              <w:rPr>
                <w:rStyle w:val="Forte"/>
                <w:rFonts w:eastAsia="Calibri"/>
              </w:rPr>
            </w:pPr>
            <w:r>
              <w:rPr>
                <w:rStyle w:val="Forte"/>
                <w:rFonts w:eastAsia="Calibri"/>
              </w:rPr>
              <w:t>Valor</w:t>
            </w:r>
          </w:p>
        </w:tc>
        <w:tc>
          <w:tcPr>
            <w:tcW w:w="3827" w:type="dxa"/>
            <w:shd w:val="pct20" w:color="auto" w:fill="auto"/>
          </w:tcPr>
          <w:p w:rsidR="00233480" w:rsidRPr="00233480" w:rsidRDefault="00233480" w:rsidP="00B8426C">
            <w:pPr>
              <w:ind w:firstLine="0"/>
              <w:rPr>
                <w:rStyle w:val="Forte"/>
                <w:rFonts w:eastAsia="Calibri"/>
              </w:rPr>
            </w:pPr>
            <w:r>
              <w:rPr>
                <w:rStyle w:val="Forte"/>
                <w:rFonts w:eastAsia="Calibri"/>
              </w:rPr>
              <w:t>Significado</w:t>
            </w:r>
          </w:p>
        </w:tc>
      </w:tr>
      <w:tr w:rsidR="00233480" w:rsidTr="00B41BEB">
        <w:tc>
          <w:tcPr>
            <w:tcW w:w="756" w:type="dxa"/>
          </w:tcPr>
          <w:p w:rsidR="00233480" w:rsidRDefault="00233480" w:rsidP="00B41BEB">
            <w:pPr>
              <w:ind w:firstLine="0"/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233480" w:rsidRDefault="00233480" w:rsidP="00233480">
            <w:pPr>
              <w:ind w:firstLine="0"/>
            </w:pPr>
            <w:r>
              <w:t>Pouco importante</w:t>
            </w:r>
          </w:p>
        </w:tc>
      </w:tr>
      <w:tr w:rsidR="00233480" w:rsidTr="00B41BEB">
        <w:tc>
          <w:tcPr>
            <w:tcW w:w="756" w:type="dxa"/>
          </w:tcPr>
          <w:p w:rsidR="00233480" w:rsidRDefault="00233480" w:rsidP="00B41BEB">
            <w:pPr>
              <w:ind w:firstLine="0"/>
              <w:jc w:val="center"/>
            </w:pPr>
            <w:r>
              <w:t>2</w:t>
            </w:r>
          </w:p>
        </w:tc>
        <w:tc>
          <w:tcPr>
            <w:tcW w:w="3827" w:type="dxa"/>
          </w:tcPr>
          <w:p w:rsidR="00233480" w:rsidRDefault="00233480" w:rsidP="00B8426C">
            <w:pPr>
              <w:ind w:firstLine="0"/>
            </w:pPr>
            <w:r>
              <w:t>Importante</w:t>
            </w:r>
          </w:p>
        </w:tc>
      </w:tr>
      <w:tr w:rsidR="00233480" w:rsidTr="00B41BEB">
        <w:tc>
          <w:tcPr>
            <w:tcW w:w="756" w:type="dxa"/>
          </w:tcPr>
          <w:p w:rsidR="00233480" w:rsidRDefault="00233480" w:rsidP="00B41BEB">
            <w:pPr>
              <w:ind w:firstLine="0"/>
              <w:jc w:val="center"/>
            </w:pPr>
            <w:r>
              <w:t>3</w:t>
            </w:r>
          </w:p>
        </w:tc>
        <w:tc>
          <w:tcPr>
            <w:tcW w:w="3827" w:type="dxa"/>
          </w:tcPr>
          <w:p w:rsidR="00233480" w:rsidRDefault="00233480" w:rsidP="00583D40">
            <w:pPr>
              <w:keepNext/>
              <w:ind w:firstLine="0"/>
            </w:pPr>
            <w:r>
              <w:t>Muito importante</w:t>
            </w:r>
          </w:p>
        </w:tc>
      </w:tr>
    </w:tbl>
    <w:p w:rsidR="00583D40" w:rsidRDefault="00583D40">
      <w:pPr>
        <w:pStyle w:val="Legenda"/>
      </w:pPr>
      <w:bookmarkStart w:id="233" w:name="_Toc266397527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4</w:t>
        </w:r>
      </w:fldSimple>
      <w:r>
        <w:t xml:space="preserve"> </w:t>
      </w:r>
      <w:r w:rsidR="0014159F">
        <w:t>-</w:t>
      </w:r>
      <w:r>
        <w:t xml:space="preserve"> Descrição dos pesos</w:t>
      </w:r>
      <w:bookmarkEnd w:id="233"/>
    </w:p>
    <w:p w:rsidR="009B7A8E" w:rsidRDefault="00B8426C" w:rsidP="009B7A8E">
      <w:pPr>
        <w:rPr>
          <w:rFonts w:eastAsia="Calibri"/>
        </w:rPr>
      </w:pPr>
      <w:r>
        <w:rPr>
          <w:rFonts w:eastAsia="Calibri"/>
        </w:rPr>
        <w:t>Para definir os pesos de cada um dos itens a ser</w:t>
      </w:r>
      <w:r w:rsidR="00152EDA">
        <w:rPr>
          <w:rFonts w:eastAsia="Calibri"/>
        </w:rPr>
        <w:t>em</w:t>
      </w:r>
      <w:r>
        <w:rPr>
          <w:rFonts w:eastAsia="Calibri"/>
        </w:rPr>
        <w:t xml:space="preserve"> avaliado</w:t>
      </w:r>
      <w:r w:rsidR="00152EDA">
        <w:rPr>
          <w:rFonts w:eastAsia="Calibri"/>
        </w:rPr>
        <w:t>s</w:t>
      </w:r>
      <w:r w:rsidR="00927E3A">
        <w:rPr>
          <w:rFonts w:eastAsia="Calibri"/>
        </w:rPr>
        <w:t>,</w:t>
      </w:r>
      <w:r>
        <w:rPr>
          <w:rFonts w:eastAsia="Calibri"/>
        </w:rPr>
        <w:t xml:space="preserve"> foram realizadas discussões</w:t>
      </w:r>
      <w:r w:rsidR="00EE3E7E">
        <w:rPr>
          <w:rFonts w:eastAsia="Calibri"/>
        </w:rPr>
        <w:t xml:space="preserve"> </w:t>
      </w:r>
      <w:r w:rsidR="00D16CD9">
        <w:rPr>
          <w:rFonts w:eastAsia="Calibri"/>
        </w:rPr>
        <w:t xml:space="preserve">sobre </w:t>
      </w:r>
      <w:r w:rsidR="00EE3E7E">
        <w:rPr>
          <w:rFonts w:eastAsia="Calibri"/>
        </w:rPr>
        <w:t>o grau de importância de cada subcaracterística e atributos</w:t>
      </w:r>
      <w:r w:rsidR="00150994">
        <w:rPr>
          <w:rFonts w:eastAsia="Calibri"/>
        </w:rPr>
        <w:t xml:space="preserve"> da metodologia</w:t>
      </w:r>
      <w:r>
        <w:rPr>
          <w:rFonts w:eastAsia="Calibri"/>
        </w:rPr>
        <w:t xml:space="preserve"> com </w:t>
      </w:r>
      <w:r w:rsidRPr="009B7A8E">
        <w:rPr>
          <w:rFonts w:eastAsia="Calibri"/>
        </w:rPr>
        <w:t xml:space="preserve">os </w:t>
      </w:r>
      <w:r w:rsidR="00B61D5E" w:rsidRPr="009B7A8E">
        <w:rPr>
          <w:rFonts w:eastAsia="Calibri"/>
        </w:rPr>
        <w:t>interessados na avaliação</w:t>
      </w:r>
      <w:r w:rsidR="00EB0DF7" w:rsidRPr="009B7A8E">
        <w:rPr>
          <w:rFonts w:eastAsia="Calibri"/>
        </w:rPr>
        <w:t>.</w:t>
      </w:r>
    </w:p>
    <w:p w:rsidR="009B7A8E" w:rsidRDefault="009B7A8E" w:rsidP="009B7A8E">
      <w:pPr>
        <w:rPr>
          <w:rStyle w:val="nfase"/>
          <w:rFonts w:eastAsia="Calibri"/>
          <w:i w:val="0"/>
        </w:rPr>
      </w:pPr>
      <w:r>
        <w:rPr>
          <w:rFonts w:eastAsia="Calibri"/>
        </w:rPr>
        <w:t xml:space="preserve">Como a subcaracterística </w:t>
      </w:r>
      <w:r w:rsidRPr="009B7A8E">
        <w:rPr>
          <w:rStyle w:val="nfase"/>
          <w:rFonts w:eastAsia="Calibri"/>
        </w:rPr>
        <w:t>Adequação</w:t>
      </w:r>
      <w:r>
        <w:rPr>
          <w:rFonts w:eastAsia="Calibri"/>
        </w:rPr>
        <w:t xml:space="preserve"> </w:t>
      </w:r>
      <w:r w:rsidR="000E56FB">
        <w:rPr>
          <w:rFonts w:eastAsia="Calibri"/>
        </w:rPr>
        <w:t>foi</w:t>
      </w:r>
      <w:r>
        <w:rPr>
          <w:rFonts w:eastAsia="Calibri"/>
        </w:rPr>
        <w:t xml:space="preserve"> considerada mais importante que a </w:t>
      </w:r>
      <w:r w:rsidRPr="009B7A8E">
        <w:rPr>
          <w:rStyle w:val="nfase"/>
          <w:rFonts w:eastAsia="Calibri"/>
        </w:rPr>
        <w:t>Acurácia</w:t>
      </w:r>
      <w:r>
        <w:rPr>
          <w:rFonts w:eastAsia="Calibri"/>
        </w:rPr>
        <w:t xml:space="preserve"> foram especificados os pesos 3 e 2 respectivamente, pois é mais importante que o sistema possua todos os requisitos implementados.</w:t>
      </w:r>
      <w:r w:rsidR="00700951">
        <w:rPr>
          <w:rFonts w:eastAsia="Calibri"/>
        </w:rPr>
        <w:t xml:space="preserve"> Para os atributos da subcaracterística </w:t>
      </w:r>
      <w:r w:rsidR="00700951" w:rsidRPr="00700951">
        <w:rPr>
          <w:rStyle w:val="nfase"/>
          <w:rFonts w:eastAsia="Calibri"/>
        </w:rPr>
        <w:t>Adequação</w:t>
      </w:r>
      <w:r w:rsidR="00700951">
        <w:rPr>
          <w:rFonts w:eastAsia="Calibri"/>
        </w:rPr>
        <w:t xml:space="preserve"> foram especificados os pesos 2, 1 e 3 respectivamente</w:t>
      </w:r>
      <w:r w:rsidR="00EC45E9">
        <w:rPr>
          <w:rFonts w:eastAsia="Calibri"/>
        </w:rPr>
        <w:t>,</w:t>
      </w:r>
      <w:r w:rsidR="00700951">
        <w:rPr>
          <w:rFonts w:eastAsia="Calibri"/>
        </w:rPr>
        <w:t xml:space="preserve"> pois foi considerado que</w:t>
      </w:r>
      <w:r w:rsidR="00EC45E9">
        <w:rPr>
          <w:rFonts w:eastAsia="Calibri"/>
        </w:rPr>
        <w:t xml:space="preserve"> a quantidade de requisitos que são necessários e não existem no software</w:t>
      </w:r>
      <w:r w:rsidR="00700951">
        <w:rPr>
          <w:rFonts w:eastAsia="Calibri"/>
        </w:rPr>
        <w:t xml:space="preserve"> é</w:t>
      </w:r>
      <w:r w:rsidR="00EC45E9">
        <w:rPr>
          <w:rFonts w:eastAsia="Calibri"/>
        </w:rPr>
        <w:t xml:space="preserve"> o atributo</w:t>
      </w:r>
      <w:r w:rsidR="00700951">
        <w:rPr>
          <w:rFonts w:eastAsia="Calibri"/>
        </w:rPr>
        <w:t xml:space="preserve"> mais importante</w:t>
      </w:r>
      <w:r w:rsidR="00EC45E9">
        <w:rPr>
          <w:rFonts w:eastAsia="Calibri"/>
        </w:rPr>
        <w:t>, seguido da quantidade de requisitos necessários que estão presentes no software e, por último, pelos requisitos que existem no software</w:t>
      </w:r>
      <w:r w:rsidR="00DB14FC">
        <w:rPr>
          <w:rFonts w:eastAsia="Calibri"/>
        </w:rPr>
        <w:t xml:space="preserve">, </w:t>
      </w:r>
      <w:r w:rsidR="00EC45E9">
        <w:rPr>
          <w:rFonts w:eastAsia="Calibri"/>
        </w:rPr>
        <w:t>mas que não são necessários.</w:t>
      </w:r>
      <w:r w:rsidR="001C3AC9">
        <w:rPr>
          <w:rFonts w:eastAsia="Calibri"/>
        </w:rPr>
        <w:t xml:space="preserve"> Com relação à característica </w:t>
      </w:r>
      <w:r w:rsidR="001C3AC9" w:rsidRPr="001C3AC9">
        <w:rPr>
          <w:rStyle w:val="nfase"/>
          <w:rFonts w:eastAsia="Calibri"/>
        </w:rPr>
        <w:t>Acurácia</w:t>
      </w:r>
      <w:r w:rsidR="00F02028" w:rsidRPr="00F02028">
        <w:rPr>
          <w:rFonts w:eastAsia="Calibri"/>
        </w:rPr>
        <w:t>,</w:t>
      </w:r>
      <w:r w:rsidR="001C3AC9">
        <w:rPr>
          <w:rFonts w:eastAsia="Calibri"/>
        </w:rPr>
        <w:t xml:space="preserve"> foi decidido que o atributo mais importante é o número de requisitos </w:t>
      </w:r>
      <w:r w:rsidR="00F02028">
        <w:rPr>
          <w:rFonts w:eastAsia="Calibri"/>
        </w:rPr>
        <w:t xml:space="preserve">úteis </w:t>
      </w:r>
      <w:r w:rsidR="001C3AC9">
        <w:rPr>
          <w:rFonts w:eastAsia="Calibri"/>
        </w:rPr>
        <w:t xml:space="preserve">que são implementados corretamente pelo software, </w:t>
      </w:r>
      <w:r w:rsidR="00F02028">
        <w:rPr>
          <w:rFonts w:eastAsia="Calibri"/>
        </w:rPr>
        <w:t>seguido</w:t>
      </w:r>
      <w:r w:rsidR="001C3AC9">
        <w:rPr>
          <w:rFonts w:eastAsia="Calibri"/>
        </w:rPr>
        <w:t xml:space="preserve"> </w:t>
      </w:r>
      <w:r w:rsidR="00F02028">
        <w:rPr>
          <w:rFonts w:eastAsia="Calibri"/>
        </w:rPr>
        <w:t>pel</w:t>
      </w:r>
      <w:r w:rsidR="001C3AC9">
        <w:rPr>
          <w:rFonts w:eastAsia="Calibri"/>
        </w:rPr>
        <w:t xml:space="preserve">a quantidade de requisitos </w:t>
      </w:r>
      <w:r w:rsidR="00F02028">
        <w:rPr>
          <w:rFonts w:eastAsia="Calibri"/>
        </w:rPr>
        <w:t>úteis que o software não implementa corretamente.</w:t>
      </w:r>
    </w:p>
    <w:p w:rsidR="007275F0" w:rsidRDefault="00EB0DF7" w:rsidP="00B8426C">
      <w:pPr>
        <w:rPr>
          <w:rFonts w:eastAsia="Calibri"/>
        </w:rPr>
      </w:pPr>
      <w:r>
        <w:rPr>
          <w:rFonts w:eastAsia="Calibri"/>
        </w:rPr>
        <w:t>A definição dos pesos é</w:t>
      </w:r>
      <w:r w:rsidR="00B8426C">
        <w:rPr>
          <w:rFonts w:eastAsia="Calibri"/>
        </w:rPr>
        <w:t xml:space="preserve"> </w:t>
      </w:r>
      <w:r>
        <w:rPr>
          <w:rFonts w:eastAsia="Calibri"/>
        </w:rPr>
        <w:t>apresentada</w:t>
      </w:r>
      <w:r w:rsidR="00ED38B3">
        <w:rPr>
          <w:rFonts w:eastAsia="Calibri"/>
        </w:rPr>
        <w:t xml:space="preserve"> na Figura </w:t>
      </w:r>
      <w:r w:rsidR="00FD3127">
        <w:rPr>
          <w:rFonts w:eastAsia="Calibri"/>
        </w:rPr>
        <w:t>4</w:t>
      </w:r>
      <w:r w:rsidR="00ED38B3">
        <w:rPr>
          <w:rFonts w:eastAsia="Calibri"/>
        </w:rPr>
        <w:t>-2.</w:t>
      </w:r>
    </w:p>
    <w:p w:rsidR="007275F0" w:rsidRDefault="007275F0">
      <w:pPr>
        <w:spacing w:line="276" w:lineRule="auto"/>
        <w:ind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p w:rsidR="003275C6" w:rsidRDefault="003275C6" w:rsidP="003275C6">
      <w:pPr>
        <w:keepNext/>
        <w:ind w:firstLine="0"/>
        <w:jc w:val="center"/>
      </w:pPr>
      <w:r>
        <w:rPr>
          <w:rFonts w:eastAsia="Calibri"/>
          <w:noProof/>
          <w:lang w:eastAsia="pt-BR"/>
        </w:rPr>
        <w:lastRenderedPageBreak/>
        <w:drawing>
          <wp:inline distT="0" distB="0" distL="0" distR="0">
            <wp:extent cx="4988885" cy="4004884"/>
            <wp:effectExtent l="19050" t="0" r="2215" b="0"/>
            <wp:docPr id="10" name="Imagem 9" descr="atributos_qualidade_pes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ibutos_qualidade_peso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897" cy="400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69" w:rsidRDefault="003275C6" w:rsidP="003275C6">
      <w:pPr>
        <w:pStyle w:val="Legenda"/>
        <w:rPr>
          <w:rFonts w:eastAsia="Calibri"/>
        </w:rPr>
      </w:pPr>
      <w:bookmarkStart w:id="234" w:name="_Toc266397513"/>
      <w:r>
        <w:t xml:space="preserve">Figura </w:t>
      </w:r>
      <w:fldSimple w:instr=" STYLEREF 1 \s ">
        <w:r w:rsidR="001673E6">
          <w:rPr>
            <w:noProof/>
          </w:rPr>
          <w:t>4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2</w:t>
        </w:r>
      </w:fldSimple>
      <w:r>
        <w:t xml:space="preserve"> - </w:t>
      </w:r>
      <w:r w:rsidRPr="00152EDA">
        <w:rPr>
          <w:rFonts w:eastAsia="Calibri"/>
        </w:rPr>
        <w:t>Definição dos pesos das subcaracterísticas e atributos de qualidade</w:t>
      </w:r>
      <w:r>
        <w:rPr>
          <w:rFonts w:eastAsia="Calibri"/>
        </w:rPr>
        <w:t>. Os pesos de cada item estão entre parênteses.</w:t>
      </w:r>
      <w:bookmarkEnd w:id="234"/>
    </w:p>
    <w:p w:rsidR="00037D44" w:rsidRDefault="00037D44" w:rsidP="00037D44">
      <w:pPr>
        <w:rPr>
          <w:rFonts w:eastAsia="Calibri"/>
        </w:rPr>
      </w:pPr>
      <w:r>
        <w:rPr>
          <w:rFonts w:eastAsia="Calibri"/>
        </w:rPr>
        <w:t xml:space="preserve">Como a avaliação engloba apenas a característica </w:t>
      </w:r>
      <w:r w:rsidRPr="00037D44">
        <w:rPr>
          <w:rStyle w:val="nfase"/>
          <w:rFonts w:eastAsia="Calibri"/>
        </w:rPr>
        <w:t>Funcionalidade</w:t>
      </w:r>
      <w:r w:rsidRPr="00037D44">
        <w:rPr>
          <w:rFonts w:eastAsia="Calibri"/>
        </w:rPr>
        <w:t xml:space="preserve">, </w:t>
      </w:r>
      <w:r>
        <w:rPr>
          <w:rFonts w:eastAsia="Calibri"/>
        </w:rPr>
        <w:t>o resultado da avaliação dessa característica será o resultado da avaliação do software.</w:t>
      </w:r>
    </w:p>
    <w:p w:rsidR="005600F8" w:rsidRDefault="005600F8" w:rsidP="00037D44">
      <w:pPr>
        <w:rPr>
          <w:rFonts w:eastAsia="Calibri"/>
        </w:rPr>
      </w:pPr>
      <w:r>
        <w:rPr>
          <w:rFonts w:eastAsia="Calibri"/>
        </w:rPr>
        <w:t xml:space="preserve">O cálculo das notas de cada item será realizado numa estratégia </w:t>
      </w:r>
      <w:r w:rsidRPr="005600F8">
        <w:rPr>
          <w:rStyle w:val="nfase"/>
          <w:rFonts w:eastAsia="Calibri"/>
        </w:rPr>
        <w:t>bottom-up</w:t>
      </w:r>
      <w:r>
        <w:rPr>
          <w:rFonts w:eastAsia="Calibri"/>
        </w:rPr>
        <w:t>, ou seja, primeiro serão calculadas as notas dos atributos, em seguida serão calculadas as notas das subcaracterísticas e por fim as notas das características.</w:t>
      </w:r>
    </w:p>
    <w:p w:rsidR="008B459B" w:rsidRDefault="007E4B48" w:rsidP="0082742D">
      <w:pPr>
        <w:rPr>
          <w:rFonts w:eastAsia="Calibri"/>
        </w:rPr>
      </w:pPr>
      <w:r>
        <w:rPr>
          <w:rFonts w:eastAsia="Calibri"/>
        </w:rPr>
        <w:t xml:space="preserve">Como descrito na seção anterior, as notas dos atributos serão calculadas </w:t>
      </w:r>
      <w:r w:rsidR="0004630F">
        <w:rPr>
          <w:rFonts w:eastAsia="Calibri"/>
        </w:rPr>
        <w:t>através d</w:t>
      </w:r>
      <w:r>
        <w:rPr>
          <w:rFonts w:eastAsia="Calibri"/>
        </w:rPr>
        <w:t xml:space="preserve">as métricas definidas seguindo o mapeamento mostrado na Tabela </w:t>
      </w:r>
      <w:r w:rsidR="00FD3127">
        <w:rPr>
          <w:rFonts w:eastAsia="Calibri"/>
        </w:rPr>
        <w:t>4</w:t>
      </w:r>
      <w:r>
        <w:rPr>
          <w:rFonts w:eastAsia="Calibri"/>
        </w:rPr>
        <w:t xml:space="preserve">-3. Após </w:t>
      </w:r>
      <w:r w:rsidR="00D612D3">
        <w:rPr>
          <w:rFonts w:eastAsia="Calibri"/>
        </w:rPr>
        <w:t>as notas dos atributos</w:t>
      </w:r>
      <w:r>
        <w:rPr>
          <w:rFonts w:eastAsia="Calibri"/>
        </w:rPr>
        <w:t xml:space="preserve"> terem sido calculadas</w:t>
      </w:r>
      <w:r w:rsidR="00D612D3">
        <w:rPr>
          <w:rFonts w:eastAsia="Calibri"/>
        </w:rPr>
        <w:t>,</w:t>
      </w:r>
      <w:r>
        <w:rPr>
          <w:rFonts w:eastAsia="Calibri"/>
        </w:rPr>
        <w:t xml:space="preserve"> </w:t>
      </w:r>
      <w:r w:rsidR="00D612D3">
        <w:rPr>
          <w:rFonts w:eastAsia="Calibri"/>
        </w:rPr>
        <w:t xml:space="preserve">serão calculadas </w:t>
      </w:r>
      <w:r>
        <w:rPr>
          <w:rFonts w:eastAsia="Calibri"/>
        </w:rPr>
        <w:t>as notas das subcaracterísticas</w:t>
      </w:r>
      <w:r w:rsidR="00D612D3">
        <w:rPr>
          <w:rFonts w:eastAsia="Calibri"/>
        </w:rPr>
        <w:t>.</w:t>
      </w:r>
      <w:r>
        <w:rPr>
          <w:rFonts w:eastAsia="Calibri"/>
        </w:rPr>
        <w:t xml:space="preserve"> </w:t>
      </w:r>
      <w:r w:rsidR="00D612D3">
        <w:rPr>
          <w:rFonts w:eastAsia="Calibri"/>
        </w:rPr>
        <w:t>E</w:t>
      </w:r>
      <w:r>
        <w:rPr>
          <w:rFonts w:eastAsia="Calibri"/>
        </w:rPr>
        <w:t>sse cálculo será feito através da média ponderada das notas d</w:t>
      </w:r>
      <w:r w:rsidR="002C6792">
        <w:rPr>
          <w:rFonts w:eastAsia="Calibri"/>
        </w:rPr>
        <w:t>e seus</w:t>
      </w:r>
      <w:r>
        <w:rPr>
          <w:rFonts w:eastAsia="Calibri"/>
        </w:rPr>
        <w:t xml:space="preserve"> atributos usando os pesos definidos </w:t>
      </w:r>
      <w:r w:rsidR="008834AF">
        <w:rPr>
          <w:rFonts w:eastAsia="Calibri"/>
        </w:rPr>
        <w:t xml:space="preserve">na Figura </w:t>
      </w:r>
      <w:r w:rsidR="00FD3127">
        <w:rPr>
          <w:rFonts w:eastAsia="Calibri"/>
        </w:rPr>
        <w:t>4-</w:t>
      </w:r>
      <w:r w:rsidR="008834AF">
        <w:rPr>
          <w:rFonts w:eastAsia="Calibri"/>
        </w:rPr>
        <w:t>2</w:t>
      </w:r>
      <w:r w:rsidR="00F17508">
        <w:rPr>
          <w:rFonts w:eastAsia="Calibri"/>
        </w:rPr>
        <w:t xml:space="preserve">, </w:t>
      </w:r>
      <w:r w:rsidR="00B87B04">
        <w:rPr>
          <w:rFonts w:eastAsia="Calibri"/>
        </w:rPr>
        <w:t>dessa forma todos os resultados obtidos estarão no intervalo entre 0 e 1</w:t>
      </w:r>
      <w:r>
        <w:rPr>
          <w:rFonts w:eastAsia="Calibri"/>
        </w:rPr>
        <w:t>.</w:t>
      </w:r>
    </w:p>
    <w:p w:rsidR="00AD3B0F" w:rsidRDefault="008B459B" w:rsidP="0082742D">
      <w:pPr>
        <w:rPr>
          <w:rFonts w:eastAsia="Calibri"/>
        </w:rPr>
      </w:pPr>
      <w:r>
        <w:rPr>
          <w:rFonts w:eastAsia="Calibri"/>
        </w:rPr>
        <w:lastRenderedPageBreak/>
        <w:t xml:space="preserve">Para realizar </w:t>
      </w:r>
      <w:r w:rsidR="00EC5FD0">
        <w:rPr>
          <w:rFonts w:eastAsia="Calibri"/>
        </w:rPr>
        <w:t xml:space="preserve">o </w:t>
      </w:r>
      <w:r>
        <w:rPr>
          <w:rFonts w:eastAsia="Calibri"/>
        </w:rPr>
        <w:t>cálculo</w:t>
      </w:r>
      <w:r w:rsidR="00EC5FD0">
        <w:rPr>
          <w:rFonts w:eastAsia="Calibri"/>
        </w:rPr>
        <w:t xml:space="preserve"> das subcaracterísticas utilizando a média ponderada dos resultados das métricas, </w:t>
      </w:r>
      <w:r>
        <w:rPr>
          <w:rFonts w:eastAsia="Calibri"/>
        </w:rPr>
        <w:t xml:space="preserve">os resultados das métricas </w:t>
      </w:r>
      <w:r w:rsidRPr="008B459B">
        <w:rPr>
          <w:rStyle w:val="nfase"/>
          <w:rFonts w:eastAsia="Calibri"/>
        </w:rPr>
        <w:t>1.1.2 Requisitos inúteis</w:t>
      </w:r>
      <w:r w:rsidR="00073C47">
        <w:rPr>
          <w:rFonts w:eastAsia="Calibri"/>
        </w:rPr>
        <w:t xml:space="preserve">, </w:t>
      </w:r>
      <w:r w:rsidR="00073C47" w:rsidRPr="00073C47">
        <w:rPr>
          <w:rStyle w:val="nfase"/>
          <w:rFonts w:eastAsia="Calibri"/>
        </w:rPr>
        <w:t>1.1.3 Requisitos inexistentes</w:t>
      </w:r>
      <w:r w:rsidR="00073C47">
        <w:rPr>
          <w:rFonts w:eastAsia="Calibri"/>
        </w:rPr>
        <w:t xml:space="preserve"> e</w:t>
      </w:r>
      <w:r>
        <w:rPr>
          <w:rFonts w:eastAsia="Calibri"/>
        </w:rPr>
        <w:t xml:space="preserve"> </w:t>
      </w:r>
      <w:r w:rsidRPr="008B459B">
        <w:rPr>
          <w:rStyle w:val="nfase"/>
          <w:rFonts w:eastAsia="Calibri"/>
        </w:rPr>
        <w:t>1.2.2 Requisitos incorretos</w:t>
      </w:r>
      <w:r>
        <w:rPr>
          <w:rFonts w:eastAsia="Calibri"/>
        </w:rPr>
        <w:t xml:space="preserve"> devem ser normalizados</w:t>
      </w:r>
      <w:r w:rsidR="009547DD">
        <w:rPr>
          <w:rFonts w:eastAsia="Calibri"/>
        </w:rPr>
        <w:t>, pois sua interpretação é oposta a das demais métricas.</w:t>
      </w:r>
      <w:r>
        <w:rPr>
          <w:rFonts w:eastAsia="Calibri"/>
        </w:rPr>
        <w:t xml:space="preserve"> </w:t>
      </w:r>
      <w:r w:rsidR="009547DD">
        <w:rPr>
          <w:rFonts w:eastAsia="Calibri"/>
        </w:rPr>
        <w:t xml:space="preserve">Para </w:t>
      </w:r>
      <w:r>
        <w:rPr>
          <w:rFonts w:eastAsia="Calibri"/>
        </w:rPr>
        <w:t>as demais métricas</w:t>
      </w:r>
      <w:r w:rsidR="009547DD">
        <w:rPr>
          <w:rFonts w:eastAsia="Calibri"/>
        </w:rPr>
        <w:t>,</w:t>
      </w:r>
      <w:r>
        <w:rPr>
          <w:rFonts w:eastAsia="Calibri"/>
        </w:rPr>
        <w:t xml:space="preserve"> quanto mais perto de 1 seu resultado for, melhor será a qualidade do atributo correspondente. Já para as métricas </w:t>
      </w:r>
      <w:r w:rsidR="001748AE">
        <w:rPr>
          <w:rFonts w:eastAsia="Calibri"/>
        </w:rPr>
        <w:t>supra</w:t>
      </w:r>
      <w:r>
        <w:rPr>
          <w:rFonts w:eastAsia="Calibri"/>
        </w:rPr>
        <w:t>citadas, quanto mais perto de 0 seu resultado for, melhor será a qualidade do atributo correspondente.</w:t>
      </w:r>
      <w:r w:rsidR="002A6EB8">
        <w:rPr>
          <w:rFonts w:eastAsia="Calibri"/>
        </w:rPr>
        <w:t xml:space="preserve"> Por conta disso não podemos calcular o resultado da subcaracterística através da média ponderada de seus atributos, pois este resultado não iria refletir a realidade como mostra</w:t>
      </w:r>
      <w:r w:rsidR="00AD3B0F">
        <w:rPr>
          <w:rFonts w:eastAsia="Calibri"/>
        </w:rPr>
        <w:t xml:space="preserve">m a </w:t>
      </w:r>
      <w:r w:rsidR="00BE1CDF">
        <w:rPr>
          <w:rFonts w:eastAsia="Calibri"/>
        </w:rPr>
        <w:t>Tabela</w:t>
      </w:r>
      <w:r w:rsidR="00AD3B0F">
        <w:rPr>
          <w:rFonts w:eastAsia="Calibri"/>
        </w:rPr>
        <w:t xml:space="preserve"> 4-</w:t>
      </w:r>
      <w:r w:rsidR="00BE1CDF">
        <w:rPr>
          <w:rFonts w:eastAsia="Calibri"/>
        </w:rPr>
        <w:t>5</w:t>
      </w:r>
      <w:r w:rsidR="00AD3B0F">
        <w:rPr>
          <w:rFonts w:eastAsia="Calibri"/>
        </w:rPr>
        <w:t>, que</w:t>
      </w:r>
      <w:r w:rsidR="00BE1CDF">
        <w:rPr>
          <w:rFonts w:eastAsia="Calibri"/>
        </w:rPr>
        <w:t xml:space="preserve"> apresenta o</w:t>
      </w:r>
      <w:r w:rsidR="00AD3B0F">
        <w:rPr>
          <w:rFonts w:eastAsia="Calibri"/>
        </w:rPr>
        <w:t xml:space="preserve"> </w:t>
      </w:r>
      <w:r w:rsidR="00EC5FD0">
        <w:rPr>
          <w:rFonts w:eastAsia="Calibri"/>
        </w:rPr>
        <w:t>c</w:t>
      </w:r>
      <w:r w:rsidR="00BE1CDF">
        <w:rPr>
          <w:rFonts w:eastAsia="Calibri"/>
        </w:rPr>
        <w:t>á</w:t>
      </w:r>
      <w:r w:rsidR="00EC5FD0">
        <w:rPr>
          <w:rFonts w:eastAsia="Calibri"/>
        </w:rPr>
        <w:t>lcul</w:t>
      </w:r>
      <w:r w:rsidR="00BE1CDF">
        <w:rPr>
          <w:rFonts w:eastAsia="Calibri"/>
        </w:rPr>
        <w:t>o</w:t>
      </w:r>
      <w:r w:rsidR="00EC5FD0">
        <w:rPr>
          <w:rFonts w:eastAsia="Calibri"/>
        </w:rPr>
        <w:t xml:space="preserve"> </w:t>
      </w:r>
      <w:r w:rsidR="00BE1CDF">
        <w:rPr>
          <w:rFonts w:eastAsia="Calibri"/>
        </w:rPr>
        <w:t>d</w:t>
      </w:r>
      <w:r w:rsidR="00EC5FD0">
        <w:rPr>
          <w:rFonts w:eastAsia="Calibri"/>
        </w:rPr>
        <w:t>o</w:t>
      </w:r>
      <w:r w:rsidR="00AD3B0F">
        <w:rPr>
          <w:rFonts w:eastAsia="Calibri"/>
        </w:rPr>
        <w:t xml:space="preserve"> melhor caso para a subcaracterística </w:t>
      </w:r>
      <w:r w:rsidR="00AD3B0F" w:rsidRPr="00AD3B0F">
        <w:rPr>
          <w:rStyle w:val="nfase"/>
          <w:rFonts w:eastAsia="Calibri"/>
        </w:rPr>
        <w:t>1.</w:t>
      </w:r>
      <w:r w:rsidR="00AD3B0F">
        <w:rPr>
          <w:rStyle w:val="nfase"/>
          <w:rFonts w:eastAsia="Calibri"/>
        </w:rPr>
        <w:t>2</w:t>
      </w:r>
      <w:r w:rsidR="00AD3B0F" w:rsidRPr="00AD3B0F">
        <w:rPr>
          <w:rStyle w:val="nfase"/>
          <w:rFonts w:eastAsia="Calibri"/>
        </w:rPr>
        <w:t xml:space="preserve"> </w:t>
      </w:r>
      <w:r w:rsidR="00AD3B0F">
        <w:rPr>
          <w:rStyle w:val="nfase"/>
          <w:rFonts w:eastAsia="Calibri"/>
        </w:rPr>
        <w:t>Acurácia</w:t>
      </w:r>
      <w:r w:rsidR="00AD3B0F">
        <w:rPr>
          <w:rFonts w:eastAsia="Calibri"/>
        </w:rPr>
        <w:t xml:space="preserve"> (métrica </w:t>
      </w:r>
      <w:r w:rsidR="00AD3B0F" w:rsidRPr="00AD3B0F">
        <w:rPr>
          <w:rStyle w:val="nfase"/>
          <w:rFonts w:eastAsia="Calibri"/>
        </w:rPr>
        <w:t>1.2.1 Requisitos corretos</w:t>
      </w:r>
      <w:r w:rsidR="00AD3B0F">
        <w:rPr>
          <w:rFonts w:eastAsia="Calibri"/>
        </w:rPr>
        <w:t xml:space="preserve"> igual à 1 e </w:t>
      </w:r>
      <w:r w:rsidR="00AD3B0F" w:rsidRPr="00AD3B0F">
        <w:rPr>
          <w:rStyle w:val="nfase"/>
          <w:rFonts w:eastAsia="Calibri"/>
        </w:rPr>
        <w:t>1.2.2 Requisitos incorretos</w:t>
      </w:r>
      <w:r w:rsidR="00AD3B0F">
        <w:rPr>
          <w:rFonts w:eastAsia="Calibri"/>
        </w:rPr>
        <w:t xml:space="preserve"> igual à 0), e a </w:t>
      </w:r>
      <w:r w:rsidR="00BE1CDF">
        <w:rPr>
          <w:rFonts w:eastAsia="Calibri"/>
        </w:rPr>
        <w:t>Tabela</w:t>
      </w:r>
      <w:r w:rsidR="00AD3B0F">
        <w:rPr>
          <w:rFonts w:eastAsia="Calibri"/>
        </w:rPr>
        <w:t xml:space="preserve"> 4-</w:t>
      </w:r>
      <w:r w:rsidR="00BE1CDF">
        <w:rPr>
          <w:rFonts w:eastAsia="Calibri"/>
        </w:rPr>
        <w:t>6</w:t>
      </w:r>
      <w:r w:rsidR="00AD3B0F">
        <w:rPr>
          <w:rFonts w:eastAsia="Calibri"/>
        </w:rPr>
        <w:t>, que</w:t>
      </w:r>
      <w:r w:rsidR="00BE1CDF">
        <w:rPr>
          <w:rFonts w:eastAsia="Calibri"/>
        </w:rPr>
        <w:t xml:space="preserve"> apresenta o</w:t>
      </w:r>
      <w:r w:rsidR="00AD3B0F">
        <w:rPr>
          <w:rFonts w:eastAsia="Calibri"/>
        </w:rPr>
        <w:t xml:space="preserve"> </w:t>
      </w:r>
      <w:r w:rsidR="00EC5FD0">
        <w:rPr>
          <w:rFonts w:eastAsia="Calibri"/>
        </w:rPr>
        <w:t>c</w:t>
      </w:r>
      <w:r w:rsidR="00BE1CDF">
        <w:rPr>
          <w:rFonts w:eastAsia="Calibri"/>
        </w:rPr>
        <w:t>álculo</w:t>
      </w:r>
      <w:r w:rsidR="00AD3B0F">
        <w:rPr>
          <w:rFonts w:eastAsia="Calibri"/>
        </w:rPr>
        <w:t xml:space="preserve"> </w:t>
      </w:r>
      <w:r w:rsidR="00BE1CDF">
        <w:rPr>
          <w:rFonts w:eastAsia="Calibri"/>
        </w:rPr>
        <w:t>d</w:t>
      </w:r>
      <w:r w:rsidR="00AD3B0F">
        <w:rPr>
          <w:rFonts w:eastAsia="Calibri"/>
        </w:rPr>
        <w:t xml:space="preserve">o pior caso para a mesma subcaracterística (métrica </w:t>
      </w:r>
      <w:r w:rsidR="00AD3B0F" w:rsidRPr="00AD3B0F">
        <w:rPr>
          <w:rStyle w:val="nfase"/>
          <w:rFonts w:eastAsia="Calibri"/>
        </w:rPr>
        <w:t>1.2.1 Requisitos corretos</w:t>
      </w:r>
      <w:r w:rsidR="00AD3B0F">
        <w:rPr>
          <w:rFonts w:eastAsia="Calibri"/>
        </w:rPr>
        <w:t xml:space="preserve"> igual à 0 e </w:t>
      </w:r>
      <w:r w:rsidR="00AD3B0F" w:rsidRPr="00AD3B0F">
        <w:rPr>
          <w:rStyle w:val="nfase"/>
          <w:rFonts w:eastAsia="Calibri"/>
        </w:rPr>
        <w:t>1.2.2 Requisitos incorretos</w:t>
      </w:r>
      <w:r w:rsidR="00AD3B0F">
        <w:rPr>
          <w:rFonts w:eastAsia="Calibri"/>
        </w:rPr>
        <w:t xml:space="preserve"> igual à 1)</w:t>
      </w:r>
      <w:r w:rsidR="002A6EB8">
        <w:rPr>
          <w:rFonts w:eastAsia="Calibri"/>
        </w:rPr>
        <w:t>.</w:t>
      </w:r>
    </w:p>
    <w:tbl>
      <w:tblPr>
        <w:tblStyle w:val="Tabelacomgrade"/>
        <w:tblW w:w="7645" w:type="dxa"/>
        <w:jc w:val="center"/>
        <w:tblInd w:w="-1158" w:type="dxa"/>
        <w:tblLayout w:type="fixed"/>
        <w:tblLook w:val="04A0"/>
      </w:tblPr>
      <w:tblGrid>
        <w:gridCol w:w="3285"/>
        <w:gridCol w:w="992"/>
        <w:gridCol w:w="850"/>
        <w:gridCol w:w="2518"/>
      </w:tblGrid>
      <w:tr w:rsidR="00C73362" w:rsidTr="00B71EFA">
        <w:trPr>
          <w:trHeight w:val="935"/>
          <w:jc w:val="center"/>
        </w:trPr>
        <w:tc>
          <w:tcPr>
            <w:tcW w:w="3285" w:type="dxa"/>
            <w:shd w:val="pct20" w:color="auto" w:fill="auto"/>
          </w:tcPr>
          <w:p w:rsidR="00C73362" w:rsidRPr="00F3725F" w:rsidRDefault="00C73362" w:rsidP="00C73362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Fonts w:eastAsia="Calibri"/>
              </w:rPr>
              <w:br w:type="page"/>
            </w:r>
            <w:r w:rsidRPr="00F3725F">
              <w:rPr>
                <w:rFonts w:eastAsia="Calibri"/>
                <w:sz w:val="20"/>
                <w:szCs w:val="20"/>
              </w:rPr>
              <w:br w:type="page"/>
            </w:r>
            <w:r>
              <w:rPr>
                <w:rStyle w:val="Forte"/>
                <w:rFonts w:eastAsia="Calibri"/>
                <w:sz w:val="20"/>
                <w:szCs w:val="20"/>
              </w:rPr>
              <w:t>S</w:t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ubcaracterísticas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 e métricas</w:t>
            </w:r>
          </w:p>
        </w:tc>
        <w:tc>
          <w:tcPr>
            <w:tcW w:w="992" w:type="dxa"/>
            <w:shd w:val="pct20" w:color="auto" w:fill="auto"/>
            <w:vAlign w:val="center"/>
          </w:tcPr>
          <w:p w:rsidR="00C73362" w:rsidRPr="00F3725F" w:rsidRDefault="00C73362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Valor da métrica</w:t>
            </w:r>
          </w:p>
        </w:tc>
        <w:tc>
          <w:tcPr>
            <w:tcW w:w="850" w:type="dxa"/>
            <w:shd w:val="pct20" w:color="auto" w:fill="auto"/>
          </w:tcPr>
          <w:p w:rsidR="00C73362" w:rsidRPr="00F3725F" w:rsidRDefault="00C73362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Peso</w:t>
            </w:r>
          </w:p>
        </w:tc>
        <w:tc>
          <w:tcPr>
            <w:tcW w:w="2518" w:type="dxa"/>
            <w:shd w:val="pct20" w:color="auto" w:fill="auto"/>
          </w:tcPr>
          <w:p w:rsidR="00C73362" w:rsidRPr="00F3725F" w:rsidRDefault="00C73362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subcaracterísticas</w:t>
            </w:r>
          </w:p>
        </w:tc>
      </w:tr>
      <w:tr w:rsidR="00C73362" w:rsidTr="00B71EFA">
        <w:trPr>
          <w:jc w:val="center"/>
        </w:trPr>
        <w:tc>
          <w:tcPr>
            <w:tcW w:w="3285" w:type="dxa"/>
          </w:tcPr>
          <w:p w:rsidR="00C73362" w:rsidRPr="008B1120" w:rsidRDefault="00C73362" w:rsidP="009B6756">
            <w:pPr>
              <w:ind w:left="142" w:firstLine="0"/>
              <w:rPr>
                <w:rStyle w:val="Forte"/>
              </w:rPr>
            </w:pPr>
            <w:r w:rsidRPr="008B1120">
              <w:rPr>
                <w:rStyle w:val="Forte"/>
              </w:rPr>
              <w:t>1.2 Acurácia</w:t>
            </w:r>
          </w:p>
        </w:tc>
        <w:tc>
          <w:tcPr>
            <w:tcW w:w="992" w:type="dxa"/>
            <w:vAlign w:val="center"/>
          </w:tcPr>
          <w:p w:rsidR="00C73362" w:rsidRDefault="00C73362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C73362" w:rsidRDefault="00C73362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2518" w:type="dxa"/>
          </w:tcPr>
          <w:p w:rsidR="00C73362" w:rsidRPr="00612000" w:rsidRDefault="00247BB5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3*1+2*0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C73362" w:rsidRPr="00612000" w:rsidRDefault="00C73362" w:rsidP="00B71EF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12000">
              <w:rPr>
                <w:rFonts w:eastAsia="Calibri"/>
                <w:sz w:val="24"/>
                <w:szCs w:val="24"/>
              </w:rPr>
              <w:t>= 0,</w:t>
            </w:r>
            <w:r w:rsidR="00B71EFA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C73362" w:rsidTr="00B71EFA">
        <w:trPr>
          <w:trHeight w:val="639"/>
          <w:jc w:val="center"/>
        </w:trPr>
        <w:tc>
          <w:tcPr>
            <w:tcW w:w="3285" w:type="dxa"/>
          </w:tcPr>
          <w:p w:rsidR="00C73362" w:rsidRPr="008B1120" w:rsidRDefault="00C73362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992" w:type="dxa"/>
            <w:vAlign w:val="center"/>
          </w:tcPr>
          <w:p w:rsidR="00C73362" w:rsidRDefault="00C73362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850" w:type="dxa"/>
            <w:vAlign w:val="center"/>
          </w:tcPr>
          <w:p w:rsidR="00C73362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518" w:type="dxa"/>
          </w:tcPr>
          <w:p w:rsidR="00C73362" w:rsidRPr="00612000" w:rsidRDefault="00C73362" w:rsidP="009B6756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  <w:tr w:rsidR="00C73362" w:rsidTr="00B71EFA">
        <w:trPr>
          <w:trHeight w:val="580"/>
          <w:jc w:val="center"/>
        </w:trPr>
        <w:tc>
          <w:tcPr>
            <w:tcW w:w="3285" w:type="dxa"/>
          </w:tcPr>
          <w:p w:rsidR="00C73362" w:rsidRPr="008B1120" w:rsidRDefault="00C73362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992" w:type="dxa"/>
            <w:vAlign w:val="center"/>
          </w:tcPr>
          <w:p w:rsidR="00C73362" w:rsidRDefault="00C73362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0" w:type="dxa"/>
            <w:vAlign w:val="center"/>
          </w:tcPr>
          <w:p w:rsidR="00C73362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518" w:type="dxa"/>
          </w:tcPr>
          <w:p w:rsidR="00C73362" w:rsidRPr="00612000" w:rsidRDefault="00C73362" w:rsidP="00B71EFA">
            <w:pPr>
              <w:keepNext/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</w:tbl>
    <w:p w:rsidR="00C73362" w:rsidRDefault="00B71EFA" w:rsidP="00B71EFA">
      <w:pPr>
        <w:pStyle w:val="Legenda"/>
        <w:rPr>
          <w:rStyle w:val="nfase"/>
          <w:rFonts w:eastAsia="Calibri"/>
        </w:rPr>
      </w:pPr>
      <w:bookmarkStart w:id="235" w:name="_Toc266397528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5</w:t>
        </w:r>
      </w:fldSimple>
      <w:r>
        <w:t xml:space="preserve"> </w:t>
      </w:r>
      <w:r w:rsidR="0014159F">
        <w:t>-</w:t>
      </w:r>
      <w:r>
        <w:t xml:space="preserve"> Melhor caso </w:t>
      </w:r>
      <w:r>
        <w:rPr>
          <w:rFonts w:eastAsia="Calibri"/>
        </w:rPr>
        <w:t xml:space="preserve">para a subcaracterística </w:t>
      </w:r>
      <w:r w:rsidRPr="00EC5FD0">
        <w:rPr>
          <w:rStyle w:val="nfase"/>
          <w:rFonts w:eastAsia="Calibri"/>
        </w:rPr>
        <w:t>Acurácia</w:t>
      </w:r>
      <w:bookmarkEnd w:id="235"/>
    </w:p>
    <w:tbl>
      <w:tblPr>
        <w:tblStyle w:val="Tabelacomgrade"/>
        <w:tblW w:w="7636" w:type="dxa"/>
        <w:jc w:val="center"/>
        <w:tblInd w:w="-1087" w:type="dxa"/>
        <w:tblLayout w:type="fixed"/>
        <w:tblLook w:val="04A0"/>
      </w:tblPr>
      <w:tblGrid>
        <w:gridCol w:w="3214"/>
        <w:gridCol w:w="992"/>
        <w:gridCol w:w="850"/>
        <w:gridCol w:w="2580"/>
      </w:tblGrid>
      <w:tr w:rsidR="00B71EFA" w:rsidTr="00B71EFA">
        <w:trPr>
          <w:jc w:val="center"/>
        </w:trPr>
        <w:tc>
          <w:tcPr>
            <w:tcW w:w="3214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Fonts w:eastAsia="Calibri"/>
              </w:rPr>
              <w:br w:type="page"/>
            </w:r>
            <w:r w:rsidRPr="00F3725F">
              <w:rPr>
                <w:rFonts w:eastAsia="Calibri"/>
                <w:sz w:val="20"/>
                <w:szCs w:val="20"/>
              </w:rPr>
              <w:br w:type="page"/>
            </w:r>
            <w:r>
              <w:rPr>
                <w:rStyle w:val="Forte"/>
                <w:rFonts w:eastAsia="Calibri"/>
                <w:sz w:val="20"/>
                <w:szCs w:val="20"/>
              </w:rPr>
              <w:t>S</w:t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ubcaracterísticas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 e métricas</w:t>
            </w:r>
          </w:p>
        </w:tc>
        <w:tc>
          <w:tcPr>
            <w:tcW w:w="992" w:type="dxa"/>
            <w:shd w:val="pct20" w:color="auto" w:fill="auto"/>
            <w:vAlign w:val="center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Valor da métrica</w:t>
            </w:r>
          </w:p>
        </w:tc>
        <w:tc>
          <w:tcPr>
            <w:tcW w:w="850" w:type="dxa"/>
            <w:shd w:val="pct20" w:color="auto" w:fill="auto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Peso</w:t>
            </w:r>
          </w:p>
        </w:tc>
        <w:tc>
          <w:tcPr>
            <w:tcW w:w="2580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subcaracterísticas</w:t>
            </w:r>
          </w:p>
        </w:tc>
      </w:tr>
      <w:tr w:rsidR="00B71EFA" w:rsidTr="00B71EFA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142" w:firstLine="0"/>
              <w:rPr>
                <w:rStyle w:val="Forte"/>
              </w:rPr>
            </w:pPr>
            <w:r w:rsidRPr="008B1120">
              <w:rPr>
                <w:rStyle w:val="Forte"/>
              </w:rPr>
              <w:t>1.2 Acurácia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2580" w:type="dxa"/>
          </w:tcPr>
          <w:p w:rsidR="00B71EFA" w:rsidRPr="00612000" w:rsidRDefault="00247BB5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3*0+2*1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B71EFA" w:rsidRPr="00612000" w:rsidRDefault="00B71EFA" w:rsidP="00B71EFA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12000">
              <w:rPr>
                <w:rFonts w:eastAsia="Calibri"/>
                <w:sz w:val="24"/>
                <w:szCs w:val="24"/>
              </w:rPr>
              <w:t>= 0,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71EFA" w:rsidTr="00B71EFA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580" w:type="dxa"/>
          </w:tcPr>
          <w:p w:rsidR="00B71EFA" w:rsidRPr="00612000" w:rsidRDefault="00B71EFA" w:rsidP="009B6756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  <w:tr w:rsidR="00B71EFA" w:rsidTr="00B71EFA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580" w:type="dxa"/>
          </w:tcPr>
          <w:p w:rsidR="00B71EFA" w:rsidRPr="00612000" w:rsidRDefault="00B71EFA" w:rsidP="00B71EFA">
            <w:pPr>
              <w:keepNext/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</w:tbl>
    <w:p w:rsidR="00B71EFA" w:rsidRPr="00B71EFA" w:rsidRDefault="00B71EFA" w:rsidP="00B71EFA">
      <w:pPr>
        <w:pStyle w:val="Legenda"/>
        <w:rPr>
          <w:rFonts w:eastAsia="Calibri"/>
        </w:rPr>
      </w:pPr>
      <w:bookmarkStart w:id="236" w:name="_Toc266397529"/>
      <w:r>
        <w:t xml:space="preserve">Tabela </w:t>
      </w:r>
      <w:fldSimple w:instr=" STYLEREF 1 \s ">
        <w:r w:rsidR="00CF50D3">
          <w:rPr>
            <w:noProof/>
          </w:rPr>
          <w:t>4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6</w:t>
        </w:r>
      </w:fldSimple>
      <w:r w:rsidR="0014159F">
        <w:t xml:space="preserve"> -</w:t>
      </w:r>
      <w:r>
        <w:rPr>
          <w:rFonts w:eastAsia="Calibri"/>
        </w:rPr>
        <w:t xml:space="preserve"> Pior caso para a subcaracterística </w:t>
      </w:r>
      <w:r w:rsidRPr="00EC5FD0">
        <w:rPr>
          <w:rStyle w:val="nfase"/>
          <w:rFonts w:eastAsia="Calibri"/>
        </w:rPr>
        <w:t>Acurácia</w:t>
      </w:r>
      <w:bookmarkEnd w:id="236"/>
    </w:p>
    <w:p w:rsidR="008B459B" w:rsidRDefault="009547DD" w:rsidP="0082742D">
      <w:pPr>
        <w:rPr>
          <w:rFonts w:eastAsia="Calibri"/>
        </w:rPr>
      </w:pPr>
      <w:r>
        <w:rPr>
          <w:rFonts w:eastAsia="Calibri"/>
        </w:rPr>
        <w:lastRenderedPageBreak/>
        <w:t>Para normalizar o</w:t>
      </w:r>
      <w:r w:rsidR="005B5010">
        <w:rPr>
          <w:rFonts w:eastAsia="Calibri"/>
        </w:rPr>
        <w:t>s</w:t>
      </w:r>
      <w:r>
        <w:rPr>
          <w:rFonts w:eastAsia="Calibri"/>
        </w:rPr>
        <w:t xml:space="preserve"> resultados dessas duas métricas seu resultado deve ser subtraído de 1</w:t>
      </w:r>
      <w:r w:rsidR="001748AE">
        <w:rPr>
          <w:rFonts w:eastAsia="Calibri"/>
        </w:rPr>
        <w:t>. Por exemplo,</w:t>
      </w:r>
      <w:r w:rsidR="005B5010">
        <w:rPr>
          <w:rFonts w:eastAsia="Calibri"/>
        </w:rPr>
        <w:t xml:space="preserve"> se seu resultado tiver sido 0,</w:t>
      </w:r>
      <w:r w:rsidR="0011464F">
        <w:rPr>
          <w:rFonts w:eastAsia="Calibri"/>
        </w:rPr>
        <w:t>4</w:t>
      </w:r>
      <w:r>
        <w:rPr>
          <w:rFonts w:eastAsia="Calibri"/>
        </w:rPr>
        <w:t>, então o valor correspondente que será usado no cálculo das subcaracterísticas será o result</w:t>
      </w:r>
      <w:r w:rsidR="005B5010">
        <w:rPr>
          <w:rFonts w:eastAsia="Calibri"/>
        </w:rPr>
        <w:t>ado da seguinte operação: 1 – 0,</w:t>
      </w:r>
      <w:r w:rsidR="0011464F">
        <w:rPr>
          <w:rFonts w:eastAsia="Calibri"/>
        </w:rPr>
        <w:t>4</w:t>
      </w:r>
      <w:r w:rsidR="005B5010">
        <w:rPr>
          <w:rFonts w:eastAsia="Calibri"/>
        </w:rPr>
        <w:t>, ou seja, 0,</w:t>
      </w:r>
      <w:r w:rsidR="0011464F">
        <w:rPr>
          <w:rFonts w:eastAsia="Calibri"/>
        </w:rPr>
        <w:t>6</w:t>
      </w:r>
      <w:r>
        <w:rPr>
          <w:rFonts w:eastAsia="Calibri"/>
        </w:rPr>
        <w:t>.</w:t>
      </w:r>
      <w:r w:rsidR="002A6EB8">
        <w:rPr>
          <w:rFonts w:eastAsia="Calibri"/>
        </w:rPr>
        <w:t xml:space="preserve"> Ao realizar esta operação a interpretação do resultado de ambas as métricas ficará semelhante a interpretação das demais, assim poderemos calcular o resultado da subcaracterística através da média ponderada de seus atributos.</w:t>
      </w:r>
      <w:r w:rsidR="00EC5FD0">
        <w:rPr>
          <w:rFonts w:eastAsia="Calibri"/>
        </w:rPr>
        <w:t xml:space="preserve"> Vejamos como fica o cálculo do melhor e pior caso da subcaracterística </w:t>
      </w:r>
      <w:r w:rsidR="00EC5FD0" w:rsidRPr="00EC5FD0">
        <w:rPr>
          <w:rStyle w:val="nfase"/>
          <w:rFonts w:eastAsia="Calibri"/>
        </w:rPr>
        <w:t>1.2 Acurácia</w:t>
      </w:r>
      <w:r w:rsidR="00EC5FD0">
        <w:rPr>
          <w:rFonts w:eastAsia="Calibri"/>
        </w:rPr>
        <w:t xml:space="preserve"> utilizando a normalização da métrica </w:t>
      </w:r>
      <w:r w:rsidR="00EC5FD0" w:rsidRPr="00EC5FD0">
        <w:rPr>
          <w:rStyle w:val="nfase"/>
          <w:rFonts w:eastAsia="Calibri"/>
        </w:rPr>
        <w:t>1.2.2 Requisitos incorretos</w:t>
      </w:r>
      <w:r w:rsidR="00EC5FD0" w:rsidRPr="00EC5FD0">
        <w:rPr>
          <w:rFonts w:eastAsia="Calibri"/>
        </w:rPr>
        <w:t xml:space="preserve"> na</w:t>
      </w:r>
      <w:r w:rsidR="00EC5FD0">
        <w:rPr>
          <w:rFonts w:eastAsia="Calibri"/>
        </w:rPr>
        <w:t xml:space="preserve">s </w:t>
      </w:r>
      <w:r w:rsidR="00BE1CDF">
        <w:rPr>
          <w:rFonts w:eastAsia="Calibri"/>
        </w:rPr>
        <w:t>Tabelas</w:t>
      </w:r>
      <w:r w:rsidR="00EC5FD0">
        <w:rPr>
          <w:rFonts w:eastAsia="Calibri"/>
        </w:rPr>
        <w:t xml:space="preserve"> 4-</w:t>
      </w:r>
      <w:r w:rsidR="00BE1CDF">
        <w:rPr>
          <w:rFonts w:eastAsia="Calibri"/>
        </w:rPr>
        <w:t>7</w:t>
      </w:r>
      <w:r w:rsidR="00EC5FD0">
        <w:rPr>
          <w:rFonts w:eastAsia="Calibri"/>
        </w:rPr>
        <w:t xml:space="preserve"> e 4-</w:t>
      </w:r>
      <w:r w:rsidR="00BE1CDF">
        <w:rPr>
          <w:rFonts w:eastAsia="Calibri"/>
        </w:rPr>
        <w:t>8</w:t>
      </w:r>
      <w:r w:rsidR="00EC5FD0">
        <w:rPr>
          <w:rFonts w:eastAsia="Calibri"/>
        </w:rPr>
        <w:t xml:space="preserve"> abaixo.</w:t>
      </w:r>
    </w:p>
    <w:tbl>
      <w:tblPr>
        <w:tblStyle w:val="Tabelacomgrade"/>
        <w:tblW w:w="7645" w:type="dxa"/>
        <w:jc w:val="center"/>
        <w:tblInd w:w="-1158" w:type="dxa"/>
        <w:tblLayout w:type="fixed"/>
        <w:tblLook w:val="04A0"/>
      </w:tblPr>
      <w:tblGrid>
        <w:gridCol w:w="3285"/>
        <w:gridCol w:w="992"/>
        <w:gridCol w:w="850"/>
        <w:gridCol w:w="2518"/>
      </w:tblGrid>
      <w:tr w:rsidR="00B71EFA" w:rsidTr="009B6756">
        <w:trPr>
          <w:trHeight w:val="935"/>
          <w:jc w:val="center"/>
        </w:trPr>
        <w:tc>
          <w:tcPr>
            <w:tcW w:w="3285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Fonts w:eastAsia="Calibri"/>
              </w:rPr>
              <w:br w:type="page"/>
            </w:r>
            <w:r w:rsidRPr="00F3725F">
              <w:rPr>
                <w:rFonts w:eastAsia="Calibri"/>
                <w:sz w:val="20"/>
                <w:szCs w:val="20"/>
              </w:rPr>
              <w:br w:type="page"/>
            </w:r>
            <w:r>
              <w:rPr>
                <w:rStyle w:val="Forte"/>
                <w:rFonts w:eastAsia="Calibri"/>
                <w:sz w:val="20"/>
                <w:szCs w:val="20"/>
              </w:rPr>
              <w:t>S</w:t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ubcaracterísticas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 e métricas</w:t>
            </w:r>
          </w:p>
        </w:tc>
        <w:tc>
          <w:tcPr>
            <w:tcW w:w="992" w:type="dxa"/>
            <w:shd w:val="pct20" w:color="auto" w:fill="auto"/>
            <w:vAlign w:val="center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Valor da métrica</w:t>
            </w:r>
          </w:p>
        </w:tc>
        <w:tc>
          <w:tcPr>
            <w:tcW w:w="850" w:type="dxa"/>
            <w:shd w:val="pct20" w:color="auto" w:fill="auto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Peso</w:t>
            </w:r>
          </w:p>
        </w:tc>
        <w:tc>
          <w:tcPr>
            <w:tcW w:w="2518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subcaracterísticas</w:t>
            </w:r>
          </w:p>
        </w:tc>
      </w:tr>
      <w:tr w:rsidR="00B71EFA" w:rsidTr="009B6756">
        <w:trPr>
          <w:jc w:val="center"/>
        </w:trPr>
        <w:tc>
          <w:tcPr>
            <w:tcW w:w="3285" w:type="dxa"/>
          </w:tcPr>
          <w:p w:rsidR="00B71EFA" w:rsidRPr="008B1120" w:rsidRDefault="00B71EFA" w:rsidP="009B6756">
            <w:pPr>
              <w:ind w:left="142" w:firstLine="0"/>
              <w:rPr>
                <w:rStyle w:val="Forte"/>
              </w:rPr>
            </w:pPr>
            <w:r w:rsidRPr="008B1120">
              <w:rPr>
                <w:rStyle w:val="Forte"/>
              </w:rPr>
              <w:t>1.2 Acurácia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2518" w:type="dxa"/>
          </w:tcPr>
          <w:p w:rsidR="00B71EFA" w:rsidRPr="00612000" w:rsidRDefault="00247BB5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3*1+2*(1-0)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B71EFA" w:rsidRPr="00612000" w:rsidRDefault="00B71EFA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12000">
              <w:rPr>
                <w:rFonts w:eastAsia="Calibri"/>
                <w:sz w:val="24"/>
                <w:szCs w:val="24"/>
              </w:rPr>
              <w:t xml:space="preserve">= 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B71EFA" w:rsidTr="009B6756">
        <w:trPr>
          <w:trHeight w:val="639"/>
          <w:jc w:val="center"/>
        </w:trPr>
        <w:tc>
          <w:tcPr>
            <w:tcW w:w="3285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518" w:type="dxa"/>
          </w:tcPr>
          <w:p w:rsidR="00B71EFA" w:rsidRPr="00612000" w:rsidRDefault="00B71EFA" w:rsidP="009B6756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  <w:tr w:rsidR="00B71EFA" w:rsidTr="009B6756">
        <w:trPr>
          <w:trHeight w:val="580"/>
          <w:jc w:val="center"/>
        </w:trPr>
        <w:tc>
          <w:tcPr>
            <w:tcW w:w="3285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518" w:type="dxa"/>
          </w:tcPr>
          <w:p w:rsidR="00B71EFA" w:rsidRPr="00612000" w:rsidRDefault="00B71EFA" w:rsidP="00CF50D3">
            <w:pPr>
              <w:keepNext/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</w:tbl>
    <w:p w:rsidR="00CF50D3" w:rsidRDefault="00CF50D3">
      <w:pPr>
        <w:pStyle w:val="Legenda"/>
      </w:pPr>
      <w:bookmarkStart w:id="237" w:name="_Toc266397530"/>
      <w:r>
        <w:t xml:space="preserve">Tabela </w:t>
      </w:r>
      <w:fldSimple w:instr=" STYLEREF 1 \s ">
        <w:r>
          <w:rPr>
            <w:noProof/>
          </w:rPr>
          <w:t>4</w:t>
        </w:r>
      </w:fldSimple>
      <w:r>
        <w:noBreakHyphen/>
      </w:r>
      <w:fldSimple w:instr=" SEQ Tabela \* ARABIC \s 1 ">
        <w:r>
          <w:rPr>
            <w:noProof/>
          </w:rPr>
          <w:t>7</w:t>
        </w:r>
      </w:fldSimple>
      <w:r>
        <w:t xml:space="preserve"> - Melhor caso </w:t>
      </w:r>
      <w:r>
        <w:rPr>
          <w:rFonts w:eastAsia="Calibri"/>
        </w:rPr>
        <w:t xml:space="preserve">para a subcaracterística </w:t>
      </w:r>
      <w:r w:rsidRPr="00EC5FD0">
        <w:rPr>
          <w:rStyle w:val="nfase"/>
          <w:rFonts w:eastAsia="Calibri"/>
        </w:rPr>
        <w:t>Acurácia</w:t>
      </w:r>
      <w:bookmarkEnd w:id="237"/>
    </w:p>
    <w:tbl>
      <w:tblPr>
        <w:tblStyle w:val="Tabelacomgrade"/>
        <w:tblW w:w="7636" w:type="dxa"/>
        <w:jc w:val="center"/>
        <w:tblInd w:w="-1087" w:type="dxa"/>
        <w:tblLayout w:type="fixed"/>
        <w:tblLook w:val="04A0"/>
      </w:tblPr>
      <w:tblGrid>
        <w:gridCol w:w="3214"/>
        <w:gridCol w:w="992"/>
        <w:gridCol w:w="850"/>
        <w:gridCol w:w="2580"/>
      </w:tblGrid>
      <w:tr w:rsidR="00B71EFA" w:rsidTr="009B6756">
        <w:trPr>
          <w:jc w:val="center"/>
        </w:trPr>
        <w:tc>
          <w:tcPr>
            <w:tcW w:w="3214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Fonts w:eastAsia="Calibri"/>
              </w:rPr>
              <w:br w:type="page"/>
            </w:r>
            <w:r w:rsidRPr="00F3725F">
              <w:rPr>
                <w:rFonts w:eastAsia="Calibri"/>
                <w:sz w:val="20"/>
                <w:szCs w:val="20"/>
              </w:rPr>
              <w:br w:type="page"/>
            </w:r>
            <w:r>
              <w:rPr>
                <w:rStyle w:val="Forte"/>
                <w:rFonts w:eastAsia="Calibri"/>
                <w:sz w:val="20"/>
                <w:szCs w:val="20"/>
              </w:rPr>
              <w:t>S</w:t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ubcaracterísticas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 e métricas</w:t>
            </w:r>
          </w:p>
        </w:tc>
        <w:tc>
          <w:tcPr>
            <w:tcW w:w="992" w:type="dxa"/>
            <w:shd w:val="pct20" w:color="auto" w:fill="auto"/>
            <w:vAlign w:val="center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Valor da métrica</w:t>
            </w:r>
          </w:p>
        </w:tc>
        <w:tc>
          <w:tcPr>
            <w:tcW w:w="850" w:type="dxa"/>
            <w:shd w:val="pct20" w:color="auto" w:fill="auto"/>
          </w:tcPr>
          <w:p w:rsidR="00B71EFA" w:rsidRPr="00F3725F" w:rsidRDefault="00B71EFA" w:rsidP="009B6756">
            <w:pPr>
              <w:ind w:firstLine="0"/>
              <w:jc w:val="center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Peso</w:t>
            </w:r>
          </w:p>
        </w:tc>
        <w:tc>
          <w:tcPr>
            <w:tcW w:w="2580" w:type="dxa"/>
            <w:shd w:val="pct20" w:color="auto" w:fill="auto"/>
          </w:tcPr>
          <w:p w:rsidR="00B71EFA" w:rsidRPr="00F3725F" w:rsidRDefault="00B71EFA" w:rsidP="009B6756">
            <w:pPr>
              <w:ind w:firstLine="0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subcaracterísticas</w:t>
            </w:r>
          </w:p>
        </w:tc>
      </w:tr>
      <w:tr w:rsidR="00B71EFA" w:rsidTr="009B6756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142" w:firstLine="0"/>
              <w:rPr>
                <w:rStyle w:val="Forte"/>
              </w:rPr>
            </w:pPr>
            <w:r w:rsidRPr="008B1120">
              <w:rPr>
                <w:rStyle w:val="Forte"/>
              </w:rPr>
              <w:t>1.2 Acurácia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2580" w:type="dxa"/>
          </w:tcPr>
          <w:p w:rsidR="00B71EFA" w:rsidRPr="00612000" w:rsidRDefault="00247BB5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3*0+2*(1-1)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B71EFA" w:rsidRPr="00612000" w:rsidRDefault="00B71EFA" w:rsidP="009B675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12000">
              <w:rPr>
                <w:rFonts w:eastAsia="Calibri"/>
                <w:sz w:val="24"/>
                <w:szCs w:val="24"/>
              </w:rPr>
              <w:t>= 0</w:t>
            </w:r>
          </w:p>
        </w:tc>
      </w:tr>
      <w:tr w:rsidR="00B71EFA" w:rsidTr="009B6756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580" w:type="dxa"/>
          </w:tcPr>
          <w:p w:rsidR="00B71EFA" w:rsidRPr="00612000" w:rsidRDefault="00B71EFA" w:rsidP="009B6756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  <w:tr w:rsidR="00B71EFA" w:rsidTr="009B6756">
        <w:trPr>
          <w:jc w:val="center"/>
        </w:trPr>
        <w:tc>
          <w:tcPr>
            <w:tcW w:w="3214" w:type="dxa"/>
          </w:tcPr>
          <w:p w:rsidR="00B71EFA" w:rsidRPr="008B1120" w:rsidRDefault="00B71EFA" w:rsidP="009B6756">
            <w:pPr>
              <w:ind w:left="318" w:firstLine="0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992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850" w:type="dxa"/>
            <w:vAlign w:val="center"/>
          </w:tcPr>
          <w:p w:rsidR="00B71EFA" w:rsidRDefault="00B71EFA" w:rsidP="009B6756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580" w:type="dxa"/>
          </w:tcPr>
          <w:p w:rsidR="00B71EFA" w:rsidRPr="00612000" w:rsidRDefault="00B71EFA" w:rsidP="00CF50D3">
            <w:pPr>
              <w:keepNext/>
              <w:ind w:firstLine="0"/>
              <w:jc w:val="center"/>
              <w:rPr>
                <w:rFonts w:eastAsia="Calibri"/>
                <w:szCs w:val="24"/>
              </w:rPr>
            </w:pPr>
          </w:p>
        </w:tc>
      </w:tr>
    </w:tbl>
    <w:p w:rsidR="00CF50D3" w:rsidRDefault="00CF50D3">
      <w:pPr>
        <w:pStyle w:val="Legenda"/>
      </w:pPr>
      <w:bookmarkStart w:id="238" w:name="_Toc266397531"/>
      <w:r>
        <w:t xml:space="preserve">Tabela </w:t>
      </w:r>
      <w:fldSimple w:instr=" STYLEREF 1 \s ">
        <w:r>
          <w:rPr>
            <w:noProof/>
          </w:rPr>
          <w:t>4</w:t>
        </w:r>
      </w:fldSimple>
      <w:r>
        <w:noBreakHyphen/>
      </w:r>
      <w:fldSimple w:instr=" SEQ Tabela \* ARABIC \s 1 ">
        <w:r>
          <w:rPr>
            <w:noProof/>
          </w:rPr>
          <w:t>8</w:t>
        </w:r>
      </w:fldSimple>
      <w:r>
        <w:t xml:space="preserve"> - </w:t>
      </w:r>
      <w:r>
        <w:rPr>
          <w:rFonts w:eastAsia="Calibri"/>
        </w:rPr>
        <w:t xml:space="preserve">Pior caso para a subcaracterística </w:t>
      </w:r>
      <w:r w:rsidRPr="00EC5FD0">
        <w:rPr>
          <w:rStyle w:val="nfase"/>
          <w:rFonts w:eastAsia="Calibri"/>
        </w:rPr>
        <w:t>Acurácia</w:t>
      </w:r>
      <w:bookmarkEnd w:id="238"/>
    </w:p>
    <w:p w:rsidR="00B71EFA" w:rsidRDefault="00B71EFA" w:rsidP="0082742D">
      <w:pPr>
        <w:rPr>
          <w:rFonts w:eastAsia="Calibri"/>
        </w:rPr>
      </w:pPr>
      <w:r>
        <w:rPr>
          <w:rFonts w:eastAsia="Calibri"/>
        </w:rPr>
        <w:t>O resultado demonstrado acima também se aplica à</w:t>
      </w:r>
      <w:r w:rsidR="00073C47">
        <w:rPr>
          <w:rFonts w:eastAsia="Calibri"/>
        </w:rPr>
        <w:t>s</w:t>
      </w:r>
      <w:r>
        <w:rPr>
          <w:rFonts w:eastAsia="Calibri"/>
        </w:rPr>
        <w:t xml:space="preserve"> métrica</w:t>
      </w:r>
      <w:r w:rsidR="00073C47">
        <w:rPr>
          <w:rFonts w:eastAsia="Calibri"/>
        </w:rPr>
        <w:t>s</w:t>
      </w:r>
      <w:r>
        <w:rPr>
          <w:rFonts w:eastAsia="Calibri"/>
        </w:rPr>
        <w:t xml:space="preserve"> </w:t>
      </w:r>
      <w:r w:rsidRPr="00B71EFA">
        <w:rPr>
          <w:rStyle w:val="nfase"/>
          <w:rFonts w:eastAsia="Calibri"/>
        </w:rPr>
        <w:t>1.1.2 Requisitos inúteis</w:t>
      </w:r>
      <w:r w:rsidR="00073C47" w:rsidRPr="00073C47">
        <w:rPr>
          <w:rFonts w:eastAsia="Calibri"/>
        </w:rPr>
        <w:t xml:space="preserve"> e </w:t>
      </w:r>
      <w:r w:rsidR="00073C47" w:rsidRPr="00073C47">
        <w:rPr>
          <w:rStyle w:val="nfase"/>
          <w:rFonts w:eastAsia="Calibri"/>
        </w:rPr>
        <w:t>1.1.3 Requisitos inexistentes</w:t>
      </w:r>
      <w:r>
        <w:rPr>
          <w:rFonts w:eastAsia="Calibri"/>
        </w:rPr>
        <w:t xml:space="preserve">. Assim, após realizar a normalização das métricas </w:t>
      </w:r>
      <w:r w:rsidRPr="00B71EFA">
        <w:rPr>
          <w:rStyle w:val="nfase"/>
          <w:rFonts w:eastAsia="Calibri"/>
        </w:rPr>
        <w:t>1.1.2 Requisitos inúteis</w:t>
      </w:r>
      <w:r w:rsidR="00073C47">
        <w:rPr>
          <w:rFonts w:eastAsia="Calibri"/>
        </w:rPr>
        <w:t xml:space="preserve">, </w:t>
      </w:r>
      <w:r w:rsidR="00073C47" w:rsidRPr="00073C47">
        <w:rPr>
          <w:rStyle w:val="nfase"/>
          <w:rFonts w:eastAsia="Calibri"/>
        </w:rPr>
        <w:t>1.1.3 Requisitos inexistentes</w:t>
      </w:r>
      <w:r w:rsidR="00073C47">
        <w:rPr>
          <w:rFonts w:eastAsia="Calibri"/>
        </w:rPr>
        <w:t xml:space="preserve"> </w:t>
      </w:r>
      <w:r>
        <w:rPr>
          <w:rFonts w:eastAsia="Calibri"/>
        </w:rPr>
        <w:t xml:space="preserve">e </w:t>
      </w:r>
      <w:r w:rsidRPr="00B71EFA">
        <w:rPr>
          <w:rStyle w:val="nfase"/>
          <w:rFonts w:eastAsia="Calibri"/>
        </w:rPr>
        <w:t xml:space="preserve">1.2.2 </w:t>
      </w:r>
      <w:r w:rsidRPr="00B71EFA">
        <w:rPr>
          <w:rStyle w:val="nfase"/>
        </w:rPr>
        <w:t>Requisitos incorretos</w:t>
      </w:r>
      <w:r w:rsidRPr="00B71EFA">
        <w:t>,</w:t>
      </w:r>
      <w:r>
        <w:rPr>
          <w:rFonts w:eastAsia="Calibri"/>
        </w:rPr>
        <w:t xml:space="preserve"> será possível realizar o cálculo das subcaracterísticas utilizando a média ponderada.</w:t>
      </w:r>
    </w:p>
    <w:p w:rsidR="002B795D" w:rsidRDefault="00D612D3" w:rsidP="0082742D">
      <w:pPr>
        <w:rPr>
          <w:rFonts w:eastAsia="Calibri"/>
        </w:rPr>
      </w:pPr>
      <w:r>
        <w:rPr>
          <w:rFonts w:eastAsia="Calibri"/>
        </w:rPr>
        <w:lastRenderedPageBreak/>
        <w:t xml:space="preserve">As notas das características serão calculadas de forma semelhante às notas das subcaracterísticas, </w:t>
      </w:r>
      <w:r w:rsidR="00D45D78">
        <w:rPr>
          <w:rFonts w:eastAsia="Calibri"/>
        </w:rPr>
        <w:t xml:space="preserve">mas </w:t>
      </w:r>
      <w:r>
        <w:rPr>
          <w:rFonts w:eastAsia="Calibri"/>
        </w:rPr>
        <w:t>com</w:t>
      </w:r>
      <w:r w:rsidR="00B00F8C">
        <w:rPr>
          <w:rFonts w:eastAsia="Calibri"/>
        </w:rPr>
        <w:t>putando</w:t>
      </w:r>
      <w:r>
        <w:rPr>
          <w:rFonts w:eastAsia="Calibri"/>
        </w:rPr>
        <w:t xml:space="preserve"> </w:t>
      </w:r>
      <w:r w:rsidR="00D45D78">
        <w:rPr>
          <w:rFonts w:eastAsia="Calibri"/>
        </w:rPr>
        <w:t>a</w:t>
      </w:r>
      <w:r>
        <w:rPr>
          <w:rFonts w:eastAsia="Calibri"/>
        </w:rPr>
        <w:t xml:space="preserve"> média ponderada</w:t>
      </w:r>
      <w:r w:rsidR="00D45D78">
        <w:rPr>
          <w:rFonts w:eastAsia="Calibri"/>
        </w:rPr>
        <w:t xml:space="preserve"> das notas </w:t>
      </w:r>
      <w:r w:rsidR="002C6792">
        <w:rPr>
          <w:rFonts w:eastAsia="Calibri"/>
        </w:rPr>
        <w:t>de sua</w:t>
      </w:r>
      <w:r w:rsidR="00D45D78">
        <w:rPr>
          <w:rFonts w:eastAsia="Calibri"/>
        </w:rPr>
        <w:t>s subcaracterísticas</w:t>
      </w:r>
      <w:r w:rsidR="0004630F">
        <w:rPr>
          <w:rFonts w:eastAsia="Calibri"/>
        </w:rPr>
        <w:t>, e assim por diante.</w:t>
      </w:r>
      <w:r w:rsidR="000E4359">
        <w:rPr>
          <w:rFonts w:eastAsia="Calibri"/>
        </w:rPr>
        <w:t xml:space="preserve"> Por fim teremos a nota global da avaliação da qualidade do software.</w:t>
      </w:r>
    </w:p>
    <w:p w:rsidR="00EC5321" w:rsidRDefault="00EC5321" w:rsidP="00EC5321">
      <w:pPr>
        <w:pStyle w:val="Ttulo2"/>
        <w:rPr>
          <w:rFonts w:eastAsia="Calibri"/>
        </w:rPr>
      </w:pPr>
      <w:bookmarkStart w:id="239" w:name="_Toc266428098"/>
      <w:r>
        <w:rPr>
          <w:rFonts w:eastAsia="Calibri"/>
        </w:rPr>
        <w:t>Considerações finais</w:t>
      </w:r>
      <w:bookmarkEnd w:id="239"/>
    </w:p>
    <w:p w:rsidR="003D701A" w:rsidRDefault="00AE2A22" w:rsidP="00AE2A22">
      <w:pPr>
        <w:rPr>
          <w:rFonts w:eastAsia="Calibri"/>
        </w:rPr>
      </w:pPr>
      <w:r>
        <w:rPr>
          <w:rFonts w:eastAsia="Calibri"/>
        </w:rPr>
        <w:t xml:space="preserve">Neste capítulo foi definida a metodologia para realizar a avaliação do software em questão. A metodologia </w:t>
      </w:r>
      <w:r w:rsidR="00995952">
        <w:rPr>
          <w:rFonts w:eastAsia="Calibri"/>
        </w:rPr>
        <w:t>foca</w:t>
      </w:r>
      <w:r>
        <w:rPr>
          <w:rFonts w:eastAsia="Calibri"/>
        </w:rPr>
        <w:t xml:space="preserve"> na visão que o usuário tem do software, e avaliará o mesmo com relação à sua </w:t>
      </w:r>
      <w:r w:rsidRPr="00AE2A22">
        <w:rPr>
          <w:rStyle w:val="nfase"/>
          <w:rFonts w:eastAsia="Calibri"/>
        </w:rPr>
        <w:t>Funcionalidade</w:t>
      </w:r>
      <w:r>
        <w:rPr>
          <w:rFonts w:eastAsia="Calibri"/>
        </w:rPr>
        <w:t>.</w:t>
      </w:r>
    </w:p>
    <w:p w:rsidR="00AE2A22" w:rsidRDefault="00AE2A22" w:rsidP="00AE2A22">
      <w:pPr>
        <w:rPr>
          <w:rFonts w:eastAsia="Calibri"/>
        </w:rPr>
      </w:pPr>
      <w:r>
        <w:rPr>
          <w:rFonts w:eastAsia="Calibri"/>
        </w:rPr>
        <w:t xml:space="preserve">Os atributos de qualidade que serão avaliados </w:t>
      </w:r>
      <w:r w:rsidR="00995952">
        <w:rPr>
          <w:rFonts w:eastAsia="Calibri"/>
        </w:rPr>
        <w:t>foram</w:t>
      </w:r>
      <w:r>
        <w:rPr>
          <w:rFonts w:eastAsia="Calibri"/>
        </w:rPr>
        <w:t xml:space="preserve"> definidos, assim como as métricas que irão computar as notas de cada um deles. Por fim, também foram estabelecidos os pesos de cada uma das subcaracterísticas e atributos que serão avaliados, e a fórmula que será utilizada para calcular suas respectivas notas.</w:t>
      </w:r>
    </w:p>
    <w:p w:rsidR="00AA3D0C" w:rsidRDefault="003D701A" w:rsidP="00AA3D0C">
      <w:pPr>
        <w:rPr>
          <w:rFonts w:eastAsia="Calibri"/>
        </w:rPr>
      </w:pPr>
      <w:r>
        <w:rPr>
          <w:rFonts w:eastAsia="Calibri"/>
        </w:rPr>
        <w:t>Com a metodologia criada pode-se iniciar a avaliação do software. Os resultados e análises desta avaliação serão detalhados no próximo capítulo.</w:t>
      </w:r>
    </w:p>
    <w:p w:rsidR="00204F32" w:rsidRDefault="00204F32" w:rsidP="00204F32">
      <w:pPr>
        <w:pStyle w:val="Ttulo1"/>
        <w:rPr>
          <w:rFonts w:eastAsia="Calibri"/>
        </w:rPr>
      </w:pPr>
      <w:bookmarkStart w:id="240" w:name="_Toc266428099"/>
      <w:r>
        <w:rPr>
          <w:rFonts w:eastAsia="Calibri"/>
        </w:rPr>
        <w:lastRenderedPageBreak/>
        <w:t>Realização da Avaliação</w:t>
      </w:r>
      <w:r w:rsidR="00EE1C1F">
        <w:rPr>
          <w:rFonts w:eastAsia="Calibri"/>
        </w:rPr>
        <w:t>,</w:t>
      </w:r>
      <w:r w:rsidR="00B70B36">
        <w:rPr>
          <w:rFonts w:eastAsia="Calibri"/>
        </w:rPr>
        <w:t xml:space="preserve"> Análise dos Resultados</w:t>
      </w:r>
      <w:r w:rsidR="00EE1C1F">
        <w:rPr>
          <w:rFonts w:eastAsia="Calibri"/>
        </w:rPr>
        <w:t xml:space="preserve"> e Sugestões de Melhoria</w:t>
      </w:r>
      <w:bookmarkEnd w:id="240"/>
    </w:p>
    <w:p w:rsidR="00204F32" w:rsidRDefault="00204F32" w:rsidP="00204F32">
      <w:r>
        <w:rPr>
          <w:rFonts w:eastAsia="Calibri"/>
        </w:rPr>
        <w:t xml:space="preserve">Este capítulo apresenta </w:t>
      </w:r>
      <w:r w:rsidR="00B70B36">
        <w:rPr>
          <w:rFonts w:eastAsia="Calibri"/>
        </w:rPr>
        <w:t>a abordagem utilizada para</w:t>
      </w:r>
      <w:r w:rsidR="00CC372B">
        <w:rPr>
          <w:rFonts w:eastAsia="Calibri"/>
        </w:rPr>
        <w:t xml:space="preserve"> a</w:t>
      </w:r>
      <w:r w:rsidR="00B70B36">
        <w:rPr>
          <w:rFonts w:eastAsia="Calibri"/>
        </w:rPr>
        <w:t xml:space="preserve"> coleta </w:t>
      </w:r>
      <w:r w:rsidR="00CC372B">
        <w:rPr>
          <w:rFonts w:eastAsia="Calibri"/>
        </w:rPr>
        <w:t>d</w:t>
      </w:r>
      <w:r w:rsidR="00B70B36">
        <w:rPr>
          <w:rFonts w:eastAsia="Calibri"/>
        </w:rPr>
        <w:t>os dados necessários, assim como</w:t>
      </w:r>
      <w:r w:rsidR="00326060">
        <w:rPr>
          <w:rFonts w:eastAsia="Calibri"/>
        </w:rPr>
        <w:t xml:space="preserve"> o cálculo de cada uma das métricas, obtendo assim o resultado da avaliação. Por fim, será feita</w:t>
      </w:r>
      <w:r w:rsidR="00B70B36">
        <w:rPr>
          <w:rFonts w:eastAsia="Calibri"/>
        </w:rPr>
        <w:t xml:space="preserve"> uma análise dos resultados obtidos, </w:t>
      </w:r>
      <w:r w:rsidR="00B70B36">
        <w:t>sugeri</w:t>
      </w:r>
      <w:r w:rsidR="007C0CCC">
        <w:t>ndo possíveis</w:t>
      </w:r>
      <w:r w:rsidR="00B70B36">
        <w:t xml:space="preserve"> melhorias no </w:t>
      </w:r>
      <w:r w:rsidR="007C0CCC">
        <w:t>software</w:t>
      </w:r>
      <w:r w:rsidR="00B70B36">
        <w:t>.</w:t>
      </w:r>
    </w:p>
    <w:p w:rsidR="0016344B" w:rsidRPr="0016344B" w:rsidRDefault="0016344B" w:rsidP="0016344B">
      <w:pPr>
        <w:pStyle w:val="PargrafodaLista"/>
        <w:keepNext/>
        <w:keepLines/>
        <w:numPr>
          <w:ilvl w:val="0"/>
          <w:numId w:val="1"/>
        </w:numPr>
        <w:spacing w:before="480" w:after="240" w:line="240" w:lineRule="auto"/>
        <w:outlineLvl w:val="1"/>
        <w:rPr>
          <w:rFonts w:eastAsia="Calibri" w:cs="Times New Roman"/>
          <w:b/>
          <w:bCs/>
          <w:vanish/>
          <w:color w:val="000000"/>
          <w:sz w:val="32"/>
          <w:szCs w:val="28"/>
        </w:rPr>
      </w:pPr>
      <w:bookmarkStart w:id="241" w:name="_Toc265709135"/>
      <w:bookmarkStart w:id="242" w:name="_Toc265709178"/>
      <w:bookmarkStart w:id="243" w:name="_Toc265709493"/>
      <w:bookmarkStart w:id="244" w:name="_Toc265709820"/>
      <w:bookmarkStart w:id="245" w:name="_Toc265945865"/>
      <w:bookmarkStart w:id="246" w:name="_Toc265945910"/>
      <w:bookmarkStart w:id="247" w:name="_Toc266022027"/>
      <w:bookmarkStart w:id="248" w:name="_Toc266022124"/>
      <w:bookmarkStart w:id="249" w:name="_Toc266022178"/>
      <w:bookmarkStart w:id="250" w:name="_Toc266023009"/>
      <w:bookmarkStart w:id="251" w:name="_Toc266025761"/>
      <w:bookmarkStart w:id="252" w:name="_Toc266026898"/>
      <w:bookmarkStart w:id="253" w:name="_Toc266027152"/>
      <w:bookmarkStart w:id="254" w:name="_Toc266027588"/>
      <w:bookmarkStart w:id="255" w:name="_Toc266027773"/>
      <w:bookmarkStart w:id="256" w:name="_Toc266041229"/>
      <w:bookmarkStart w:id="257" w:name="_Toc266047599"/>
      <w:bookmarkStart w:id="258" w:name="_Toc266047646"/>
      <w:bookmarkStart w:id="259" w:name="_Toc266050003"/>
      <w:bookmarkStart w:id="260" w:name="_Toc266050088"/>
      <w:bookmarkStart w:id="261" w:name="_Toc266050322"/>
      <w:bookmarkStart w:id="262" w:name="_Toc266051075"/>
      <w:bookmarkStart w:id="263" w:name="_Toc266051592"/>
      <w:bookmarkStart w:id="264" w:name="_Toc266051636"/>
      <w:bookmarkStart w:id="265" w:name="_Toc266053065"/>
      <w:bookmarkStart w:id="266" w:name="_Toc266059078"/>
      <w:bookmarkStart w:id="267" w:name="_Toc266059176"/>
      <w:bookmarkStart w:id="268" w:name="_Toc266059847"/>
      <w:bookmarkStart w:id="269" w:name="_Toc266079204"/>
      <w:bookmarkStart w:id="270" w:name="_Toc266386330"/>
      <w:bookmarkStart w:id="271" w:name="_Toc266387923"/>
      <w:bookmarkStart w:id="272" w:name="_Toc266390764"/>
      <w:bookmarkStart w:id="273" w:name="_Toc266397032"/>
      <w:bookmarkStart w:id="274" w:name="_Toc266397481"/>
      <w:bookmarkStart w:id="275" w:name="_Toc266397566"/>
      <w:bookmarkStart w:id="276" w:name="_Toc266397617"/>
      <w:bookmarkStart w:id="277" w:name="_Toc266397804"/>
      <w:bookmarkStart w:id="278" w:name="_Toc266397855"/>
      <w:bookmarkStart w:id="279" w:name="_Toc26642810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:rsidR="00DF1E8B" w:rsidRPr="00DF1E8B" w:rsidRDefault="00DF1E8B" w:rsidP="00B1205B">
      <w:pPr>
        <w:pStyle w:val="PargrafodaLista"/>
        <w:keepNext/>
        <w:keepLines/>
        <w:numPr>
          <w:ilvl w:val="0"/>
          <w:numId w:val="12"/>
        </w:numPr>
        <w:spacing w:before="480" w:after="240" w:line="240" w:lineRule="auto"/>
        <w:outlineLvl w:val="1"/>
        <w:rPr>
          <w:rFonts w:eastAsia="Calibri" w:cs="Times New Roman"/>
          <w:b/>
          <w:bCs/>
          <w:vanish/>
          <w:color w:val="000000"/>
          <w:sz w:val="32"/>
          <w:szCs w:val="28"/>
        </w:rPr>
      </w:pPr>
      <w:bookmarkStart w:id="280" w:name="_Toc265709136"/>
      <w:bookmarkStart w:id="281" w:name="_Toc265709179"/>
      <w:bookmarkStart w:id="282" w:name="_Toc265709494"/>
      <w:bookmarkStart w:id="283" w:name="_Toc265709821"/>
      <w:bookmarkStart w:id="284" w:name="_Toc265945866"/>
      <w:bookmarkStart w:id="285" w:name="_Toc265945911"/>
      <w:bookmarkStart w:id="286" w:name="_Toc266022028"/>
      <w:bookmarkStart w:id="287" w:name="_Toc266022125"/>
      <w:bookmarkStart w:id="288" w:name="_Toc266022179"/>
      <w:bookmarkStart w:id="289" w:name="_Toc266023010"/>
      <w:bookmarkStart w:id="290" w:name="_Toc266025762"/>
      <w:bookmarkStart w:id="291" w:name="_Toc266026899"/>
      <w:bookmarkStart w:id="292" w:name="_Toc266027153"/>
      <w:bookmarkStart w:id="293" w:name="_Toc266027589"/>
      <w:bookmarkStart w:id="294" w:name="_Toc266027774"/>
      <w:bookmarkStart w:id="295" w:name="_Toc266041230"/>
      <w:bookmarkStart w:id="296" w:name="_Toc266047600"/>
      <w:bookmarkStart w:id="297" w:name="_Toc266047647"/>
      <w:bookmarkStart w:id="298" w:name="_Toc266050004"/>
      <w:bookmarkStart w:id="299" w:name="_Toc266050089"/>
      <w:bookmarkStart w:id="300" w:name="_Toc266050323"/>
      <w:bookmarkStart w:id="301" w:name="_Toc266051076"/>
      <w:bookmarkStart w:id="302" w:name="_Toc266051593"/>
      <w:bookmarkStart w:id="303" w:name="_Toc266051637"/>
      <w:bookmarkStart w:id="304" w:name="_Toc266053066"/>
      <w:bookmarkStart w:id="305" w:name="_Toc266059079"/>
      <w:bookmarkStart w:id="306" w:name="_Toc266059177"/>
      <w:bookmarkStart w:id="307" w:name="_Toc266059848"/>
      <w:bookmarkStart w:id="308" w:name="_Toc266079205"/>
      <w:bookmarkStart w:id="309" w:name="_Toc266386331"/>
      <w:bookmarkStart w:id="310" w:name="_Toc266387924"/>
      <w:bookmarkStart w:id="311" w:name="_Toc266390765"/>
      <w:bookmarkStart w:id="312" w:name="_Toc266397033"/>
      <w:bookmarkStart w:id="313" w:name="_Toc266397482"/>
      <w:bookmarkStart w:id="314" w:name="_Toc266397567"/>
      <w:bookmarkStart w:id="315" w:name="_Toc266397618"/>
      <w:bookmarkStart w:id="316" w:name="_Toc266397805"/>
      <w:bookmarkStart w:id="317" w:name="_Toc266397856"/>
      <w:bookmarkStart w:id="318" w:name="_Toc266428101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</w:p>
    <w:p w:rsidR="00B70B36" w:rsidRDefault="00326060" w:rsidP="00DF1E8B">
      <w:pPr>
        <w:pStyle w:val="Ttulo2"/>
        <w:rPr>
          <w:rFonts w:eastAsia="Calibri"/>
        </w:rPr>
      </w:pPr>
      <w:bookmarkStart w:id="319" w:name="_Toc266428102"/>
      <w:r>
        <w:rPr>
          <w:rFonts w:eastAsia="Calibri"/>
        </w:rPr>
        <w:t>Coleta dos dados</w:t>
      </w:r>
      <w:r w:rsidR="001E7479">
        <w:rPr>
          <w:rFonts w:eastAsia="Calibri"/>
        </w:rPr>
        <w:t xml:space="preserve"> e cálculo das mé</w:t>
      </w:r>
      <w:r w:rsidR="001068E1">
        <w:rPr>
          <w:rFonts w:eastAsia="Calibri"/>
        </w:rPr>
        <w:t>tricas</w:t>
      </w:r>
      <w:bookmarkEnd w:id="319"/>
    </w:p>
    <w:p w:rsidR="0092674E" w:rsidRDefault="00155074" w:rsidP="0092674E">
      <w:pPr>
        <w:rPr>
          <w:rFonts w:eastAsia="Calibri"/>
        </w:rPr>
      </w:pPr>
      <w:r>
        <w:rPr>
          <w:rFonts w:eastAsia="Calibri"/>
        </w:rPr>
        <w:t>A coleta dos dados foi realizada através de questionários de acordo com as funcionalidades do sistema</w:t>
      </w:r>
      <w:r w:rsidR="00846749">
        <w:rPr>
          <w:rFonts w:eastAsia="Calibri"/>
        </w:rPr>
        <w:t>.</w:t>
      </w:r>
      <w:r>
        <w:rPr>
          <w:rFonts w:eastAsia="Calibri"/>
        </w:rPr>
        <w:t xml:space="preserve"> </w:t>
      </w:r>
      <w:r w:rsidR="00846749">
        <w:rPr>
          <w:rFonts w:eastAsia="Calibri"/>
        </w:rPr>
        <w:t>Para cada perfil de usuário identificado no software foi elaborado um questionário considerando apenas as funcionalidades do sistema que um usuário daquele perfil tem acesso</w:t>
      </w:r>
      <w:r w:rsidR="009B14A1">
        <w:rPr>
          <w:rFonts w:eastAsia="Calibri"/>
        </w:rPr>
        <w:t>.</w:t>
      </w:r>
      <w:r w:rsidR="00846749">
        <w:rPr>
          <w:rFonts w:eastAsia="Calibri"/>
        </w:rPr>
        <w:t xml:space="preserve"> </w:t>
      </w:r>
      <w:r w:rsidR="009B14A1">
        <w:rPr>
          <w:rFonts w:eastAsia="Calibri"/>
        </w:rPr>
        <w:t>C</w:t>
      </w:r>
      <w:r w:rsidR="00846749">
        <w:rPr>
          <w:rFonts w:eastAsia="Calibri"/>
        </w:rPr>
        <w:t>ada usuário deveria responder apenas o questionário de seu respectivo perfil</w:t>
      </w:r>
      <w:r w:rsidR="009B14A1">
        <w:rPr>
          <w:rFonts w:eastAsia="Calibri"/>
        </w:rPr>
        <w:t>,</w:t>
      </w:r>
      <w:r w:rsidR="00846749">
        <w:rPr>
          <w:rFonts w:eastAsia="Calibri"/>
        </w:rPr>
        <w:t xml:space="preserve"> </w:t>
      </w:r>
      <w:r w:rsidR="009B14A1">
        <w:rPr>
          <w:rFonts w:eastAsia="Calibri"/>
        </w:rPr>
        <w:t>d</w:t>
      </w:r>
      <w:r w:rsidR="00D1593F">
        <w:rPr>
          <w:rFonts w:eastAsia="Calibri"/>
        </w:rPr>
        <w:t xml:space="preserve">essa forma a integridade dos dados obtidos é garantida, evitando que um usuário </w:t>
      </w:r>
      <w:r w:rsidR="000E7836">
        <w:rPr>
          <w:rFonts w:eastAsia="Calibri"/>
        </w:rPr>
        <w:t xml:space="preserve">prejudique a avaliação dando uma opinião incorreta a respeito de uma funcionalidade </w:t>
      </w:r>
      <w:r w:rsidR="004E7AFA">
        <w:rPr>
          <w:rFonts w:eastAsia="Calibri"/>
        </w:rPr>
        <w:t>que</w:t>
      </w:r>
      <w:r w:rsidR="000E7836">
        <w:rPr>
          <w:rFonts w:eastAsia="Calibri"/>
        </w:rPr>
        <w:t xml:space="preserve"> ele não tenha acesso.</w:t>
      </w:r>
      <w:r w:rsidR="00456395">
        <w:rPr>
          <w:rFonts w:eastAsia="Calibri"/>
        </w:rPr>
        <w:t xml:space="preserve"> Para cada funcionalidade à qual o usuário t</w:t>
      </w:r>
      <w:r w:rsidR="005E710D">
        <w:rPr>
          <w:rFonts w:eastAsia="Calibri"/>
        </w:rPr>
        <w:t>em</w:t>
      </w:r>
      <w:r w:rsidR="00456395">
        <w:rPr>
          <w:rFonts w:eastAsia="Calibri"/>
        </w:rPr>
        <w:t xml:space="preserve"> acesso </w:t>
      </w:r>
      <w:r w:rsidR="005E710D">
        <w:rPr>
          <w:rFonts w:eastAsia="Calibri"/>
        </w:rPr>
        <w:t>ele deve</w:t>
      </w:r>
      <w:r w:rsidR="00456395">
        <w:rPr>
          <w:rFonts w:eastAsia="Calibri"/>
        </w:rPr>
        <w:t xml:space="preserve"> assinalar uma das seguintes opções de acordo com seu julgamento sobre a funcionalidade: Correto, Incorreto ou Inútil. Através das respostas dos usuários para essa questão as métricas </w:t>
      </w:r>
      <w:r w:rsidR="00456395" w:rsidRPr="003474B6">
        <w:rPr>
          <w:rStyle w:val="nfase"/>
          <w:rFonts w:eastAsia="Calibri"/>
        </w:rPr>
        <w:t>1.1.1</w:t>
      </w:r>
      <w:r w:rsidR="00456395">
        <w:rPr>
          <w:rStyle w:val="nfase"/>
          <w:rFonts w:eastAsia="Calibri"/>
        </w:rPr>
        <w:t xml:space="preserve"> </w:t>
      </w:r>
      <w:r w:rsidR="00456395" w:rsidRPr="003474B6">
        <w:rPr>
          <w:rStyle w:val="nfase"/>
        </w:rPr>
        <w:t>Requisitos úteis</w:t>
      </w:r>
      <w:r w:rsidR="00456395" w:rsidRPr="003474B6">
        <w:t>,</w:t>
      </w:r>
      <w:r w:rsidR="00456395">
        <w:t xml:space="preserve"> </w:t>
      </w:r>
      <w:r w:rsidR="00456395" w:rsidRPr="008A3D25">
        <w:rPr>
          <w:rStyle w:val="nfase"/>
        </w:rPr>
        <w:t>1.1.2 Requisitos inúteis</w:t>
      </w:r>
      <w:r w:rsidR="00456395">
        <w:t xml:space="preserve">, </w:t>
      </w:r>
      <w:r w:rsidR="00456395" w:rsidRPr="00C62DC9">
        <w:rPr>
          <w:rStyle w:val="nfase"/>
        </w:rPr>
        <w:t>1.2.1 Requisitos corretos</w:t>
      </w:r>
      <w:r w:rsidR="00456395">
        <w:rPr>
          <w:rFonts w:cs="Arial"/>
        </w:rPr>
        <w:t xml:space="preserve"> e </w:t>
      </w:r>
      <w:r w:rsidR="00456395" w:rsidRPr="00C62DC9">
        <w:rPr>
          <w:rStyle w:val="nfase"/>
        </w:rPr>
        <w:t>1.2.2 Requisitos incorretos</w:t>
      </w:r>
      <w:r w:rsidR="00456395">
        <w:rPr>
          <w:rFonts w:eastAsia="Calibri"/>
        </w:rPr>
        <w:t xml:space="preserve"> podem ser calculadas.</w:t>
      </w:r>
    </w:p>
    <w:p w:rsidR="0092674E" w:rsidRDefault="0092674E" w:rsidP="0092674E">
      <w:pPr>
        <w:rPr>
          <w:rFonts w:eastAsia="Calibri"/>
        </w:rPr>
      </w:pPr>
      <w:r>
        <w:rPr>
          <w:rFonts w:eastAsia="Calibri"/>
        </w:rPr>
        <w:t>A identificação dos requisitos inexistentes</w:t>
      </w:r>
      <w:r w:rsidR="00456395">
        <w:rPr>
          <w:rFonts w:eastAsia="Calibri"/>
        </w:rPr>
        <w:t xml:space="preserve"> para o cálculo da métrica </w:t>
      </w:r>
      <w:r w:rsidR="00456395" w:rsidRPr="00B101B5">
        <w:rPr>
          <w:rStyle w:val="nfase"/>
        </w:rPr>
        <w:t>1.1.3 Requisitos inexistentes</w:t>
      </w:r>
      <w:r>
        <w:rPr>
          <w:rFonts w:eastAsia="Calibri"/>
        </w:rPr>
        <w:t xml:space="preserve"> foi feita através da seguinte pergunta em todos os questionários: </w:t>
      </w:r>
      <w:r w:rsidR="008761FD">
        <w:rPr>
          <w:rFonts w:eastAsia="Calibri"/>
        </w:rPr>
        <w:t>“</w:t>
      </w:r>
      <w:r>
        <w:rPr>
          <w:rFonts w:cs="Arial"/>
          <w:szCs w:val="24"/>
        </w:rPr>
        <w:t>Existe alguma funcionalidade que você gostaria que existisse no sistema, mas atualmente o sistema não possui? Em caso afirmativo cite-as com uma breve descrição</w:t>
      </w:r>
      <w:r w:rsidR="008761FD">
        <w:rPr>
          <w:rFonts w:cs="Arial"/>
          <w:szCs w:val="24"/>
        </w:rPr>
        <w:t>”</w:t>
      </w:r>
      <w:r>
        <w:rPr>
          <w:rFonts w:cs="Arial"/>
          <w:szCs w:val="24"/>
        </w:rPr>
        <w:t>.</w:t>
      </w:r>
      <w:r w:rsidR="008761FD">
        <w:rPr>
          <w:rFonts w:cs="Arial"/>
          <w:szCs w:val="24"/>
        </w:rPr>
        <w:t xml:space="preserve"> Conforme explicado no capítulo anterior, para </w:t>
      </w:r>
      <w:r w:rsidR="00456395">
        <w:rPr>
          <w:rFonts w:cs="Arial"/>
          <w:szCs w:val="24"/>
        </w:rPr>
        <w:t>obter o total de requisitos inexistentes, necessário para realizar o cálculo da métrica, c</w:t>
      </w:r>
      <w:r w:rsidR="00456395">
        <w:rPr>
          <w:rFonts w:eastAsia="Calibri"/>
        </w:rPr>
        <w:t>ada uma das respostas dessa questão foi confrontada com as demais, de forma a identificar requisitos semelhantes entre elas. Por fim foi elaborada uma lista com todos os requisitos funcionais distintos sugeridos pelos usuários. O total de requisitos desta última lista é a quantidade de requisitos inexistentes</w:t>
      </w:r>
      <w:r w:rsidR="00475337">
        <w:rPr>
          <w:rFonts w:eastAsia="Calibri"/>
        </w:rPr>
        <w:t xml:space="preserve"> que será utilizado para o cálculo da métrica</w:t>
      </w:r>
      <w:r w:rsidR="00456395">
        <w:rPr>
          <w:rFonts w:eastAsia="Calibri"/>
        </w:rPr>
        <w:t>.</w:t>
      </w:r>
    </w:p>
    <w:p w:rsidR="00326060" w:rsidRDefault="003C15FA" w:rsidP="0092674E">
      <w:pPr>
        <w:rPr>
          <w:rFonts w:eastAsia="Calibri"/>
        </w:rPr>
      </w:pPr>
      <w:r>
        <w:rPr>
          <w:rFonts w:eastAsia="Calibri"/>
        </w:rPr>
        <w:lastRenderedPageBreak/>
        <w:t>Os questionários elaborados para esta etapa encontram</w:t>
      </w:r>
      <w:r w:rsidR="00760F3E">
        <w:rPr>
          <w:rFonts w:eastAsia="Calibri"/>
        </w:rPr>
        <w:t>-se</w:t>
      </w:r>
      <w:r>
        <w:rPr>
          <w:rFonts w:eastAsia="Calibri"/>
        </w:rPr>
        <w:t xml:space="preserve"> no </w:t>
      </w:r>
      <w:r w:rsidRPr="003C15FA">
        <w:rPr>
          <w:rStyle w:val="Forte"/>
          <w:rFonts w:eastAsia="Calibri"/>
        </w:rPr>
        <w:t xml:space="preserve">Anexo </w:t>
      </w:r>
      <w:r w:rsidR="00F760A4">
        <w:rPr>
          <w:rStyle w:val="Forte"/>
          <w:rFonts w:eastAsia="Calibri"/>
        </w:rPr>
        <w:t>A</w:t>
      </w:r>
      <w:r>
        <w:rPr>
          <w:rFonts w:eastAsia="Calibri"/>
        </w:rPr>
        <w:t xml:space="preserve"> deste trabalho.</w:t>
      </w:r>
    </w:p>
    <w:p w:rsidR="00E654F6" w:rsidRDefault="00A54678" w:rsidP="0092674E">
      <w:pPr>
        <w:rPr>
          <w:rFonts w:eastAsia="Calibri"/>
        </w:rPr>
      </w:pPr>
      <w:r>
        <w:rPr>
          <w:rFonts w:eastAsia="Calibri"/>
        </w:rPr>
        <w:t xml:space="preserve">Para </w:t>
      </w:r>
      <w:r w:rsidR="004A60A0">
        <w:rPr>
          <w:rFonts w:eastAsia="Calibri"/>
        </w:rPr>
        <w:t xml:space="preserve">realizar </w:t>
      </w:r>
      <w:r>
        <w:rPr>
          <w:rFonts w:eastAsia="Calibri"/>
        </w:rPr>
        <w:t>os cálculos dos resultados das métricas</w:t>
      </w:r>
      <w:r w:rsidR="00CA2630">
        <w:rPr>
          <w:rFonts w:eastAsia="Calibri"/>
        </w:rPr>
        <w:t>,</w:t>
      </w:r>
      <w:r>
        <w:rPr>
          <w:rFonts w:eastAsia="Calibri"/>
        </w:rPr>
        <w:t xml:space="preserve"> </w:t>
      </w:r>
      <w:r w:rsidR="004A60A0">
        <w:rPr>
          <w:rFonts w:eastAsia="Calibri"/>
        </w:rPr>
        <w:t xml:space="preserve">as respostas dos </w:t>
      </w:r>
      <w:r>
        <w:rPr>
          <w:rFonts w:eastAsia="Calibri"/>
        </w:rPr>
        <w:t xml:space="preserve">questionários </w:t>
      </w:r>
      <w:r w:rsidR="00CA2630">
        <w:rPr>
          <w:rFonts w:eastAsia="Calibri"/>
        </w:rPr>
        <w:t>foram</w:t>
      </w:r>
      <w:r w:rsidR="004A60A0">
        <w:rPr>
          <w:rFonts w:eastAsia="Calibri"/>
        </w:rPr>
        <w:t xml:space="preserve"> compiladas</w:t>
      </w:r>
      <w:r>
        <w:rPr>
          <w:rFonts w:eastAsia="Calibri"/>
        </w:rPr>
        <w:t xml:space="preserve"> em um questionário único, respeitando as métricas definidas</w:t>
      </w:r>
      <w:r w:rsidR="00B320CA">
        <w:rPr>
          <w:rFonts w:eastAsia="Calibri"/>
        </w:rPr>
        <w:t xml:space="preserve"> para a metodologia</w:t>
      </w:r>
      <w:r>
        <w:rPr>
          <w:rFonts w:eastAsia="Calibri"/>
        </w:rPr>
        <w:t>.</w:t>
      </w:r>
      <w:r w:rsidR="00A54815">
        <w:rPr>
          <w:rFonts w:eastAsia="Calibri"/>
        </w:rPr>
        <w:t xml:space="preserve"> A compilação dessas respostas tem o intuito de facilitar o cálculo, visto que assim é necessário consultar apenas o questionário compilado</w:t>
      </w:r>
      <w:r w:rsidR="00E654F6">
        <w:rPr>
          <w:rFonts w:eastAsia="Calibri"/>
        </w:rPr>
        <w:t>,</w:t>
      </w:r>
      <w:r w:rsidR="00A54815">
        <w:rPr>
          <w:rFonts w:eastAsia="Calibri"/>
        </w:rPr>
        <w:t xml:space="preserve"> ao invés de consultar o</w:t>
      </w:r>
      <w:r w:rsidR="00511AE1">
        <w:rPr>
          <w:rFonts w:eastAsia="Calibri"/>
        </w:rPr>
        <w:t>s</w:t>
      </w:r>
      <w:r w:rsidR="00A54815">
        <w:rPr>
          <w:rFonts w:eastAsia="Calibri"/>
        </w:rPr>
        <w:t xml:space="preserve"> questionário</w:t>
      </w:r>
      <w:r w:rsidR="00511AE1">
        <w:rPr>
          <w:rFonts w:eastAsia="Calibri"/>
        </w:rPr>
        <w:t>s</w:t>
      </w:r>
      <w:r w:rsidR="00A54815">
        <w:rPr>
          <w:rFonts w:eastAsia="Calibri"/>
        </w:rPr>
        <w:t xml:space="preserve"> respondido</w:t>
      </w:r>
      <w:r w:rsidR="00511AE1">
        <w:rPr>
          <w:rFonts w:eastAsia="Calibri"/>
        </w:rPr>
        <w:t>s</w:t>
      </w:r>
      <w:r w:rsidR="00A54815">
        <w:rPr>
          <w:rFonts w:eastAsia="Calibri"/>
        </w:rPr>
        <w:t xml:space="preserve"> por cada usuário </w:t>
      </w:r>
      <w:r w:rsidR="00E654F6">
        <w:rPr>
          <w:rFonts w:eastAsia="Calibri"/>
        </w:rPr>
        <w:t>individualmente.</w:t>
      </w:r>
    </w:p>
    <w:p w:rsidR="00A54678" w:rsidRDefault="00511AE1" w:rsidP="0092674E">
      <w:pPr>
        <w:rPr>
          <w:rFonts w:eastAsia="Calibri"/>
        </w:rPr>
      </w:pPr>
      <w:r>
        <w:rPr>
          <w:rFonts w:eastAsia="Calibri"/>
        </w:rPr>
        <w:t>Respeitar as métricas definidas para a metodologia</w:t>
      </w:r>
      <w:r w:rsidR="00A54678">
        <w:rPr>
          <w:rFonts w:eastAsia="Calibri"/>
        </w:rPr>
        <w:t xml:space="preserve"> significa que:</w:t>
      </w:r>
    </w:p>
    <w:p w:rsidR="00A54678" w:rsidRDefault="00A54678" w:rsidP="00B1205B">
      <w:pPr>
        <w:pStyle w:val="PargrafodaLista"/>
        <w:numPr>
          <w:ilvl w:val="0"/>
          <w:numId w:val="13"/>
        </w:numPr>
      </w:pPr>
      <w:r>
        <w:t>Se um requisito R1 for marcado como inútil em todos os questionários, no questionário compilado ele deverá ser marcado como inútil;</w:t>
      </w:r>
    </w:p>
    <w:p w:rsidR="00A54678" w:rsidRDefault="00A54678" w:rsidP="00B1205B">
      <w:pPr>
        <w:pStyle w:val="PargrafodaLista"/>
        <w:numPr>
          <w:ilvl w:val="0"/>
          <w:numId w:val="13"/>
        </w:numPr>
      </w:pPr>
      <w:r>
        <w:t>Se um requisito R1 for marcado como incorreto em pelo menos um dos questionários, no questionário compilado ele deverá ser marcado como incorreto;</w:t>
      </w:r>
    </w:p>
    <w:p w:rsidR="00A54678" w:rsidRPr="00A54678" w:rsidRDefault="00A54678" w:rsidP="00B1205B">
      <w:pPr>
        <w:pStyle w:val="PargrafodaLista"/>
        <w:numPr>
          <w:ilvl w:val="0"/>
          <w:numId w:val="13"/>
        </w:numPr>
      </w:pPr>
      <w:r>
        <w:t>Se um requisito R1 for marcado como correto em todos os questionários, no questionário compilado ele deverá ser marcado como correto.</w:t>
      </w:r>
    </w:p>
    <w:p w:rsidR="007169E4" w:rsidRDefault="007169E4" w:rsidP="003C15FA">
      <w:pPr>
        <w:rPr>
          <w:rFonts w:eastAsia="Calibri"/>
        </w:rPr>
      </w:pPr>
      <w:r>
        <w:t>Se as condições acima forem satisfeitas, então as métricas estarão sendo respeitadas.</w:t>
      </w:r>
    </w:p>
    <w:p w:rsidR="00F009A6" w:rsidRDefault="001068E1" w:rsidP="003C15FA">
      <w:pPr>
        <w:rPr>
          <w:rFonts w:eastAsia="Calibri"/>
        </w:rPr>
      </w:pPr>
      <w:r>
        <w:rPr>
          <w:rFonts w:eastAsia="Calibri"/>
        </w:rPr>
        <w:t xml:space="preserve">Após compilar </w:t>
      </w:r>
      <w:r w:rsidR="001E7479">
        <w:rPr>
          <w:rFonts w:eastAsia="Calibri"/>
        </w:rPr>
        <w:t>as respostas dos questionários de todos os usuário</w:t>
      </w:r>
      <w:r w:rsidR="00BD0AE3">
        <w:rPr>
          <w:rFonts w:eastAsia="Calibri"/>
        </w:rPr>
        <w:t xml:space="preserve">s podemos calcular os resultados para as métricas como mostra a Tabela </w:t>
      </w:r>
      <w:r w:rsidR="00FD3127">
        <w:rPr>
          <w:rFonts w:eastAsia="Calibri"/>
        </w:rPr>
        <w:t>5</w:t>
      </w:r>
      <w:r w:rsidR="00BD0AE3">
        <w:rPr>
          <w:rFonts w:eastAsia="Calibri"/>
        </w:rPr>
        <w:t>-1.</w:t>
      </w:r>
    </w:p>
    <w:p w:rsidR="00F009A6" w:rsidRDefault="00F009A6">
      <w:pPr>
        <w:spacing w:line="276" w:lineRule="auto"/>
        <w:ind w:firstLine="0"/>
        <w:jc w:val="left"/>
        <w:rPr>
          <w:rFonts w:eastAsia="Calibri"/>
        </w:rPr>
      </w:pPr>
      <w:r>
        <w:rPr>
          <w:rFonts w:eastAsia="Calibri"/>
        </w:rPr>
        <w:br w:type="page"/>
      </w:r>
    </w:p>
    <w:tbl>
      <w:tblPr>
        <w:tblStyle w:val="Tabelacomgrade"/>
        <w:tblW w:w="8467" w:type="dxa"/>
        <w:jc w:val="center"/>
        <w:tblInd w:w="5" w:type="dxa"/>
        <w:tblLayout w:type="fixed"/>
        <w:tblLook w:val="04A0"/>
      </w:tblPr>
      <w:tblGrid>
        <w:gridCol w:w="3810"/>
        <w:gridCol w:w="850"/>
        <w:gridCol w:w="851"/>
        <w:gridCol w:w="2956"/>
      </w:tblGrid>
      <w:tr w:rsidR="00F1169F" w:rsidTr="00FD3A76">
        <w:trPr>
          <w:trHeight w:val="336"/>
          <w:jc w:val="center"/>
        </w:trPr>
        <w:tc>
          <w:tcPr>
            <w:tcW w:w="3810" w:type="dxa"/>
            <w:shd w:val="pct20" w:color="auto" w:fill="auto"/>
            <w:vAlign w:val="center"/>
          </w:tcPr>
          <w:p w:rsidR="00F1169F" w:rsidRPr="00C803D4" w:rsidRDefault="00F1169F" w:rsidP="00FD3A76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C803D4">
              <w:rPr>
                <w:rFonts w:eastAsia="Calibri"/>
              </w:rPr>
              <w:lastRenderedPageBreak/>
              <w:br w:type="page"/>
            </w:r>
            <w:r w:rsidRPr="00C803D4">
              <w:rPr>
                <w:rStyle w:val="Forte"/>
                <w:rFonts w:eastAsia="Calibri"/>
              </w:rPr>
              <w:t>Métricas</w:t>
            </w:r>
          </w:p>
        </w:tc>
        <w:tc>
          <w:tcPr>
            <w:tcW w:w="850" w:type="dxa"/>
            <w:shd w:val="pct20" w:color="auto" w:fill="auto"/>
            <w:vAlign w:val="center"/>
          </w:tcPr>
          <w:p w:rsidR="00F1169F" w:rsidRPr="00C803D4" w:rsidRDefault="00F1169F" w:rsidP="00FD3A76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C803D4">
              <w:rPr>
                <w:rStyle w:val="Forte"/>
                <w:rFonts w:eastAsia="Calibri"/>
              </w:rPr>
              <w:t>A</w:t>
            </w:r>
          </w:p>
        </w:tc>
        <w:tc>
          <w:tcPr>
            <w:tcW w:w="851" w:type="dxa"/>
            <w:shd w:val="pct20" w:color="auto" w:fill="auto"/>
            <w:vAlign w:val="center"/>
          </w:tcPr>
          <w:p w:rsidR="00F1169F" w:rsidRPr="00C803D4" w:rsidRDefault="00F1169F" w:rsidP="00FD3A76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C803D4">
              <w:rPr>
                <w:rStyle w:val="Forte"/>
                <w:rFonts w:eastAsia="Calibri"/>
              </w:rPr>
              <w:t>B</w:t>
            </w:r>
          </w:p>
        </w:tc>
        <w:tc>
          <w:tcPr>
            <w:tcW w:w="2956" w:type="dxa"/>
            <w:shd w:val="pct20" w:color="auto" w:fill="auto"/>
            <w:vAlign w:val="center"/>
          </w:tcPr>
          <w:p w:rsidR="00F1169F" w:rsidRPr="00C803D4" w:rsidRDefault="00F1169F" w:rsidP="00FD3A76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C803D4">
              <w:rPr>
                <w:rStyle w:val="Forte"/>
                <w:rFonts w:eastAsia="Calibri"/>
              </w:rPr>
              <w:t>X</w:t>
            </w:r>
          </w:p>
        </w:tc>
      </w:tr>
      <w:tr w:rsidR="00F1169F" w:rsidTr="00FD3A76">
        <w:trPr>
          <w:trHeight w:val="870"/>
          <w:jc w:val="center"/>
        </w:trPr>
        <w:tc>
          <w:tcPr>
            <w:tcW w:w="3810" w:type="dxa"/>
            <w:vAlign w:val="center"/>
          </w:tcPr>
          <w:p w:rsidR="00F1169F" w:rsidRPr="00C803D4" w:rsidRDefault="00F1169F" w:rsidP="00FD3A76">
            <w:pPr>
              <w:ind w:firstLine="0"/>
              <w:jc w:val="left"/>
              <w:rPr>
                <w:rFonts w:cs="Arial"/>
              </w:rPr>
            </w:pPr>
            <w:r w:rsidRPr="00C803D4">
              <w:rPr>
                <w:rFonts w:eastAsia="Calibri"/>
              </w:rPr>
              <w:t xml:space="preserve">1.1.1 </w:t>
            </w:r>
            <w:r w:rsidRPr="00C803D4">
              <w:rPr>
                <w:rFonts w:cs="Arial"/>
              </w:rPr>
              <w:t>Requisitos úteis</w:t>
            </w:r>
          </w:p>
        </w:tc>
        <w:tc>
          <w:tcPr>
            <w:tcW w:w="850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851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2956" w:type="dxa"/>
            <w:vAlign w:val="center"/>
          </w:tcPr>
          <w:p w:rsidR="00F1169F" w:rsidRPr="003279D2" w:rsidRDefault="00247BB5" w:rsidP="00AB2CF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45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=1</m:t>
                </m:r>
              </m:oMath>
            </m:oMathPara>
          </w:p>
        </w:tc>
      </w:tr>
      <w:tr w:rsidR="00F1169F" w:rsidTr="00FD3A76">
        <w:trPr>
          <w:trHeight w:val="670"/>
          <w:jc w:val="center"/>
        </w:trPr>
        <w:tc>
          <w:tcPr>
            <w:tcW w:w="3810" w:type="dxa"/>
            <w:vAlign w:val="center"/>
          </w:tcPr>
          <w:p w:rsidR="00F1169F" w:rsidRPr="00C803D4" w:rsidRDefault="00F1169F" w:rsidP="00FD3A76">
            <w:pPr>
              <w:ind w:firstLine="0"/>
              <w:jc w:val="left"/>
              <w:rPr>
                <w:rFonts w:cs="Arial"/>
              </w:rPr>
            </w:pPr>
            <w:r w:rsidRPr="00C803D4">
              <w:rPr>
                <w:rFonts w:eastAsia="Calibri"/>
              </w:rPr>
              <w:t xml:space="preserve">1.1.2 </w:t>
            </w:r>
            <w:r w:rsidRPr="00C803D4">
              <w:rPr>
                <w:rFonts w:cs="Arial"/>
              </w:rPr>
              <w:t>Requisitos inúteis</w:t>
            </w:r>
          </w:p>
        </w:tc>
        <w:tc>
          <w:tcPr>
            <w:tcW w:w="850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851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2956" w:type="dxa"/>
            <w:vAlign w:val="center"/>
          </w:tcPr>
          <w:p w:rsidR="00F1169F" w:rsidRPr="003279D2" w:rsidRDefault="00247BB5" w:rsidP="00073D9F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0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=0</m:t>
                </m:r>
              </m:oMath>
            </m:oMathPara>
          </w:p>
        </w:tc>
      </w:tr>
      <w:tr w:rsidR="00F1169F" w:rsidTr="00FD3A76">
        <w:trPr>
          <w:trHeight w:val="879"/>
          <w:jc w:val="center"/>
        </w:trPr>
        <w:tc>
          <w:tcPr>
            <w:tcW w:w="3810" w:type="dxa"/>
            <w:vAlign w:val="center"/>
          </w:tcPr>
          <w:p w:rsidR="00F1169F" w:rsidRPr="00C803D4" w:rsidRDefault="00F1169F" w:rsidP="00FD3A76">
            <w:pPr>
              <w:ind w:firstLine="0"/>
              <w:jc w:val="left"/>
              <w:rPr>
                <w:rFonts w:cs="Arial"/>
              </w:rPr>
            </w:pPr>
            <w:r w:rsidRPr="00C803D4">
              <w:rPr>
                <w:rFonts w:eastAsia="Calibri"/>
              </w:rPr>
              <w:t xml:space="preserve">1.1.3 </w:t>
            </w:r>
            <w:r w:rsidRPr="00C803D4">
              <w:rPr>
                <w:rFonts w:cs="Arial"/>
              </w:rPr>
              <w:t>Requisitos inexistentes</w:t>
            </w:r>
          </w:p>
        </w:tc>
        <w:tc>
          <w:tcPr>
            <w:tcW w:w="850" w:type="dxa"/>
            <w:vAlign w:val="center"/>
          </w:tcPr>
          <w:p w:rsidR="00F1169F" w:rsidRDefault="002B01C0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28</w:t>
            </w:r>
          </w:p>
        </w:tc>
        <w:tc>
          <w:tcPr>
            <w:tcW w:w="851" w:type="dxa"/>
            <w:vAlign w:val="center"/>
          </w:tcPr>
          <w:p w:rsidR="00F1169F" w:rsidRDefault="00073C47" w:rsidP="002B01C0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2956" w:type="dxa"/>
            <w:vAlign w:val="center"/>
          </w:tcPr>
          <w:p w:rsidR="00F1169F" w:rsidRPr="003279D2" w:rsidRDefault="00247BB5" w:rsidP="00073C47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28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(28+45)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=0,38</m:t>
                </m:r>
              </m:oMath>
            </m:oMathPara>
          </w:p>
        </w:tc>
      </w:tr>
      <w:tr w:rsidR="00F1169F" w:rsidTr="00FD3A76">
        <w:trPr>
          <w:trHeight w:val="849"/>
          <w:jc w:val="center"/>
        </w:trPr>
        <w:tc>
          <w:tcPr>
            <w:tcW w:w="3810" w:type="dxa"/>
            <w:vAlign w:val="center"/>
          </w:tcPr>
          <w:p w:rsidR="00F1169F" w:rsidRPr="00C803D4" w:rsidRDefault="00F1169F" w:rsidP="00FD3A76">
            <w:pPr>
              <w:ind w:firstLine="0"/>
              <w:jc w:val="left"/>
              <w:rPr>
                <w:rFonts w:eastAsia="Calibri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850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36</w:t>
            </w:r>
          </w:p>
        </w:tc>
        <w:tc>
          <w:tcPr>
            <w:tcW w:w="851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2956" w:type="dxa"/>
            <w:vAlign w:val="center"/>
          </w:tcPr>
          <w:p w:rsidR="00F1169F" w:rsidRPr="003279D2" w:rsidRDefault="00247BB5" w:rsidP="00AB2CF6">
            <w:pPr>
              <w:ind w:firstLine="0"/>
              <w:jc w:val="center"/>
              <w:rPr>
                <w:rFonts w:eastAsia="Calibr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36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=0,8</m:t>
                </m:r>
              </m:oMath>
            </m:oMathPara>
          </w:p>
        </w:tc>
      </w:tr>
      <w:tr w:rsidR="00F1169F" w:rsidTr="00FD3A76">
        <w:trPr>
          <w:trHeight w:val="127"/>
          <w:jc w:val="center"/>
        </w:trPr>
        <w:tc>
          <w:tcPr>
            <w:tcW w:w="3810" w:type="dxa"/>
            <w:vAlign w:val="center"/>
          </w:tcPr>
          <w:p w:rsidR="00F1169F" w:rsidRPr="00C803D4" w:rsidRDefault="00F1169F" w:rsidP="00FD3A76">
            <w:pPr>
              <w:ind w:firstLine="0"/>
              <w:jc w:val="left"/>
              <w:rPr>
                <w:rFonts w:eastAsia="Calibri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850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851" w:type="dxa"/>
            <w:vAlign w:val="center"/>
          </w:tcPr>
          <w:p w:rsidR="00F1169F" w:rsidRDefault="00F1169F" w:rsidP="00B80FB4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45</w:t>
            </w:r>
          </w:p>
        </w:tc>
        <w:tc>
          <w:tcPr>
            <w:tcW w:w="2956" w:type="dxa"/>
            <w:vAlign w:val="center"/>
          </w:tcPr>
          <w:p w:rsidR="00F1169F" w:rsidRPr="003279D2" w:rsidRDefault="00247BB5" w:rsidP="009F530D">
            <w:pPr>
              <w:keepNext/>
              <w:ind w:firstLine="0"/>
              <w:jc w:val="center"/>
              <w:rPr>
                <w:rFonts w:eastAsia="Calibri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45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=0,2</m:t>
                </m:r>
              </m:oMath>
            </m:oMathPara>
          </w:p>
        </w:tc>
      </w:tr>
    </w:tbl>
    <w:p w:rsidR="00F570AC" w:rsidRDefault="00F570AC">
      <w:pPr>
        <w:pStyle w:val="Legenda"/>
      </w:pPr>
      <w:bookmarkStart w:id="320" w:name="_Toc266397532"/>
      <w:r>
        <w:t xml:space="preserve">Tabela </w:t>
      </w:r>
      <w:fldSimple w:instr=" STYLEREF 1 \s ">
        <w:r w:rsidR="00CF50D3">
          <w:rPr>
            <w:noProof/>
          </w:rPr>
          <w:t>5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1</w:t>
        </w:r>
      </w:fldSimple>
      <w:r>
        <w:t xml:space="preserve"> </w:t>
      </w:r>
      <w:r w:rsidR="00CF50D3">
        <w:t>-</w:t>
      </w:r>
      <w:r>
        <w:t xml:space="preserve"> Cálculo das métricas</w:t>
      </w:r>
      <w:bookmarkEnd w:id="320"/>
    </w:p>
    <w:p w:rsidR="00C803D4" w:rsidRDefault="00C803D4" w:rsidP="00AB2CF6">
      <w:r>
        <w:rPr>
          <w:rFonts w:eastAsia="Calibri"/>
        </w:rPr>
        <w:t>Como foram identificados 45 requisitos funcionais no software avaliado</w:t>
      </w:r>
      <w:r w:rsidR="00AB2CF6">
        <w:rPr>
          <w:rFonts w:eastAsia="Calibri"/>
        </w:rPr>
        <w:t>,</w:t>
      </w:r>
      <w:r>
        <w:rPr>
          <w:rFonts w:eastAsia="Calibri"/>
        </w:rPr>
        <w:t xml:space="preserve"> o valor de </w:t>
      </w:r>
      <w:r w:rsidRPr="000302BA">
        <w:rPr>
          <w:rStyle w:val="nfase"/>
          <w:rFonts w:eastAsia="Calibri"/>
        </w:rPr>
        <w:t>B</w:t>
      </w:r>
      <w:r>
        <w:rPr>
          <w:rFonts w:eastAsia="Calibri"/>
        </w:rPr>
        <w:t xml:space="preserve"> para as métricas</w:t>
      </w:r>
      <w:r w:rsidR="00AB2CF6">
        <w:rPr>
          <w:rFonts w:eastAsia="Calibri"/>
        </w:rPr>
        <w:t xml:space="preserve"> </w:t>
      </w:r>
      <w:r w:rsidR="00AB2CF6" w:rsidRPr="003474B6">
        <w:rPr>
          <w:rStyle w:val="nfase"/>
          <w:rFonts w:eastAsia="Calibri"/>
        </w:rPr>
        <w:t>1.1.1</w:t>
      </w:r>
      <w:r w:rsidR="00AB2CF6">
        <w:rPr>
          <w:rStyle w:val="nfase"/>
          <w:rFonts w:eastAsia="Calibri"/>
        </w:rPr>
        <w:t xml:space="preserve"> </w:t>
      </w:r>
      <w:r w:rsidR="00AB2CF6" w:rsidRPr="003474B6">
        <w:rPr>
          <w:rStyle w:val="nfase"/>
        </w:rPr>
        <w:t>Requisitos úteis</w:t>
      </w:r>
      <w:r w:rsidR="00AB2CF6">
        <w:t xml:space="preserve"> e </w:t>
      </w:r>
      <w:r w:rsidR="00AB2CF6" w:rsidRPr="008A3D25">
        <w:rPr>
          <w:rStyle w:val="nfase"/>
        </w:rPr>
        <w:t>1.1.2 Requisitos inúteis</w:t>
      </w:r>
      <w:r w:rsidR="00AB2CF6" w:rsidRPr="00AB2CF6">
        <w:t xml:space="preserve"> </w:t>
      </w:r>
      <w:r w:rsidR="00AB2CF6">
        <w:t xml:space="preserve">é igual </w:t>
      </w:r>
      <w:r w:rsidR="000302BA">
        <w:t>a</w:t>
      </w:r>
      <w:r w:rsidR="00AB2CF6">
        <w:t xml:space="preserve"> 45.</w:t>
      </w:r>
      <w:r w:rsidR="000302BA">
        <w:t xml:space="preserve"> Já os valores de </w:t>
      </w:r>
      <w:r w:rsidR="000302BA" w:rsidRPr="000302BA">
        <w:rPr>
          <w:rStyle w:val="nfase"/>
        </w:rPr>
        <w:t>A</w:t>
      </w:r>
      <w:r w:rsidR="000302BA">
        <w:t xml:space="preserve"> para estas mesmas métricas são 45 e 0 respectivamente</w:t>
      </w:r>
      <w:r w:rsidR="00DB68F1">
        <w:t>,</w:t>
      </w:r>
      <w:r w:rsidR="000302BA">
        <w:t xml:space="preserve"> pois todos os 45 requisitos foram considerados úteis para os usuários, e nenhum dos requisitos foi considerado inútil.</w:t>
      </w:r>
    </w:p>
    <w:p w:rsidR="000302BA" w:rsidRDefault="000302BA" w:rsidP="00F5788C">
      <w:pPr>
        <w:rPr>
          <w:rFonts w:cs="Arial"/>
        </w:rPr>
      </w:pPr>
      <w:r w:rsidRPr="00F5788C">
        <w:t xml:space="preserve">Para o cálculo da métrica </w:t>
      </w:r>
      <w:r w:rsidRPr="00F5788C">
        <w:rPr>
          <w:rStyle w:val="nfase"/>
          <w:rFonts w:eastAsia="Calibri"/>
        </w:rPr>
        <w:t xml:space="preserve">1.1.3 </w:t>
      </w:r>
      <w:r w:rsidRPr="00F5788C">
        <w:rPr>
          <w:rStyle w:val="nfase"/>
        </w:rPr>
        <w:t>Requisitos inexistentes</w:t>
      </w:r>
      <w:r w:rsidR="00F5788C" w:rsidRPr="00F5788C">
        <w:t>,</w:t>
      </w:r>
      <w:r w:rsidR="00F5788C">
        <w:rPr>
          <w:rFonts w:cs="Arial"/>
        </w:rPr>
        <w:t xml:space="preserve"> o valor de </w:t>
      </w:r>
      <w:r w:rsidR="00F5788C" w:rsidRPr="00F5788C">
        <w:rPr>
          <w:rStyle w:val="nfase"/>
        </w:rPr>
        <w:t>A</w:t>
      </w:r>
      <w:r w:rsidR="00F5788C">
        <w:rPr>
          <w:rFonts w:cs="Arial"/>
        </w:rPr>
        <w:t xml:space="preserve"> é o total de requisitos que não existem no software e que são desejados pelo usuário, e o valor de </w:t>
      </w:r>
      <w:r w:rsidR="00F5788C" w:rsidRPr="00F5788C">
        <w:rPr>
          <w:rStyle w:val="nfase"/>
        </w:rPr>
        <w:t>B</w:t>
      </w:r>
      <w:r w:rsidR="00F5788C">
        <w:rPr>
          <w:rFonts w:cs="Arial"/>
        </w:rPr>
        <w:t xml:space="preserve"> é o total de requisitos existentes no software.</w:t>
      </w:r>
    </w:p>
    <w:p w:rsidR="004A5DF0" w:rsidRPr="00F5788C" w:rsidRDefault="004A5DF0" w:rsidP="004A5DF0">
      <w:pPr>
        <w:rPr>
          <w:rFonts w:eastAsia="Calibri"/>
        </w:rPr>
      </w:pPr>
      <w:r>
        <w:t xml:space="preserve">Como todos os requisitos presentes no sistema foram considerados úteis, o valor de </w:t>
      </w:r>
      <w:r w:rsidRPr="004A5DF0">
        <w:rPr>
          <w:rStyle w:val="nfase"/>
        </w:rPr>
        <w:t>B</w:t>
      </w:r>
      <w:r>
        <w:t xml:space="preserve"> para o </w:t>
      </w:r>
      <w:r w:rsidRPr="004A5DF0">
        <w:t xml:space="preserve">cálculo das métricas </w:t>
      </w:r>
      <w:r w:rsidRPr="004A5DF0">
        <w:rPr>
          <w:rStyle w:val="nfase"/>
          <w:rFonts w:eastAsia="Calibri"/>
        </w:rPr>
        <w:t xml:space="preserve">1.2.1 </w:t>
      </w:r>
      <w:r w:rsidRPr="004A5DF0">
        <w:rPr>
          <w:rStyle w:val="nfase"/>
        </w:rPr>
        <w:t>Requisitos corretos</w:t>
      </w:r>
      <w:r w:rsidRPr="004A5DF0">
        <w:t xml:space="preserve"> e </w:t>
      </w:r>
      <w:r w:rsidRPr="004A5DF0">
        <w:rPr>
          <w:rStyle w:val="nfase"/>
          <w:rFonts w:eastAsia="Calibri"/>
        </w:rPr>
        <w:t xml:space="preserve">1.2.2 </w:t>
      </w:r>
      <w:r w:rsidRPr="004A5DF0">
        <w:rPr>
          <w:rStyle w:val="nfase"/>
        </w:rPr>
        <w:t>Requisitos incorretos</w:t>
      </w:r>
      <w:r w:rsidRPr="004A5DF0">
        <w:t xml:space="preserve"> foi igual a 45</w:t>
      </w:r>
      <w:r>
        <w:t xml:space="preserve">. </w:t>
      </w:r>
      <w:r w:rsidR="00164ACD">
        <w:t xml:space="preserve">Ainda para estas métricas, os valores de </w:t>
      </w:r>
      <w:r w:rsidR="00164ACD" w:rsidRPr="00164ACD">
        <w:rPr>
          <w:rStyle w:val="nfase"/>
        </w:rPr>
        <w:t>A</w:t>
      </w:r>
      <w:r w:rsidR="00164ACD">
        <w:t xml:space="preserve"> foram 36 e 9 respectivamente, pois os usuários consideraram que dos 45 requisitos, 36 estavam corretos e 9 incorretos.</w:t>
      </w:r>
    </w:p>
    <w:p w:rsidR="007169E4" w:rsidRDefault="00673D5B" w:rsidP="00F009A6">
      <w:pPr>
        <w:rPr>
          <w:rFonts w:eastAsia="Calibri"/>
        </w:rPr>
      </w:pPr>
      <w:r>
        <w:rPr>
          <w:rFonts w:eastAsia="Calibri"/>
        </w:rPr>
        <w:t>Com os resultados de cada uma das métricas agora é possível realizar o cálculo para as subcaracterísticas e características</w:t>
      </w:r>
      <w:r w:rsidR="00221104">
        <w:rPr>
          <w:rFonts w:eastAsia="Calibri"/>
        </w:rPr>
        <w:t>, para es</w:t>
      </w:r>
      <w:r w:rsidR="005B5010">
        <w:rPr>
          <w:rFonts w:eastAsia="Calibri"/>
        </w:rPr>
        <w:t>t</w:t>
      </w:r>
      <w:r w:rsidR="00221104">
        <w:rPr>
          <w:rFonts w:eastAsia="Calibri"/>
        </w:rPr>
        <w:t>e cálculo devem ser utilizados</w:t>
      </w:r>
      <w:r w:rsidR="007151C8">
        <w:rPr>
          <w:rFonts w:eastAsia="Calibri"/>
        </w:rPr>
        <w:t xml:space="preserve"> os pesos especificados para os atributos e subcaracterísticas, assim como</w:t>
      </w:r>
      <w:r w:rsidR="00221104">
        <w:rPr>
          <w:rFonts w:eastAsia="Calibri"/>
        </w:rPr>
        <w:t xml:space="preserve"> os valores das métricas correspondentes aos atributos de cada subcaracterística</w:t>
      </w:r>
      <w:r>
        <w:rPr>
          <w:rFonts w:eastAsia="Calibri"/>
        </w:rPr>
        <w:t>.</w:t>
      </w:r>
      <w:r w:rsidR="00573D04">
        <w:rPr>
          <w:rFonts w:eastAsia="Calibri"/>
        </w:rPr>
        <w:t xml:space="preserve"> Os pesos especificados para os atributos e subcaracterísticas e o mapeamento das métricas em atributos foram apresentados na Figura </w:t>
      </w:r>
      <w:r w:rsidR="00FD3127">
        <w:rPr>
          <w:rFonts w:eastAsia="Calibri"/>
        </w:rPr>
        <w:t>4</w:t>
      </w:r>
      <w:r w:rsidR="00573D04">
        <w:rPr>
          <w:rFonts w:eastAsia="Calibri"/>
        </w:rPr>
        <w:t xml:space="preserve">-2 e na Tabela </w:t>
      </w:r>
      <w:r w:rsidR="00FD3127">
        <w:rPr>
          <w:rFonts w:eastAsia="Calibri"/>
        </w:rPr>
        <w:t>4</w:t>
      </w:r>
      <w:r w:rsidR="00573D04">
        <w:rPr>
          <w:rFonts w:eastAsia="Calibri"/>
        </w:rPr>
        <w:t xml:space="preserve">-3 do capítulo anterior, </w:t>
      </w:r>
      <w:r w:rsidR="00573D04">
        <w:rPr>
          <w:rFonts w:eastAsia="Calibri"/>
        </w:rPr>
        <w:lastRenderedPageBreak/>
        <w:t xml:space="preserve">respectivamente. </w:t>
      </w:r>
      <w:r>
        <w:rPr>
          <w:rFonts w:eastAsia="Calibri"/>
        </w:rPr>
        <w:t>Após computar estes valores c</w:t>
      </w:r>
      <w:r w:rsidR="001E7479">
        <w:rPr>
          <w:rFonts w:eastAsia="Calibri"/>
        </w:rPr>
        <w:t xml:space="preserve">hegamos aos </w:t>
      </w:r>
      <w:r w:rsidR="00262222">
        <w:rPr>
          <w:rFonts w:eastAsia="Calibri"/>
        </w:rPr>
        <w:t xml:space="preserve">resultados apresentados na </w:t>
      </w:r>
      <w:r w:rsidR="00F3725F">
        <w:rPr>
          <w:rFonts w:eastAsia="Calibri"/>
        </w:rPr>
        <w:t xml:space="preserve">Tabela </w:t>
      </w:r>
      <w:r w:rsidR="00FD3127">
        <w:rPr>
          <w:rFonts w:eastAsia="Calibri"/>
        </w:rPr>
        <w:t>5</w:t>
      </w:r>
      <w:r w:rsidR="00F3725F">
        <w:rPr>
          <w:rFonts w:eastAsia="Calibri"/>
        </w:rPr>
        <w:t>-</w:t>
      </w:r>
      <w:r>
        <w:rPr>
          <w:rFonts w:eastAsia="Calibri"/>
        </w:rPr>
        <w:t>2</w:t>
      </w:r>
      <w:r w:rsidR="00262222">
        <w:rPr>
          <w:rFonts w:eastAsia="Calibri"/>
        </w:rPr>
        <w:t>.</w:t>
      </w:r>
    </w:p>
    <w:tbl>
      <w:tblPr>
        <w:tblStyle w:val="Tabelacomgrade"/>
        <w:tblW w:w="10401" w:type="dxa"/>
        <w:jc w:val="center"/>
        <w:tblInd w:w="-1356" w:type="dxa"/>
        <w:tblLayout w:type="fixed"/>
        <w:tblLook w:val="04A0"/>
      </w:tblPr>
      <w:tblGrid>
        <w:gridCol w:w="2253"/>
        <w:gridCol w:w="969"/>
        <w:gridCol w:w="732"/>
        <w:gridCol w:w="3804"/>
        <w:gridCol w:w="1945"/>
        <w:gridCol w:w="698"/>
      </w:tblGrid>
      <w:tr w:rsidR="00073C47" w:rsidTr="00353E93">
        <w:trPr>
          <w:jc w:val="center"/>
        </w:trPr>
        <w:tc>
          <w:tcPr>
            <w:tcW w:w="2253" w:type="dxa"/>
            <w:shd w:val="pct20" w:color="auto" w:fill="auto"/>
            <w:vAlign w:val="center"/>
          </w:tcPr>
          <w:p w:rsidR="00193494" w:rsidRPr="00F3725F" w:rsidRDefault="00193494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Fonts w:eastAsia="Calibri"/>
              </w:rPr>
              <w:br w:type="page"/>
            </w:r>
            <w:r w:rsidRPr="00F3725F">
              <w:rPr>
                <w:rFonts w:eastAsia="Calibri"/>
                <w:sz w:val="20"/>
                <w:szCs w:val="20"/>
              </w:rPr>
              <w:br w:type="page"/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, </w:t>
            </w:r>
            <w:r w:rsidRPr="00F3725F">
              <w:rPr>
                <w:rStyle w:val="Forte"/>
                <w:rFonts w:eastAsia="Calibri"/>
                <w:sz w:val="20"/>
                <w:szCs w:val="20"/>
              </w:rPr>
              <w:t>subcaracterísticas</w:t>
            </w:r>
            <w:r>
              <w:rPr>
                <w:rStyle w:val="Forte"/>
                <w:rFonts w:eastAsia="Calibri"/>
                <w:sz w:val="20"/>
                <w:szCs w:val="20"/>
              </w:rPr>
              <w:t xml:space="preserve"> e métricas</w:t>
            </w:r>
          </w:p>
        </w:tc>
        <w:tc>
          <w:tcPr>
            <w:tcW w:w="969" w:type="dxa"/>
            <w:shd w:val="pct20" w:color="auto" w:fill="auto"/>
            <w:vAlign w:val="center"/>
          </w:tcPr>
          <w:p w:rsidR="00193494" w:rsidRPr="00F3725F" w:rsidRDefault="00E753E8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Valor da métrica</w:t>
            </w:r>
          </w:p>
        </w:tc>
        <w:tc>
          <w:tcPr>
            <w:tcW w:w="732" w:type="dxa"/>
            <w:shd w:val="pct20" w:color="auto" w:fill="auto"/>
            <w:vAlign w:val="center"/>
          </w:tcPr>
          <w:p w:rsidR="00193494" w:rsidRPr="00F3725F" w:rsidRDefault="00193494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Peso</w:t>
            </w:r>
          </w:p>
        </w:tc>
        <w:tc>
          <w:tcPr>
            <w:tcW w:w="3804" w:type="dxa"/>
            <w:shd w:val="pct20" w:color="auto" w:fill="auto"/>
            <w:vAlign w:val="center"/>
          </w:tcPr>
          <w:p w:rsidR="00193494" w:rsidRPr="00F3725F" w:rsidRDefault="00193494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subcaracterísticas</w:t>
            </w:r>
          </w:p>
        </w:tc>
        <w:tc>
          <w:tcPr>
            <w:tcW w:w="1945" w:type="dxa"/>
            <w:shd w:val="pct20" w:color="auto" w:fill="auto"/>
            <w:vAlign w:val="center"/>
          </w:tcPr>
          <w:p w:rsidR="00193494" w:rsidRPr="00F3725F" w:rsidRDefault="00193494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 w:rsidRPr="00F3725F">
              <w:rPr>
                <w:rStyle w:val="Forte"/>
                <w:rFonts w:eastAsia="Calibri"/>
                <w:sz w:val="20"/>
                <w:szCs w:val="20"/>
              </w:rPr>
              <w:t>Cálculo característica</w:t>
            </w:r>
            <w:r>
              <w:rPr>
                <w:rStyle w:val="Forte"/>
                <w:rFonts w:eastAsia="Calibri"/>
                <w:sz w:val="20"/>
                <w:szCs w:val="20"/>
              </w:rPr>
              <w:t>s</w:t>
            </w:r>
          </w:p>
        </w:tc>
        <w:tc>
          <w:tcPr>
            <w:tcW w:w="698" w:type="dxa"/>
            <w:shd w:val="pct20" w:color="auto" w:fill="auto"/>
            <w:vAlign w:val="center"/>
          </w:tcPr>
          <w:p w:rsidR="00193494" w:rsidRPr="00F3725F" w:rsidRDefault="00193494" w:rsidP="00353E93">
            <w:pPr>
              <w:ind w:firstLine="0"/>
              <w:jc w:val="left"/>
              <w:rPr>
                <w:rStyle w:val="Forte"/>
                <w:rFonts w:eastAsia="Calibri"/>
                <w:sz w:val="20"/>
                <w:szCs w:val="20"/>
              </w:rPr>
            </w:pPr>
            <w:r>
              <w:rPr>
                <w:rStyle w:val="Forte"/>
                <w:rFonts w:eastAsia="Calibri"/>
                <w:sz w:val="20"/>
                <w:szCs w:val="20"/>
              </w:rPr>
              <w:t>Total</w:t>
            </w: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193494" w:rsidRPr="008B1120" w:rsidRDefault="00193494" w:rsidP="00EA16E4">
            <w:pPr>
              <w:ind w:firstLine="0"/>
              <w:jc w:val="left"/>
              <w:rPr>
                <w:rStyle w:val="Forte"/>
              </w:rPr>
            </w:pPr>
            <w:r w:rsidRPr="008B1120">
              <w:rPr>
                <w:rStyle w:val="Forte"/>
              </w:rPr>
              <w:t>1. Funcionalidade</w:t>
            </w:r>
          </w:p>
        </w:tc>
        <w:tc>
          <w:tcPr>
            <w:tcW w:w="969" w:type="dxa"/>
            <w:vAlign w:val="center"/>
          </w:tcPr>
          <w:p w:rsidR="00193494" w:rsidRDefault="00193494" w:rsidP="00E753E8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732" w:type="dxa"/>
            <w:vAlign w:val="center"/>
          </w:tcPr>
          <w:p w:rsidR="00193494" w:rsidRDefault="00193494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3804" w:type="dxa"/>
          </w:tcPr>
          <w:p w:rsidR="00193494" w:rsidRDefault="00193494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1945" w:type="dxa"/>
          </w:tcPr>
          <w:p w:rsidR="00193494" w:rsidRPr="006C7C32" w:rsidRDefault="00247BB5" w:rsidP="00F3725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3*0,81+2*0,8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193494" w:rsidRPr="006C7C32" w:rsidRDefault="00193494" w:rsidP="0052692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C7C32">
              <w:rPr>
                <w:rFonts w:eastAsia="Calibri"/>
                <w:sz w:val="24"/>
                <w:szCs w:val="24"/>
              </w:rPr>
              <w:t>= 0,</w:t>
            </w:r>
            <w:r w:rsidR="00526926">
              <w:rPr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698" w:type="dxa"/>
          </w:tcPr>
          <w:p w:rsidR="00193494" w:rsidRPr="008D2389" w:rsidRDefault="00193494" w:rsidP="00526926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8D2389">
              <w:rPr>
                <w:rStyle w:val="Forte"/>
                <w:rFonts w:eastAsia="Calibri"/>
              </w:rPr>
              <w:t>0,</w:t>
            </w:r>
            <w:r w:rsidR="00526926">
              <w:rPr>
                <w:rStyle w:val="Forte"/>
                <w:rFonts w:eastAsia="Calibri"/>
              </w:rPr>
              <w:t>81</w:t>
            </w: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193494" w:rsidRPr="008B1120" w:rsidRDefault="00193494" w:rsidP="00EA16E4">
            <w:pPr>
              <w:ind w:left="142" w:firstLine="0"/>
              <w:jc w:val="left"/>
              <w:rPr>
                <w:rStyle w:val="Forte"/>
              </w:rPr>
            </w:pPr>
            <w:r w:rsidRPr="008B1120">
              <w:rPr>
                <w:rStyle w:val="Forte"/>
              </w:rPr>
              <w:t>1.1 Adequação</w:t>
            </w:r>
          </w:p>
        </w:tc>
        <w:tc>
          <w:tcPr>
            <w:tcW w:w="969" w:type="dxa"/>
            <w:vAlign w:val="center"/>
          </w:tcPr>
          <w:p w:rsidR="00193494" w:rsidRDefault="00193494" w:rsidP="00E753E8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732" w:type="dxa"/>
            <w:vAlign w:val="center"/>
          </w:tcPr>
          <w:p w:rsidR="00193494" w:rsidRPr="006938F0" w:rsidRDefault="00193494" w:rsidP="00C2670E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6938F0">
              <w:rPr>
                <w:rStyle w:val="Forte"/>
                <w:rFonts w:eastAsia="Calibri"/>
              </w:rPr>
              <w:t>3</w:t>
            </w:r>
          </w:p>
        </w:tc>
        <w:tc>
          <w:tcPr>
            <w:tcW w:w="3804" w:type="dxa"/>
            <w:vAlign w:val="center"/>
          </w:tcPr>
          <w:p w:rsidR="00193494" w:rsidRPr="00612000" w:rsidRDefault="00247BB5" w:rsidP="00073C47">
            <w:pPr>
              <w:ind w:firstLine="0"/>
              <w:jc w:val="center"/>
              <w:rPr>
                <w:rFonts w:eastAsia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cs="Arial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="Calibri" w:hAnsi="Cambria Math" w:cs="Cambria Math"/>
                        <w:sz w:val="24"/>
                        <w:szCs w:val="24"/>
                      </w:rPr>
                      <m:t>*1+1*</m:t>
                    </m:r>
                    <m:d>
                      <m:dPr>
                        <m:ctrlPr>
                          <w:rPr>
                            <w:rFonts w:ascii="Cambria Math" w:eastAsia="Calibri" w:hAnsi="Cambria Math" w:cs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Cambria Math"/>
                            <w:sz w:val="24"/>
                            <w:szCs w:val="24"/>
                          </w:rPr>
                          <m:t>1-0</m:t>
                        </m:r>
                      </m:e>
                    </m:d>
                    <m:r>
                      <w:rPr>
                        <w:rFonts w:ascii="Cambria Math" w:eastAsia="Calibri" w:hAnsi="Cambria Math" w:cs="Cambria Math"/>
                        <w:sz w:val="24"/>
                        <w:szCs w:val="24"/>
                      </w:rPr>
                      <m:t>+3*(1-0,38)</m:t>
                    </m:r>
                  </m:num>
                  <m:den>
                    <m:r>
                      <w:rPr>
                        <w:rFonts w:ascii="Cambria Math" w:eastAsia="Calibri" w:cs="Arial"/>
                        <w:sz w:val="24"/>
                        <w:szCs w:val="24"/>
                      </w:rPr>
                      <m:t>6</m:t>
                    </m:r>
                  </m:den>
                </m:f>
              </m:oMath>
            </m:oMathPara>
            <w:r w:rsidR="00193494" w:rsidRPr="00612000">
              <w:rPr>
                <w:rFonts w:eastAsia="Calibri" w:cs="Arial"/>
                <w:sz w:val="24"/>
                <w:szCs w:val="24"/>
              </w:rPr>
              <w:br/>
            </w:r>
            <w:r w:rsidR="00193494" w:rsidRPr="00612000">
              <w:rPr>
                <w:rFonts w:eastAsia="Calibri" w:cs="Arial"/>
                <w:sz w:val="24"/>
                <w:szCs w:val="24"/>
              </w:rPr>
              <w:t>= 0,</w:t>
            </w:r>
            <w:r w:rsidR="00526926">
              <w:rPr>
                <w:rFonts w:eastAsia="Calibri" w:cs="Arial"/>
                <w:sz w:val="24"/>
                <w:szCs w:val="24"/>
              </w:rPr>
              <w:t>81</w:t>
            </w:r>
          </w:p>
        </w:tc>
        <w:tc>
          <w:tcPr>
            <w:tcW w:w="1945" w:type="dxa"/>
          </w:tcPr>
          <w:p w:rsidR="00193494" w:rsidRDefault="00193494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193494" w:rsidRDefault="00193494" w:rsidP="00F3725F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E753E8" w:rsidRPr="008B1120" w:rsidRDefault="00E753E8" w:rsidP="00EA16E4">
            <w:pPr>
              <w:ind w:left="318" w:firstLine="0"/>
              <w:jc w:val="left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1.1.1 </w:t>
            </w:r>
            <w:r w:rsidRPr="00C803D4">
              <w:rPr>
                <w:rFonts w:cs="Arial"/>
              </w:rPr>
              <w:t>Requisitos úteis</w:t>
            </w:r>
          </w:p>
        </w:tc>
        <w:tc>
          <w:tcPr>
            <w:tcW w:w="969" w:type="dxa"/>
            <w:vAlign w:val="center"/>
          </w:tcPr>
          <w:p w:rsidR="00E753E8" w:rsidRDefault="00E753E8" w:rsidP="00E753E8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732" w:type="dxa"/>
            <w:vAlign w:val="center"/>
          </w:tcPr>
          <w:p w:rsidR="00E753E8" w:rsidRDefault="006938F0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804" w:type="dxa"/>
          </w:tcPr>
          <w:p w:rsidR="00E753E8" w:rsidRPr="00612000" w:rsidRDefault="00E753E8" w:rsidP="002835D5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945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E753E8" w:rsidRPr="00C803D4" w:rsidRDefault="00E753E8" w:rsidP="00EA16E4">
            <w:pPr>
              <w:ind w:left="318" w:firstLine="0"/>
              <w:jc w:val="left"/>
              <w:rPr>
                <w:rFonts w:eastAsia="Calibri"/>
              </w:rPr>
            </w:pPr>
            <w:r w:rsidRPr="00C803D4">
              <w:rPr>
                <w:rFonts w:eastAsia="Calibri"/>
              </w:rPr>
              <w:t xml:space="preserve">1.1.2 </w:t>
            </w:r>
            <w:r w:rsidRPr="00C803D4">
              <w:rPr>
                <w:rFonts w:cs="Arial"/>
              </w:rPr>
              <w:t>Requisitos inúteis</w:t>
            </w:r>
          </w:p>
        </w:tc>
        <w:tc>
          <w:tcPr>
            <w:tcW w:w="969" w:type="dxa"/>
            <w:vAlign w:val="center"/>
          </w:tcPr>
          <w:p w:rsidR="00E753E8" w:rsidRDefault="009F530D" w:rsidP="00E753E8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732" w:type="dxa"/>
            <w:vAlign w:val="center"/>
          </w:tcPr>
          <w:p w:rsidR="00E753E8" w:rsidRDefault="006938F0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804" w:type="dxa"/>
          </w:tcPr>
          <w:p w:rsidR="00E753E8" w:rsidRPr="00612000" w:rsidRDefault="00E753E8" w:rsidP="002835D5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945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E753E8" w:rsidRPr="00C803D4" w:rsidRDefault="00E753E8" w:rsidP="00EA16E4">
            <w:pPr>
              <w:ind w:left="318" w:firstLine="0"/>
              <w:jc w:val="left"/>
              <w:rPr>
                <w:rFonts w:eastAsia="Calibri"/>
              </w:rPr>
            </w:pPr>
            <w:r w:rsidRPr="00C803D4">
              <w:rPr>
                <w:rFonts w:eastAsia="Calibri"/>
              </w:rPr>
              <w:t xml:space="preserve">1.1.3 </w:t>
            </w:r>
            <w:r w:rsidRPr="00C803D4">
              <w:rPr>
                <w:rFonts w:cs="Arial"/>
              </w:rPr>
              <w:t>Requisitos inexistentes</w:t>
            </w:r>
          </w:p>
        </w:tc>
        <w:tc>
          <w:tcPr>
            <w:tcW w:w="969" w:type="dxa"/>
            <w:vAlign w:val="center"/>
          </w:tcPr>
          <w:p w:rsidR="00E753E8" w:rsidRDefault="00E753E8" w:rsidP="00073C47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0,</w:t>
            </w:r>
            <w:r w:rsidR="00073C47">
              <w:rPr>
                <w:rFonts w:eastAsia="Calibri"/>
              </w:rPr>
              <w:t>38</w:t>
            </w:r>
          </w:p>
        </w:tc>
        <w:tc>
          <w:tcPr>
            <w:tcW w:w="732" w:type="dxa"/>
            <w:vAlign w:val="center"/>
          </w:tcPr>
          <w:p w:rsidR="00E753E8" w:rsidRDefault="006938F0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804" w:type="dxa"/>
          </w:tcPr>
          <w:p w:rsidR="00E753E8" w:rsidRPr="00612000" w:rsidRDefault="00E753E8" w:rsidP="002835D5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945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E753E8" w:rsidRDefault="00E753E8" w:rsidP="00F3725F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193494" w:rsidRPr="008B1120" w:rsidRDefault="00193494" w:rsidP="00EA16E4">
            <w:pPr>
              <w:ind w:left="142" w:firstLine="0"/>
              <w:jc w:val="left"/>
              <w:rPr>
                <w:rStyle w:val="Forte"/>
              </w:rPr>
            </w:pPr>
            <w:r w:rsidRPr="008B1120">
              <w:rPr>
                <w:rStyle w:val="Forte"/>
              </w:rPr>
              <w:t>1.2 Acurácia</w:t>
            </w:r>
          </w:p>
        </w:tc>
        <w:tc>
          <w:tcPr>
            <w:tcW w:w="969" w:type="dxa"/>
            <w:vAlign w:val="center"/>
          </w:tcPr>
          <w:p w:rsidR="00193494" w:rsidRDefault="00193494" w:rsidP="00E753E8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732" w:type="dxa"/>
            <w:vAlign w:val="center"/>
          </w:tcPr>
          <w:p w:rsidR="00193494" w:rsidRPr="006938F0" w:rsidRDefault="00193494" w:rsidP="00C2670E">
            <w:pPr>
              <w:ind w:firstLine="0"/>
              <w:jc w:val="center"/>
              <w:rPr>
                <w:rStyle w:val="Forte"/>
                <w:rFonts w:eastAsia="Calibri"/>
              </w:rPr>
            </w:pPr>
            <w:r w:rsidRPr="006938F0">
              <w:rPr>
                <w:rStyle w:val="Forte"/>
                <w:rFonts w:eastAsia="Calibri"/>
              </w:rPr>
              <w:t>2</w:t>
            </w:r>
          </w:p>
        </w:tc>
        <w:tc>
          <w:tcPr>
            <w:tcW w:w="3804" w:type="dxa"/>
            <w:vAlign w:val="center"/>
          </w:tcPr>
          <w:p w:rsidR="00193494" w:rsidRPr="00612000" w:rsidRDefault="00247BB5" w:rsidP="00F3725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3*0,8+2*(1-0,2)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  <w:p w:rsidR="00193494" w:rsidRPr="00612000" w:rsidRDefault="00193494" w:rsidP="00F3725F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612000">
              <w:rPr>
                <w:rFonts w:eastAsia="Calibri"/>
                <w:sz w:val="24"/>
                <w:szCs w:val="24"/>
              </w:rPr>
              <w:t>= 0,8</w:t>
            </w:r>
          </w:p>
        </w:tc>
        <w:tc>
          <w:tcPr>
            <w:tcW w:w="1945" w:type="dxa"/>
          </w:tcPr>
          <w:p w:rsidR="00193494" w:rsidRDefault="00193494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193494" w:rsidRDefault="00193494" w:rsidP="00F3725F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B87DED" w:rsidRPr="008B1120" w:rsidRDefault="00B87DED" w:rsidP="00EA16E4">
            <w:pPr>
              <w:ind w:left="318" w:firstLine="0"/>
              <w:jc w:val="left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1.2.1 </w:t>
            </w:r>
            <w:r w:rsidRPr="00C803D4">
              <w:rPr>
                <w:rFonts w:cs="Arial"/>
              </w:rPr>
              <w:t>Requisitos corretos</w:t>
            </w:r>
          </w:p>
        </w:tc>
        <w:tc>
          <w:tcPr>
            <w:tcW w:w="969" w:type="dxa"/>
            <w:vAlign w:val="center"/>
          </w:tcPr>
          <w:p w:rsidR="00B87DED" w:rsidRDefault="00B87DED" w:rsidP="0091137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0,8</w:t>
            </w:r>
          </w:p>
        </w:tc>
        <w:tc>
          <w:tcPr>
            <w:tcW w:w="732" w:type="dxa"/>
            <w:vAlign w:val="center"/>
          </w:tcPr>
          <w:p w:rsidR="00B87DED" w:rsidRDefault="006938F0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804" w:type="dxa"/>
          </w:tcPr>
          <w:p w:rsidR="00B87DED" w:rsidRPr="00612000" w:rsidRDefault="00B87DED" w:rsidP="0091137E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945" w:type="dxa"/>
          </w:tcPr>
          <w:p w:rsidR="00B87DED" w:rsidRDefault="00B87DED" w:rsidP="0091137E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B87DED" w:rsidRDefault="00B87DED" w:rsidP="0091137E">
            <w:pPr>
              <w:ind w:firstLine="0"/>
              <w:jc w:val="center"/>
              <w:rPr>
                <w:rFonts w:eastAsia="Calibri"/>
              </w:rPr>
            </w:pPr>
          </w:p>
        </w:tc>
      </w:tr>
      <w:tr w:rsidR="00073C47" w:rsidTr="00EA16E4">
        <w:trPr>
          <w:jc w:val="center"/>
        </w:trPr>
        <w:tc>
          <w:tcPr>
            <w:tcW w:w="2253" w:type="dxa"/>
            <w:vAlign w:val="center"/>
          </w:tcPr>
          <w:p w:rsidR="00B87DED" w:rsidRPr="008B1120" w:rsidRDefault="00B87DED" w:rsidP="00EA16E4">
            <w:pPr>
              <w:ind w:left="318" w:firstLine="0"/>
              <w:jc w:val="left"/>
              <w:rPr>
                <w:rStyle w:val="Forte"/>
              </w:rPr>
            </w:pPr>
            <w:r w:rsidRPr="00C803D4">
              <w:rPr>
                <w:rFonts w:eastAsia="Calibri"/>
              </w:rPr>
              <w:t xml:space="preserve">1.2.2 </w:t>
            </w:r>
            <w:r w:rsidRPr="00C803D4">
              <w:rPr>
                <w:rFonts w:cs="Arial"/>
              </w:rPr>
              <w:t>Requisitos incorretos</w:t>
            </w:r>
          </w:p>
        </w:tc>
        <w:tc>
          <w:tcPr>
            <w:tcW w:w="969" w:type="dxa"/>
            <w:vAlign w:val="center"/>
          </w:tcPr>
          <w:p w:rsidR="00B87DED" w:rsidRDefault="00B87DED" w:rsidP="009F530D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0,</w:t>
            </w:r>
            <w:r w:rsidR="009F530D">
              <w:rPr>
                <w:rFonts w:eastAsia="Calibri"/>
              </w:rPr>
              <w:t>2</w:t>
            </w:r>
          </w:p>
        </w:tc>
        <w:tc>
          <w:tcPr>
            <w:tcW w:w="732" w:type="dxa"/>
            <w:vAlign w:val="center"/>
          </w:tcPr>
          <w:p w:rsidR="00B87DED" w:rsidRDefault="006938F0" w:rsidP="00C2670E">
            <w:pPr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804" w:type="dxa"/>
          </w:tcPr>
          <w:p w:rsidR="00B87DED" w:rsidRPr="00612000" w:rsidRDefault="00B87DED" w:rsidP="00F3725F">
            <w:pPr>
              <w:ind w:firstLine="0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945" w:type="dxa"/>
          </w:tcPr>
          <w:p w:rsidR="00B87DED" w:rsidRDefault="00B87DED" w:rsidP="00F3725F">
            <w:pPr>
              <w:ind w:firstLine="0"/>
              <w:jc w:val="center"/>
              <w:rPr>
                <w:rFonts w:eastAsia="Calibri"/>
              </w:rPr>
            </w:pPr>
          </w:p>
        </w:tc>
        <w:tc>
          <w:tcPr>
            <w:tcW w:w="698" w:type="dxa"/>
          </w:tcPr>
          <w:p w:rsidR="00B87DED" w:rsidRDefault="00B87DED" w:rsidP="00F570AC">
            <w:pPr>
              <w:keepNext/>
              <w:ind w:firstLine="0"/>
              <w:jc w:val="center"/>
              <w:rPr>
                <w:rFonts w:eastAsia="Calibri"/>
              </w:rPr>
            </w:pPr>
          </w:p>
        </w:tc>
      </w:tr>
    </w:tbl>
    <w:p w:rsidR="00F570AC" w:rsidRDefault="00F570AC">
      <w:pPr>
        <w:pStyle w:val="Legenda"/>
      </w:pPr>
      <w:bookmarkStart w:id="321" w:name="_Toc266397533"/>
      <w:r>
        <w:t xml:space="preserve">Tabela </w:t>
      </w:r>
      <w:fldSimple w:instr=" STYLEREF 1 \s ">
        <w:r w:rsidR="00CF50D3">
          <w:rPr>
            <w:noProof/>
          </w:rPr>
          <w:t>5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2</w:t>
        </w:r>
      </w:fldSimple>
      <w:r>
        <w:t xml:space="preserve"> </w:t>
      </w:r>
      <w:r w:rsidR="00CF50D3">
        <w:t>-</w:t>
      </w:r>
      <w:r>
        <w:t xml:space="preserve"> Resultado dos cálculos de cada característica e subcaracterística</w:t>
      </w:r>
      <w:bookmarkEnd w:id="321"/>
    </w:p>
    <w:p w:rsidR="00782EDA" w:rsidRPr="00782EDA" w:rsidRDefault="00782EDA" w:rsidP="00782EDA">
      <w:pPr>
        <w:rPr>
          <w:rFonts w:eastAsia="Calibri"/>
        </w:rPr>
      </w:pPr>
      <w:r>
        <w:rPr>
          <w:rFonts w:eastAsia="Calibri"/>
        </w:rPr>
        <w:t xml:space="preserve">Com isso podemos verificar que o software obteve </w:t>
      </w:r>
      <w:r w:rsidR="007C70D3">
        <w:rPr>
          <w:rFonts w:eastAsia="Calibri"/>
        </w:rPr>
        <w:t>o</w:t>
      </w:r>
      <w:r>
        <w:rPr>
          <w:rFonts w:eastAsia="Calibri"/>
        </w:rPr>
        <w:t xml:space="preserve"> valor de 0,</w:t>
      </w:r>
      <w:r w:rsidR="00526926">
        <w:rPr>
          <w:rFonts w:eastAsia="Calibri"/>
        </w:rPr>
        <w:t>81</w:t>
      </w:r>
      <w:r>
        <w:rPr>
          <w:rFonts w:eastAsia="Calibri"/>
        </w:rPr>
        <w:t>, que é um valor</w:t>
      </w:r>
      <w:r w:rsidR="007C70D3">
        <w:rPr>
          <w:rFonts w:eastAsia="Calibri"/>
        </w:rPr>
        <w:t xml:space="preserve"> que pode ser</w:t>
      </w:r>
      <w:r>
        <w:rPr>
          <w:rFonts w:eastAsia="Calibri"/>
        </w:rPr>
        <w:t xml:space="preserve"> considerado razoavelmente bom se levarmos em consideração que o valor máximo que pode ser atingido é 1.</w:t>
      </w:r>
    </w:p>
    <w:p w:rsidR="0009455E" w:rsidRDefault="00745B61" w:rsidP="00913A2F">
      <w:pPr>
        <w:pStyle w:val="Ttulo2"/>
        <w:rPr>
          <w:rFonts w:eastAsia="Calibri"/>
        </w:rPr>
      </w:pPr>
      <w:bookmarkStart w:id="322" w:name="_Toc266428103"/>
      <w:r>
        <w:rPr>
          <w:rFonts w:eastAsia="Calibri"/>
        </w:rPr>
        <w:t>Análise dos resultados</w:t>
      </w:r>
      <w:bookmarkEnd w:id="322"/>
    </w:p>
    <w:p w:rsidR="004874E8" w:rsidRDefault="00012F3D" w:rsidP="004874E8">
      <w:r>
        <w:rPr>
          <w:rFonts w:eastAsia="Calibri"/>
        </w:rPr>
        <w:t>Analisando os resultados apresentados na</w:t>
      </w:r>
      <w:r w:rsidR="009E6617">
        <w:rPr>
          <w:rFonts w:eastAsia="Calibri"/>
        </w:rPr>
        <w:t>s</w:t>
      </w:r>
      <w:r>
        <w:rPr>
          <w:rFonts w:eastAsia="Calibri"/>
        </w:rPr>
        <w:t xml:space="preserve"> Tabela</w:t>
      </w:r>
      <w:r w:rsidR="00497648">
        <w:rPr>
          <w:rFonts w:eastAsia="Calibri"/>
        </w:rPr>
        <w:t>s</w:t>
      </w:r>
      <w:r>
        <w:rPr>
          <w:rFonts w:eastAsia="Calibri"/>
        </w:rPr>
        <w:t xml:space="preserve"> </w:t>
      </w:r>
      <w:r w:rsidR="00FD3127">
        <w:rPr>
          <w:rFonts w:eastAsia="Calibri"/>
        </w:rPr>
        <w:t>5</w:t>
      </w:r>
      <w:r>
        <w:rPr>
          <w:rFonts w:eastAsia="Calibri"/>
        </w:rPr>
        <w:t>-1</w:t>
      </w:r>
      <w:r w:rsidR="009E6617">
        <w:rPr>
          <w:rFonts w:eastAsia="Calibri"/>
        </w:rPr>
        <w:t xml:space="preserve"> e 5-2</w:t>
      </w:r>
      <w:r>
        <w:rPr>
          <w:rFonts w:eastAsia="Calibri"/>
        </w:rPr>
        <w:t xml:space="preserve"> podemos verificar que</w:t>
      </w:r>
      <w:r w:rsidR="004A2260">
        <w:rPr>
          <w:rFonts w:eastAsia="Calibri"/>
        </w:rPr>
        <w:t>,</w:t>
      </w:r>
      <w:r>
        <w:rPr>
          <w:rFonts w:eastAsia="Calibri"/>
        </w:rPr>
        <w:t xml:space="preserve"> com relação </w:t>
      </w:r>
      <w:r w:rsidR="004A2260">
        <w:rPr>
          <w:rFonts w:eastAsia="Calibri"/>
        </w:rPr>
        <w:t xml:space="preserve">às </w:t>
      </w:r>
      <w:r w:rsidR="004A2260" w:rsidRPr="004A2260">
        <w:rPr>
          <w:rFonts w:eastAsia="Calibri"/>
          <w:szCs w:val="24"/>
        </w:rPr>
        <w:t xml:space="preserve">métricas </w:t>
      </w:r>
      <w:r w:rsidR="004A2260" w:rsidRPr="004A2260">
        <w:rPr>
          <w:rStyle w:val="nfase"/>
          <w:rFonts w:eastAsia="Calibri"/>
        </w:rPr>
        <w:t xml:space="preserve">1.1.1 </w:t>
      </w:r>
      <w:r w:rsidR="004A2260" w:rsidRPr="004A2260">
        <w:rPr>
          <w:rStyle w:val="nfase"/>
        </w:rPr>
        <w:t>Requisitos úteis</w:t>
      </w:r>
      <w:r w:rsidR="004A2260" w:rsidRPr="004A2260">
        <w:rPr>
          <w:rFonts w:cs="Arial"/>
          <w:szCs w:val="24"/>
        </w:rPr>
        <w:t xml:space="preserve"> e </w:t>
      </w:r>
      <w:r w:rsidR="004A2260" w:rsidRPr="004A2260">
        <w:rPr>
          <w:rStyle w:val="nfase"/>
          <w:rFonts w:eastAsia="Calibri"/>
        </w:rPr>
        <w:t xml:space="preserve">1.1.2 </w:t>
      </w:r>
      <w:r w:rsidR="004A2260" w:rsidRPr="004A2260">
        <w:rPr>
          <w:rStyle w:val="nfase"/>
        </w:rPr>
        <w:t>Requisitos inúteis</w:t>
      </w:r>
      <w:r w:rsidR="004A2260" w:rsidRPr="004A2260">
        <w:t>,</w:t>
      </w:r>
      <w:r w:rsidR="004A2260">
        <w:rPr>
          <w:rFonts w:cs="Arial"/>
          <w:szCs w:val="24"/>
        </w:rPr>
        <w:t xml:space="preserve"> o software é realmente adequado aos usuários, pois todos os requisitos presentes no mesmo são úteis e nenhum deles é inútil. Mas se analisarmos a métric</w:t>
      </w:r>
      <w:r w:rsidR="004A2260" w:rsidRPr="004A2260">
        <w:rPr>
          <w:rFonts w:cs="Arial"/>
          <w:szCs w:val="24"/>
        </w:rPr>
        <w:t xml:space="preserve">a </w:t>
      </w:r>
      <w:r w:rsidR="004A2260" w:rsidRPr="004A2260">
        <w:rPr>
          <w:rStyle w:val="nfase"/>
          <w:rFonts w:eastAsia="Calibri"/>
        </w:rPr>
        <w:t xml:space="preserve">1.1.3 </w:t>
      </w:r>
      <w:r w:rsidR="004A2260" w:rsidRPr="004A2260">
        <w:rPr>
          <w:rStyle w:val="nfase"/>
        </w:rPr>
        <w:t>Requisitos inexistentes</w:t>
      </w:r>
      <w:r w:rsidR="004A2260" w:rsidRPr="004A2260">
        <w:rPr>
          <w:rFonts w:cs="Arial"/>
          <w:szCs w:val="24"/>
        </w:rPr>
        <w:t>,</w:t>
      </w:r>
      <w:r w:rsidR="004A2260">
        <w:rPr>
          <w:rFonts w:cs="Arial"/>
          <w:sz w:val="22"/>
        </w:rPr>
        <w:t xml:space="preserve"> </w:t>
      </w:r>
      <w:r w:rsidR="004A2260" w:rsidRPr="004A2260">
        <w:t>podemos verificar</w:t>
      </w:r>
      <w:r w:rsidR="004A2260">
        <w:t xml:space="preserve"> que o </w:t>
      </w:r>
      <w:r w:rsidR="004A2260">
        <w:lastRenderedPageBreak/>
        <w:t xml:space="preserve">software não esta atendendo a todas as necessidades do usuário, visto que o valor obtido para esta métrica foi relativamente </w:t>
      </w:r>
      <w:r w:rsidR="00F40967">
        <w:t>alto</w:t>
      </w:r>
      <w:r w:rsidR="00C820E0">
        <w:t>.</w:t>
      </w:r>
      <w:r w:rsidR="00C06087">
        <w:t xml:space="preserve"> </w:t>
      </w:r>
      <w:r w:rsidR="00C820E0">
        <w:t>Isto</w:t>
      </w:r>
      <w:r w:rsidR="00C06087">
        <w:t xml:space="preserve"> nos leva </w:t>
      </w:r>
      <w:r w:rsidR="00B2600E">
        <w:t>à</w:t>
      </w:r>
      <w:r w:rsidR="00C06087">
        <w:t xml:space="preserve"> conclusão de que a elicitação de requisitos do sistema não foi bem elaborada</w:t>
      </w:r>
      <w:r w:rsidR="004A2260">
        <w:t>.</w:t>
      </w:r>
      <w:r w:rsidR="004874E8">
        <w:t xml:space="preserve"> Por conta do resultado des</w:t>
      </w:r>
      <w:r w:rsidR="00C820E0">
        <w:t>s</w:t>
      </w:r>
      <w:r w:rsidR="004874E8">
        <w:t xml:space="preserve">a última métrica, o resultado da subcaracterística </w:t>
      </w:r>
      <w:r w:rsidR="004874E8" w:rsidRPr="004874E8">
        <w:rPr>
          <w:rStyle w:val="nfase"/>
        </w:rPr>
        <w:t>1.1 Adequação</w:t>
      </w:r>
      <w:r w:rsidR="004874E8">
        <w:t xml:space="preserve"> foi bastante prejudicado.</w:t>
      </w:r>
    </w:p>
    <w:p w:rsidR="005A183B" w:rsidRDefault="00EE7003" w:rsidP="005A183B">
      <w:r>
        <w:t xml:space="preserve">Continuando a análise </w:t>
      </w:r>
      <w:r w:rsidR="00A25F2A">
        <w:t xml:space="preserve">com </w:t>
      </w:r>
      <w:r>
        <w:t xml:space="preserve">as métricas </w:t>
      </w:r>
      <w:r w:rsidRPr="00EE7003">
        <w:rPr>
          <w:rStyle w:val="nfase"/>
          <w:rFonts w:eastAsia="Calibri"/>
        </w:rPr>
        <w:t xml:space="preserve">1.2.1 </w:t>
      </w:r>
      <w:r w:rsidRPr="00EE7003">
        <w:rPr>
          <w:rStyle w:val="nfase"/>
        </w:rPr>
        <w:t>Requisitos corretos</w:t>
      </w:r>
      <w:r>
        <w:rPr>
          <w:rFonts w:cs="Arial"/>
        </w:rPr>
        <w:t xml:space="preserve"> e </w:t>
      </w:r>
      <w:r w:rsidRPr="00EE7003">
        <w:rPr>
          <w:rStyle w:val="nfase"/>
          <w:rFonts w:eastAsia="Calibri"/>
        </w:rPr>
        <w:t xml:space="preserve">1.2.2 </w:t>
      </w:r>
      <w:r w:rsidRPr="00EE7003">
        <w:rPr>
          <w:rStyle w:val="nfase"/>
        </w:rPr>
        <w:t>Requisitos incorretos</w:t>
      </w:r>
      <w:r w:rsidR="00A25F2A" w:rsidRPr="00A25F2A">
        <w:t>,</w:t>
      </w:r>
      <w:r>
        <w:rPr>
          <w:rFonts w:cs="Arial"/>
        </w:rPr>
        <w:t xml:space="preserve"> podemos ver que seus resultados </w:t>
      </w:r>
      <w:r w:rsidR="00A25F2A">
        <w:rPr>
          <w:rFonts w:cs="Arial"/>
        </w:rPr>
        <w:t>podem ser considerados</w:t>
      </w:r>
      <w:r>
        <w:rPr>
          <w:rFonts w:cs="Arial"/>
        </w:rPr>
        <w:t xml:space="preserve"> razoavelmente bons, o que indica que poucos requisitos do produto de software precisam de correções. Assim, podemos concluir que a subcaracterística </w:t>
      </w:r>
      <w:r w:rsidRPr="00EE7003">
        <w:rPr>
          <w:rStyle w:val="nfase"/>
        </w:rPr>
        <w:t>1.2 Acurácia</w:t>
      </w:r>
      <w:r w:rsidR="009C7EE6">
        <w:t xml:space="preserve"> esta</w:t>
      </w:r>
      <w:r>
        <w:t xml:space="preserve"> sendo parcialmente atendida.</w:t>
      </w:r>
    </w:p>
    <w:p w:rsidR="00CA0496" w:rsidRPr="00CA0496" w:rsidRDefault="00CA0496" w:rsidP="00CA0496">
      <w:pPr>
        <w:pStyle w:val="Ttulo2"/>
      </w:pPr>
      <w:bookmarkStart w:id="323" w:name="_Toc266428104"/>
      <w:r>
        <w:t>Sugestões de melhoria</w:t>
      </w:r>
      <w:bookmarkEnd w:id="323"/>
    </w:p>
    <w:p w:rsidR="006A5336" w:rsidRDefault="005A183B" w:rsidP="005A183B">
      <w:r>
        <w:t xml:space="preserve">Nesta seção vamos definir as melhorias que podem ser realizadas </w:t>
      </w:r>
      <w:r w:rsidR="00B2600E">
        <w:t xml:space="preserve">no </w:t>
      </w:r>
      <w:r>
        <w:t>software em questão para que</w:t>
      </w:r>
      <w:r w:rsidR="005C7A8A">
        <w:t xml:space="preserve">, após o desenvolvimento dessas alterações, o resultado de </w:t>
      </w:r>
      <w:r w:rsidR="002B50FC">
        <w:t>uma nova</w:t>
      </w:r>
      <w:r w:rsidR="005C7A8A">
        <w:t xml:space="preserve"> avaliação</w:t>
      </w:r>
      <w:r>
        <w:t xml:space="preserve"> seja melhor que o resultado atual</w:t>
      </w:r>
      <w:r w:rsidR="00B768BF">
        <w:t>, de acordo com a metodologia proposta neste trabalho</w:t>
      </w:r>
      <w:r>
        <w:t>.</w:t>
      </w:r>
    </w:p>
    <w:p w:rsidR="00BD0D8F" w:rsidRDefault="006C24BA" w:rsidP="005A183B">
      <w:r>
        <w:t>Para melhorar o</w:t>
      </w:r>
      <w:r w:rsidR="00BD0D8F">
        <w:t xml:space="preserve"> resultado obtido na métrica </w:t>
      </w:r>
      <w:r w:rsidR="00BD0D8F" w:rsidRPr="004A2260">
        <w:rPr>
          <w:rStyle w:val="nfase"/>
          <w:rFonts w:eastAsia="Calibri"/>
        </w:rPr>
        <w:t xml:space="preserve">1.1.3 </w:t>
      </w:r>
      <w:r w:rsidR="00BD0D8F" w:rsidRPr="004A2260">
        <w:rPr>
          <w:rStyle w:val="nfase"/>
        </w:rPr>
        <w:t>Requisitos inexistentes</w:t>
      </w:r>
      <w:r>
        <w:t xml:space="preserve"> </w:t>
      </w:r>
      <w:r w:rsidR="00ED4EA5">
        <w:t xml:space="preserve">será feita uma análise dos dados coletados de forma a elaborar um novo diagrama de casos de uso para o sistema, levando em conta os requisitos sugeridos pelos usuários e também verificando quais requisitos são necessários para cada perfil de usuário. Para esta análise serão usados os dados coletados para o cálculo das métricas </w:t>
      </w:r>
      <w:r w:rsidR="00ED4EA5" w:rsidRPr="004A2260">
        <w:rPr>
          <w:rStyle w:val="nfase"/>
          <w:rFonts w:eastAsia="Calibri"/>
        </w:rPr>
        <w:t>1.1.</w:t>
      </w:r>
      <w:r w:rsidR="00ED4EA5">
        <w:rPr>
          <w:rStyle w:val="nfase"/>
          <w:rFonts w:eastAsia="Calibri"/>
        </w:rPr>
        <w:t>1</w:t>
      </w:r>
      <w:r w:rsidR="00ED4EA5" w:rsidRPr="004A2260">
        <w:rPr>
          <w:rStyle w:val="nfase"/>
          <w:rFonts w:eastAsia="Calibri"/>
        </w:rPr>
        <w:t xml:space="preserve"> </w:t>
      </w:r>
      <w:r w:rsidR="00ED4EA5" w:rsidRPr="004A2260">
        <w:rPr>
          <w:rStyle w:val="nfase"/>
        </w:rPr>
        <w:t xml:space="preserve">Requisitos </w:t>
      </w:r>
      <w:r w:rsidR="00ED4EA5">
        <w:rPr>
          <w:rStyle w:val="nfase"/>
        </w:rPr>
        <w:t>úteis</w:t>
      </w:r>
      <w:r w:rsidR="00ED4EA5">
        <w:t xml:space="preserve"> e </w:t>
      </w:r>
      <w:r w:rsidR="00ED4EA5" w:rsidRPr="004A2260">
        <w:rPr>
          <w:rStyle w:val="nfase"/>
          <w:rFonts w:eastAsia="Calibri"/>
        </w:rPr>
        <w:t>1.1.</w:t>
      </w:r>
      <w:r w:rsidR="00ED4EA5">
        <w:rPr>
          <w:rStyle w:val="nfase"/>
          <w:rFonts w:eastAsia="Calibri"/>
        </w:rPr>
        <w:t>2</w:t>
      </w:r>
      <w:r w:rsidR="00ED4EA5" w:rsidRPr="004A2260">
        <w:rPr>
          <w:rStyle w:val="nfase"/>
          <w:rFonts w:eastAsia="Calibri"/>
        </w:rPr>
        <w:t xml:space="preserve"> </w:t>
      </w:r>
      <w:r w:rsidR="00ED4EA5" w:rsidRPr="004A2260">
        <w:rPr>
          <w:rStyle w:val="nfase"/>
        </w:rPr>
        <w:t>Requisitos in</w:t>
      </w:r>
      <w:r w:rsidR="00ED4EA5">
        <w:rPr>
          <w:rStyle w:val="nfase"/>
        </w:rPr>
        <w:t>úteis</w:t>
      </w:r>
      <w:r w:rsidR="00ED4EA5">
        <w:t>.</w:t>
      </w:r>
    </w:p>
    <w:p w:rsidR="00ED4EA5" w:rsidRDefault="00ED4EA5" w:rsidP="005A183B">
      <w:r>
        <w:t xml:space="preserve">Apesar do resultado das métricas </w:t>
      </w:r>
      <w:r w:rsidRPr="00ED4EA5">
        <w:rPr>
          <w:rStyle w:val="nfase"/>
          <w:rFonts w:eastAsia="Calibri"/>
        </w:rPr>
        <w:t xml:space="preserve">1.2.1 </w:t>
      </w:r>
      <w:r w:rsidRPr="00ED4EA5">
        <w:rPr>
          <w:rStyle w:val="nfase"/>
        </w:rPr>
        <w:t>Requisitos corretos</w:t>
      </w:r>
      <w:r>
        <w:t xml:space="preserve"> e </w:t>
      </w:r>
      <w:r w:rsidRPr="00ED4EA5">
        <w:rPr>
          <w:rStyle w:val="nfase"/>
          <w:rFonts w:eastAsia="Calibri"/>
        </w:rPr>
        <w:t xml:space="preserve">1.2.2 </w:t>
      </w:r>
      <w:r w:rsidRPr="00ED4EA5">
        <w:rPr>
          <w:rStyle w:val="nfase"/>
        </w:rPr>
        <w:t>Requisitos incorretos</w:t>
      </w:r>
      <w:r>
        <w:t xml:space="preserve"> terem sido considerados bons, eles também podem ser melhorados. Para isso </w:t>
      </w:r>
      <w:r w:rsidR="00AA0F13">
        <w:t>será elaborada uma lista com os requisitos que foram considerados incorretos e os perfis de usuário que o consideraram como tal, de forma que os usuários desses perfis possam ser consultados</w:t>
      </w:r>
      <w:r w:rsidR="006C24BA">
        <w:t xml:space="preserve"> </w:t>
      </w:r>
      <w:r w:rsidR="00AA0F13">
        <w:t>para apontar os problemas que foram encontrados naqueles requisitos.</w:t>
      </w:r>
    </w:p>
    <w:p w:rsidR="00CA0496" w:rsidRDefault="00CA0496" w:rsidP="00CA0496">
      <w:pPr>
        <w:pStyle w:val="Ttulo3"/>
      </w:pPr>
      <w:bookmarkStart w:id="324" w:name="_Toc266428105"/>
      <w:r>
        <w:lastRenderedPageBreak/>
        <w:t>Elaboração d</w:t>
      </w:r>
      <w:r w:rsidR="00396680">
        <w:t>e</w:t>
      </w:r>
      <w:r>
        <w:t xml:space="preserve"> novo diagrama de casos de uso</w:t>
      </w:r>
      <w:bookmarkEnd w:id="324"/>
    </w:p>
    <w:p w:rsidR="0091137E" w:rsidRDefault="006A5336" w:rsidP="0091137E">
      <w:r>
        <w:t>Para identificar as melhorias necessárias será feita uma análise individual de cada requisito para cada perfil de usuário do software</w:t>
      </w:r>
      <w:r w:rsidR="007E74ED">
        <w:t>.</w:t>
      </w:r>
      <w:r>
        <w:t xml:space="preserve"> </w:t>
      </w:r>
      <w:r w:rsidR="007E74ED">
        <w:t>O</w:t>
      </w:r>
      <w:r>
        <w:t xml:space="preserve"> objetivo desta análise é identificar os requisitos inúteis e inexistentes de acordo com o perfil de usuário em questão.</w:t>
      </w:r>
      <w:r w:rsidR="0091137E">
        <w:t xml:space="preserve"> A identificação dos requisitos inúteis e inexistentes</w:t>
      </w:r>
      <w:r w:rsidR="00534E03">
        <w:t>,</w:t>
      </w:r>
      <w:r w:rsidR="0091137E">
        <w:t xml:space="preserve"> para um dado perfil de usuário</w:t>
      </w:r>
      <w:r w:rsidR="00534E03">
        <w:t>,</w:t>
      </w:r>
      <w:r>
        <w:t xml:space="preserve"> </w:t>
      </w:r>
      <w:r w:rsidR="0091137E">
        <w:t>possibilitará a elaboração de</w:t>
      </w:r>
      <w:r>
        <w:t xml:space="preserve"> um novo diagrama de casos de uso </w:t>
      </w:r>
      <w:r w:rsidR="00534E03">
        <w:t>mais adequado a cada perfil de usuário existente no sistema</w:t>
      </w:r>
      <w:r>
        <w:t xml:space="preserve">, considerando apenas os requisitos necessários para </w:t>
      </w:r>
      <w:r w:rsidR="00534E03">
        <w:t xml:space="preserve">aquele </w:t>
      </w:r>
      <w:r>
        <w:t>perfil.</w:t>
      </w:r>
      <w:r w:rsidR="0091137E">
        <w:t xml:space="preserve"> Para realizar essa análise será preciso compilar todos os questionários de um determinado pe</w:t>
      </w:r>
      <w:r w:rsidR="007E74ED">
        <w:t>rfil</w:t>
      </w:r>
      <w:r w:rsidR="0091137E">
        <w:t xml:space="preserve"> respeitando as métricas definidas, ou seja, se a avaliação for realizada com base nos questionários compilados o seu resultado deverá ser o mesmo</w:t>
      </w:r>
      <w:r w:rsidR="006A35A5">
        <w:t xml:space="preserve"> </w:t>
      </w:r>
      <w:r w:rsidR="009D1E4F">
        <w:t>que</w:t>
      </w:r>
      <w:r w:rsidR="006A35A5">
        <w:t xml:space="preserve"> uma avaliação</w:t>
      </w:r>
      <w:r w:rsidR="009D1E4F">
        <w:t xml:space="preserve"> realizada</w:t>
      </w:r>
      <w:r w:rsidR="006A35A5">
        <w:t xml:space="preserve"> com base nos questionários individuais</w:t>
      </w:r>
      <w:r w:rsidR="0091137E">
        <w:t>. Isso significa que:</w:t>
      </w:r>
    </w:p>
    <w:p w:rsidR="0091137E" w:rsidRDefault="0091137E" w:rsidP="00B1205B">
      <w:pPr>
        <w:pStyle w:val="PargrafodaLista"/>
        <w:numPr>
          <w:ilvl w:val="0"/>
          <w:numId w:val="14"/>
        </w:numPr>
      </w:pPr>
      <w:r>
        <w:t>Se um requisito R1 for marcado como inútil em todos os questionários de um determinado perfil, no questionário compilado deste perfil ele deverá ser marcado como inútil;</w:t>
      </w:r>
    </w:p>
    <w:p w:rsidR="0091137E" w:rsidRDefault="0091137E" w:rsidP="00B1205B">
      <w:pPr>
        <w:pStyle w:val="PargrafodaLista"/>
        <w:numPr>
          <w:ilvl w:val="0"/>
          <w:numId w:val="14"/>
        </w:numPr>
      </w:pPr>
      <w:r>
        <w:t>Se um requisito R1 for marcado como incorreto em pelo menos um dos questionários de um determinado perfil, no questionário compilado deste perfil ele deverá ser marcado como incorreto;</w:t>
      </w:r>
    </w:p>
    <w:p w:rsidR="0091137E" w:rsidRDefault="0091137E" w:rsidP="00B1205B">
      <w:pPr>
        <w:pStyle w:val="PargrafodaLista"/>
        <w:numPr>
          <w:ilvl w:val="0"/>
          <w:numId w:val="14"/>
        </w:numPr>
      </w:pPr>
      <w:r>
        <w:t>Se um requisito R1 for marcado como correto em todos os questionários de um determinado perfil, no questionário compilado deste perfil ele deverá ser marcado como correto.</w:t>
      </w:r>
    </w:p>
    <w:p w:rsidR="0091137E" w:rsidRDefault="0091137E" w:rsidP="0091137E">
      <w:r>
        <w:t>Se as condições acima forem satisfeitas, então as métricas estarão sendo respeitadas.</w:t>
      </w:r>
    </w:p>
    <w:p w:rsidR="001A6D11" w:rsidRDefault="004C6630" w:rsidP="0091137E">
      <w:r>
        <w:t>Após compilar os questionários de cada perfil</w:t>
      </w:r>
      <w:r w:rsidR="00F67BD6">
        <w:t>,</w:t>
      </w:r>
      <w:r w:rsidR="001A6D11">
        <w:t xml:space="preserve"> podemos realizar as alterações no diagrama de casos de uso da seguinte forma:</w:t>
      </w:r>
    </w:p>
    <w:p w:rsidR="001A6D11" w:rsidRDefault="001A6D11" w:rsidP="00B1205B">
      <w:pPr>
        <w:pStyle w:val="PargrafodaLista"/>
        <w:numPr>
          <w:ilvl w:val="0"/>
          <w:numId w:val="16"/>
        </w:numPr>
      </w:pPr>
      <w:r>
        <w:t>Se para um determinado perfil o requisito R1 for considerado inútil, então este requisito pode ser removido do perfil no diagrama de casos de uso;</w:t>
      </w:r>
    </w:p>
    <w:p w:rsidR="001A6D11" w:rsidRDefault="001A6D11" w:rsidP="00B1205B">
      <w:pPr>
        <w:pStyle w:val="PargrafodaLista"/>
        <w:numPr>
          <w:ilvl w:val="0"/>
          <w:numId w:val="16"/>
        </w:numPr>
      </w:pPr>
      <w:r>
        <w:lastRenderedPageBreak/>
        <w:t>Se um determinado requisito R1 for desejado para aquele perfil, então este requisito deve ser adicionado ao perfil no diagrama de casos de uso.</w:t>
      </w:r>
    </w:p>
    <w:p w:rsidR="004C6630" w:rsidRDefault="001A6D11" w:rsidP="0091137E">
      <w:r>
        <w:t xml:space="preserve">Após realizar as alterações no diagrama de casos de uso do sistema apresentado na Figura </w:t>
      </w:r>
      <w:r w:rsidR="00D17959">
        <w:t>2</w:t>
      </w:r>
      <w:r>
        <w:t>-</w:t>
      </w:r>
      <w:r w:rsidR="00D17959">
        <w:t>4</w:t>
      </w:r>
      <w:r>
        <w:t xml:space="preserve"> obtemos o diagrama de casos de uso apresentado na Figura </w:t>
      </w:r>
      <w:r w:rsidR="00FD3127">
        <w:t>5</w:t>
      </w:r>
      <w:r>
        <w:t>-</w:t>
      </w:r>
      <w:r w:rsidR="00D17959">
        <w:t>1</w:t>
      </w:r>
      <w:r w:rsidR="004C6630">
        <w:t>.</w:t>
      </w:r>
    </w:p>
    <w:p w:rsidR="005D405A" w:rsidRDefault="005D405A" w:rsidP="005D405A">
      <w:r>
        <w:t xml:space="preserve">No </w:t>
      </w:r>
      <w:r w:rsidRPr="0038220E">
        <w:rPr>
          <w:rStyle w:val="Forte"/>
        </w:rPr>
        <w:t>Anexo B</w:t>
      </w:r>
      <w:r>
        <w:t xml:space="preserve"> deste trabalho são apresentados diagramas de casos de uso para cada perfil de usuário do sistema antes e depois das sugestões de melhoria.</w:t>
      </w:r>
    </w:p>
    <w:p w:rsidR="0002629A" w:rsidRDefault="001A6D11" w:rsidP="0002629A">
      <w:pPr>
        <w:keepNext/>
        <w:ind w:left="-1701" w:firstLine="0"/>
        <w:jc w:val="center"/>
      </w:pPr>
      <w:r>
        <w:rPr>
          <w:rFonts w:eastAsia="Calibri"/>
          <w:noProof/>
          <w:lang w:eastAsia="pt-BR"/>
        </w:rPr>
        <w:lastRenderedPageBreak/>
        <w:drawing>
          <wp:inline distT="0" distB="0" distL="0" distR="0">
            <wp:extent cx="8566584" cy="5431788"/>
            <wp:effectExtent l="0" t="1562100" r="0" b="1540512"/>
            <wp:docPr id="6" name="Imagem 11" descr="g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l.png"/>
                    <pic:cNvPicPr/>
                  </pic:nvPicPr>
                  <pic:blipFill>
                    <a:blip r:embed="rId22" cstate="print"/>
                    <a:srcRect r="4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98883" cy="54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AC" w:rsidRDefault="0002629A" w:rsidP="0002629A">
      <w:pPr>
        <w:pStyle w:val="Legenda"/>
      </w:pPr>
      <w:bookmarkStart w:id="325" w:name="_Toc266397514"/>
      <w:r>
        <w:t xml:space="preserve">Figura </w:t>
      </w:r>
      <w:fldSimple w:instr=" STYLEREF 1 \s ">
        <w:r w:rsidR="001673E6">
          <w:rPr>
            <w:noProof/>
          </w:rPr>
          <w:t>5</w:t>
        </w:r>
      </w:fldSimple>
      <w:r w:rsidR="001673E6">
        <w:noBreakHyphen/>
      </w:r>
      <w:fldSimple w:instr=" SEQ Figura \* ARABIC \s 1 ">
        <w:r w:rsidR="001673E6">
          <w:rPr>
            <w:noProof/>
          </w:rPr>
          <w:t>1</w:t>
        </w:r>
      </w:fldSimple>
      <w:r>
        <w:t xml:space="preserve"> - Novo diagrama de casos de uso do software</w:t>
      </w:r>
      <w:bookmarkEnd w:id="325"/>
    </w:p>
    <w:p w:rsidR="00992E59" w:rsidRDefault="00992E59" w:rsidP="00992E59">
      <w:pPr>
        <w:pStyle w:val="Ttulo3"/>
      </w:pPr>
      <w:bookmarkStart w:id="326" w:name="_Toc266428106"/>
      <w:r>
        <w:lastRenderedPageBreak/>
        <w:t>Identificação dos requisitos incorretos</w:t>
      </w:r>
      <w:bookmarkEnd w:id="326"/>
    </w:p>
    <w:p w:rsidR="00992E59" w:rsidRDefault="00835051" w:rsidP="00992E59">
      <w:r>
        <w:t>Para identificar os requisitos incorretos, os questionários compilados anteriormente serão analisados e, para cada requisito classificado como incorreto, serão acrescentados à lista o requisito incorreto e os perfis de usuário que o julgaram como tal.</w:t>
      </w:r>
      <w:r w:rsidR="001768FA">
        <w:t xml:space="preserve"> Assim será possível que os usuários dos perfis que consideraram o requisito como incorreto sejam consultados para identificar quais correções são necessárias ao mesmo.</w:t>
      </w:r>
    </w:p>
    <w:p w:rsidR="001768FA" w:rsidRDefault="001768FA" w:rsidP="00992E59">
      <w:r>
        <w:t>Após a análise dos questionários compilados foi obtida</w:t>
      </w:r>
      <w:r w:rsidR="004B33CB">
        <w:t xml:space="preserve"> a lista apresentada na Tabela 5</w:t>
      </w:r>
      <w:r>
        <w:t>-</w:t>
      </w:r>
      <w:r w:rsidR="00026942">
        <w:t>3</w:t>
      </w:r>
      <w:r>
        <w:t>.</w:t>
      </w:r>
    </w:p>
    <w:tbl>
      <w:tblPr>
        <w:tblStyle w:val="Tabelacomgrade"/>
        <w:tblW w:w="0" w:type="auto"/>
        <w:jc w:val="center"/>
        <w:tblInd w:w="1951" w:type="dxa"/>
        <w:tblLook w:val="04A0"/>
      </w:tblPr>
      <w:tblGrid>
        <w:gridCol w:w="4111"/>
        <w:gridCol w:w="2582"/>
      </w:tblGrid>
      <w:tr w:rsidR="001768FA" w:rsidTr="001768FA">
        <w:trPr>
          <w:jc w:val="center"/>
        </w:trPr>
        <w:tc>
          <w:tcPr>
            <w:tcW w:w="4111" w:type="dxa"/>
            <w:shd w:val="pct20" w:color="auto" w:fill="auto"/>
            <w:vAlign w:val="center"/>
          </w:tcPr>
          <w:p w:rsidR="001768FA" w:rsidRPr="001768FA" w:rsidRDefault="001768FA" w:rsidP="001768FA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Requisito</w:t>
            </w:r>
          </w:p>
        </w:tc>
        <w:tc>
          <w:tcPr>
            <w:tcW w:w="2582" w:type="dxa"/>
            <w:shd w:val="pct20" w:color="auto" w:fill="auto"/>
            <w:vAlign w:val="center"/>
          </w:tcPr>
          <w:p w:rsidR="001768FA" w:rsidRPr="001768FA" w:rsidRDefault="001768FA" w:rsidP="001768FA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Perfil de usuário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Cadastrar funcionário</w:t>
            </w:r>
          </w:p>
        </w:tc>
        <w:tc>
          <w:tcPr>
            <w:tcW w:w="2582" w:type="dxa"/>
          </w:tcPr>
          <w:p w:rsidR="001768FA" w:rsidRDefault="001768FA" w:rsidP="00992E59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Alterar funcionário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Excluir funcionário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Alterar OS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Excluir OS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Imprimir OS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Realizar OS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Imprimir roteiro</w:t>
            </w:r>
          </w:p>
        </w:tc>
        <w:tc>
          <w:tcPr>
            <w:tcW w:w="2582" w:type="dxa"/>
          </w:tcPr>
          <w:p w:rsidR="001768FA" w:rsidRDefault="001768FA" w:rsidP="00E3643D">
            <w:pPr>
              <w:ind w:firstLine="0"/>
            </w:pPr>
            <w:r>
              <w:t>Administrador</w:t>
            </w:r>
          </w:p>
        </w:tc>
      </w:tr>
      <w:tr w:rsidR="001768FA" w:rsidTr="001768FA">
        <w:trPr>
          <w:jc w:val="center"/>
        </w:trPr>
        <w:tc>
          <w:tcPr>
            <w:tcW w:w="4111" w:type="dxa"/>
          </w:tcPr>
          <w:p w:rsidR="001768FA" w:rsidRDefault="001768FA" w:rsidP="00992E59">
            <w:pPr>
              <w:ind w:firstLine="0"/>
            </w:pPr>
            <w:r>
              <w:t>Gerar preventivas</w:t>
            </w:r>
          </w:p>
        </w:tc>
        <w:tc>
          <w:tcPr>
            <w:tcW w:w="2582" w:type="dxa"/>
          </w:tcPr>
          <w:p w:rsidR="001768FA" w:rsidRDefault="001768FA" w:rsidP="00F570AC">
            <w:pPr>
              <w:keepNext/>
              <w:ind w:firstLine="0"/>
            </w:pPr>
            <w:r>
              <w:t>Administrador</w:t>
            </w:r>
          </w:p>
        </w:tc>
      </w:tr>
    </w:tbl>
    <w:p w:rsidR="00F570AC" w:rsidRDefault="00F570AC">
      <w:pPr>
        <w:pStyle w:val="Legenda"/>
      </w:pPr>
      <w:bookmarkStart w:id="327" w:name="_Toc266397534"/>
      <w:r>
        <w:t xml:space="preserve">Tabela </w:t>
      </w:r>
      <w:fldSimple w:instr=" STYLEREF 1 \s ">
        <w:r w:rsidR="00CF50D3">
          <w:rPr>
            <w:noProof/>
          </w:rPr>
          <w:t>5</w:t>
        </w:r>
      </w:fldSimple>
      <w:r w:rsidR="00CF50D3">
        <w:noBreakHyphen/>
      </w:r>
      <w:fldSimple w:instr=" SEQ Tabela \* ARABIC \s 1 ">
        <w:r w:rsidR="00CF50D3">
          <w:rPr>
            <w:noProof/>
          </w:rPr>
          <w:t>3</w:t>
        </w:r>
      </w:fldSimple>
      <w:r>
        <w:t xml:space="preserve"> </w:t>
      </w:r>
      <w:r w:rsidR="00CF50D3">
        <w:t>-</w:t>
      </w:r>
      <w:r>
        <w:t xml:space="preserve"> Lista de requisitos incorretos</w:t>
      </w:r>
      <w:bookmarkEnd w:id="327"/>
    </w:p>
    <w:p w:rsidR="00D2359E" w:rsidRDefault="00D2359E" w:rsidP="00D2359E">
      <w:pPr>
        <w:pStyle w:val="Ttulo2"/>
      </w:pPr>
      <w:bookmarkStart w:id="328" w:name="_Toc266428107"/>
      <w:r>
        <w:t>Considerações finais</w:t>
      </w:r>
      <w:bookmarkEnd w:id="328"/>
    </w:p>
    <w:p w:rsidR="00FE0261" w:rsidRDefault="00D2359E" w:rsidP="000410B5">
      <w:r>
        <w:t>Neste capítulo foi realizada a avaliação da qualidade do produto de software em questão</w:t>
      </w:r>
      <w:r w:rsidR="00D22A50">
        <w:t xml:space="preserve"> de acordo com a metodologia definida no capítulo anterior</w:t>
      </w:r>
      <w:r w:rsidR="000410B5">
        <w:t xml:space="preserve">. </w:t>
      </w:r>
      <w:r>
        <w:t>Foram coletados os dados necessários para a realização da avaliação, os resultados para as métricas foram calculados e o resultado geral da avaliação computado com base nesses resultados.</w:t>
      </w:r>
    </w:p>
    <w:p w:rsidR="00FE021A" w:rsidRDefault="00D2359E" w:rsidP="00FE021A">
      <w:r>
        <w:t xml:space="preserve">Também foi realizada uma análise dos resultados obtidos </w:t>
      </w:r>
      <w:r w:rsidR="000410B5">
        <w:t>n</w:t>
      </w:r>
      <w:r>
        <w:t>a avaliação e</w:t>
      </w:r>
      <w:r w:rsidR="00074C1B">
        <w:t>, de acordo com esta análise,</w:t>
      </w:r>
      <w:r>
        <w:t xml:space="preserve"> foram sugeridas melhorias para a qualidade do software.</w:t>
      </w:r>
    </w:p>
    <w:p w:rsidR="000410B5" w:rsidRDefault="007677AE" w:rsidP="007677AE">
      <w:pPr>
        <w:pStyle w:val="Ttulo1"/>
      </w:pPr>
      <w:bookmarkStart w:id="329" w:name="_Toc266428108"/>
      <w:r>
        <w:lastRenderedPageBreak/>
        <w:t>Conclusão</w:t>
      </w:r>
      <w:bookmarkEnd w:id="329"/>
    </w:p>
    <w:p w:rsidR="006E4B5B" w:rsidRDefault="006C7459" w:rsidP="006E4B5B">
      <w:r>
        <w:t>Com o desenvolvimento deste trabalho pude constatar que a avaliação de produtos de software é uma forma bastante eficaz para identificar os problemas existentes em um determinado sistema. Através da avaliação realizada neste trabalho foi possível identificar os pontos</w:t>
      </w:r>
      <w:r w:rsidR="006F6A3A">
        <w:t xml:space="preserve"> fracos do software em questão</w:t>
      </w:r>
      <w:r w:rsidR="0088281B">
        <w:t>, assim como identificar as possíveis causas dos problemas encontrados, e também possíveis melhorias que poderiam ser realizadas ao software para elevar sua qualidade</w:t>
      </w:r>
      <w:r w:rsidR="006F6A3A">
        <w:t>.</w:t>
      </w:r>
    </w:p>
    <w:p w:rsidR="00810C28" w:rsidRDefault="006F6A3A" w:rsidP="00810C28">
      <w:r>
        <w:t xml:space="preserve">Outra constatação relevante foi o reconhecimento da importância de se adotar boas práticas de engenharia de software na elaboração de um sistema. Os problemas do software </w:t>
      </w:r>
      <w:r w:rsidR="0088281B">
        <w:t>que foram</w:t>
      </w:r>
      <w:r>
        <w:t xml:space="preserve"> identificados através da avaliação realizada tornaram evidentes que, em seu desenvolvimento, houve uma preocupação muito maior com a etapa de programação do que com as demais etapas de seu ciclo de vida. Caso tivesse sido realizada uma elicitação de requisitos mais elaborada, o número de requisitos que são necessários aos usuários e que não estão presentes no software seria bem menor</w:t>
      </w:r>
      <w:r w:rsidR="00E52746">
        <w:t xml:space="preserve">, </w:t>
      </w:r>
      <w:r w:rsidR="002F7261">
        <w:t>o que teria aumenta</w:t>
      </w:r>
      <w:r w:rsidR="00E52746">
        <w:t xml:space="preserve">do </w:t>
      </w:r>
      <w:r w:rsidR="002F7261">
        <w:t xml:space="preserve">a </w:t>
      </w:r>
      <w:r w:rsidR="00E52746">
        <w:t>sua qualidade.</w:t>
      </w:r>
      <w:r w:rsidR="0027665E">
        <w:t xml:space="preserve"> Outra etapa que poderia ter recebido um pouco mais de atenção seria a de testes, pois como foi visto na avaliação existem alguns requisitos que não funcionam corretamente</w:t>
      </w:r>
      <w:r w:rsidR="00810C28">
        <w:t>, isso poderia ter sido evitado, melhorando assim a qualidade final do software</w:t>
      </w:r>
      <w:r w:rsidR="0027665E">
        <w:t>.</w:t>
      </w:r>
    </w:p>
    <w:p w:rsidR="00081024" w:rsidRPr="00081024" w:rsidRDefault="00081024" w:rsidP="00081024">
      <w:pPr>
        <w:pStyle w:val="PargrafodaLista"/>
        <w:keepNext/>
        <w:keepLines/>
        <w:numPr>
          <w:ilvl w:val="0"/>
          <w:numId w:val="12"/>
        </w:numPr>
        <w:spacing w:before="480" w:after="240" w:line="240" w:lineRule="auto"/>
        <w:outlineLvl w:val="1"/>
        <w:rPr>
          <w:rFonts w:cs="Times New Roman"/>
          <w:b/>
          <w:bCs/>
          <w:vanish/>
          <w:color w:val="000000"/>
          <w:sz w:val="32"/>
          <w:szCs w:val="28"/>
        </w:rPr>
      </w:pPr>
      <w:bookmarkStart w:id="330" w:name="_Toc266397041"/>
      <w:bookmarkStart w:id="331" w:name="_Toc266397490"/>
      <w:bookmarkStart w:id="332" w:name="_Toc266397575"/>
      <w:bookmarkStart w:id="333" w:name="_Toc266397626"/>
      <w:bookmarkStart w:id="334" w:name="_Toc266397813"/>
      <w:bookmarkStart w:id="335" w:name="_Toc266397864"/>
      <w:bookmarkStart w:id="336" w:name="_Toc266428109"/>
      <w:bookmarkEnd w:id="330"/>
      <w:bookmarkEnd w:id="331"/>
      <w:bookmarkEnd w:id="332"/>
      <w:bookmarkEnd w:id="333"/>
      <w:bookmarkEnd w:id="334"/>
      <w:bookmarkEnd w:id="335"/>
      <w:bookmarkEnd w:id="336"/>
    </w:p>
    <w:p w:rsidR="006E4B5B" w:rsidRDefault="006E4B5B" w:rsidP="006E4B5B">
      <w:pPr>
        <w:pStyle w:val="Ttulo2"/>
      </w:pPr>
      <w:bookmarkStart w:id="337" w:name="_Toc266314136"/>
      <w:bookmarkStart w:id="338" w:name="_Toc266428110"/>
      <w:r>
        <w:t>Trabalhos futuros</w:t>
      </w:r>
      <w:bookmarkEnd w:id="337"/>
      <w:bookmarkEnd w:id="338"/>
    </w:p>
    <w:p w:rsidR="006E4B5B" w:rsidRDefault="003B197C" w:rsidP="00AC354F">
      <w:r>
        <w:t>Uma possível extensão para este trabalho seria a elaboração de métricas para realizar a avaliação de outras características de qualidade</w:t>
      </w:r>
      <w:r w:rsidR="00FD3875">
        <w:t>. Com isso o resultado da avaliação seria mais abrangente</w:t>
      </w:r>
      <w:r w:rsidR="00EF25E3">
        <w:t>, analisando aspectos que não foram abordados pela metodologia proposta neste trabalho</w:t>
      </w:r>
      <w:r w:rsidR="00FD3875">
        <w:t>,</w:t>
      </w:r>
      <w:r>
        <w:t xml:space="preserve"> visto que a </w:t>
      </w:r>
      <w:r w:rsidR="00EF25E3">
        <w:t>mesma</w:t>
      </w:r>
      <w:r>
        <w:t xml:space="preserve"> englobou apenas a </w:t>
      </w:r>
      <w:r w:rsidRPr="003B197C">
        <w:rPr>
          <w:rStyle w:val="nfase"/>
        </w:rPr>
        <w:t>Funcionalidade</w:t>
      </w:r>
      <w:r w:rsidR="00E676CA">
        <w:t xml:space="preserve"> do produto de software.</w:t>
      </w:r>
    </w:p>
    <w:p w:rsidR="003B197C" w:rsidRPr="00AC354F" w:rsidRDefault="00A83C9B" w:rsidP="00AC354F">
      <w:r>
        <w:t xml:space="preserve">Para avaliar ainda melhor a </w:t>
      </w:r>
      <w:r w:rsidRPr="00A83C9B">
        <w:rPr>
          <w:rStyle w:val="nfase"/>
        </w:rPr>
        <w:t>Funcionalidade</w:t>
      </w:r>
      <w:r>
        <w:t xml:space="preserve"> do sistema em questão poderíamos também elaborar métricas que considerassem o grau de relevância dos requisitos, ou seja, ao invés de </w:t>
      </w:r>
      <w:r w:rsidR="00AF04E2">
        <w:t>avaliar</w:t>
      </w:r>
      <w:r w:rsidR="00181385">
        <w:t xml:space="preserve"> o</w:t>
      </w:r>
      <w:r w:rsidR="006C7459">
        <w:t>s requisitos do</w:t>
      </w:r>
      <w:r w:rsidR="00181385">
        <w:t xml:space="preserve"> produto de software</w:t>
      </w:r>
      <w:r w:rsidR="00AF04E2">
        <w:t xml:space="preserve"> quantitativamente </w:t>
      </w:r>
      <w:r w:rsidR="00F452C9">
        <w:t>o</w:t>
      </w:r>
      <w:r w:rsidR="006C7459">
        <w:t>s</w:t>
      </w:r>
      <w:r w:rsidR="00F452C9">
        <w:t xml:space="preserve"> mesmo</w:t>
      </w:r>
      <w:r w:rsidR="006C7459">
        <w:t>s</w:t>
      </w:r>
      <w:r w:rsidR="00F452C9">
        <w:t xml:space="preserve"> seria</w:t>
      </w:r>
      <w:r w:rsidR="006C7459">
        <w:t>m</w:t>
      </w:r>
      <w:r w:rsidR="00F452C9">
        <w:t xml:space="preserve"> avaliado</w:t>
      </w:r>
      <w:r w:rsidR="006C7459">
        <w:t>s</w:t>
      </w:r>
      <w:r w:rsidR="00AF04E2">
        <w:t xml:space="preserve"> qualitativamente. </w:t>
      </w:r>
      <w:r w:rsidR="00AF04E2">
        <w:lastRenderedPageBreak/>
        <w:t xml:space="preserve">Por exemplo, tomando como base os resultados obtidos na avaliação da subcaracterística </w:t>
      </w:r>
      <w:r w:rsidR="00AF04E2" w:rsidRPr="00AF04E2">
        <w:rPr>
          <w:rStyle w:val="nfase"/>
        </w:rPr>
        <w:t>1.2 Acurácia</w:t>
      </w:r>
      <w:r w:rsidR="00AF04E2">
        <w:t>, se os requisitos considerados incorretos fossem mais importantes para o usuário do que os requisitos considerados corretos, então a nota final dessa subcaracterística deveria ser mais prejudicada. Métricas que pudessem avaliar o software nesse aspecto tornariam o resultado da avaliação mais consistente.</w:t>
      </w:r>
    </w:p>
    <w:p w:rsidR="00615E54" w:rsidRPr="00615E54" w:rsidRDefault="00615E54" w:rsidP="00B1205B">
      <w:pPr>
        <w:pStyle w:val="PargrafodaLista"/>
        <w:keepNext/>
        <w:keepLines/>
        <w:numPr>
          <w:ilvl w:val="0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339" w:name="_Toc266022133"/>
      <w:bookmarkEnd w:id="339"/>
    </w:p>
    <w:p w:rsidR="00615E54" w:rsidRPr="00615E54" w:rsidRDefault="00615E54" w:rsidP="00B1205B">
      <w:pPr>
        <w:pStyle w:val="PargrafodaLista"/>
        <w:keepNext/>
        <w:keepLines/>
        <w:numPr>
          <w:ilvl w:val="1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340" w:name="_Toc266022134"/>
      <w:bookmarkEnd w:id="340"/>
    </w:p>
    <w:p w:rsidR="00615E54" w:rsidRPr="00615E54" w:rsidRDefault="00615E54" w:rsidP="00B1205B">
      <w:pPr>
        <w:pStyle w:val="PargrafodaLista"/>
        <w:keepNext/>
        <w:keepLines/>
        <w:numPr>
          <w:ilvl w:val="1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341" w:name="_Toc266022135"/>
      <w:bookmarkEnd w:id="341"/>
    </w:p>
    <w:p w:rsidR="00615E54" w:rsidRPr="00615E54" w:rsidRDefault="00615E54" w:rsidP="00B1205B">
      <w:pPr>
        <w:pStyle w:val="PargrafodaLista"/>
        <w:keepNext/>
        <w:keepLines/>
        <w:numPr>
          <w:ilvl w:val="1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342" w:name="_Toc266022136"/>
      <w:bookmarkEnd w:id="342"/>
    </w:p>
    <w:p w:rsidR="00615E54" w:rsidRPr="00615E54" w:rsidRDefault="00615E54" w:rsidP="00B1205B">
      <w:pPr>
        <w:pStyle w:val="PargrafodaLista"/>
        <w:keepNext/>
        <w:keepLines/>
        <w:numPr>
          <w:ilvl w:val="2"/>
          <w:numId w:val="15"/>
        </w:numPr>
        <w:spacing w:before="200" w:after="0"/>
        <w:outlineLvl w:val="3"/>
        <w:rPr>
          <w:rFonts w:cs="Arial"/>
          <w:b/>
          <w:bCs/>
          <w:iCs/>
          <w:vanish/>
        </w:rPr>
      </w:pPr>
      <w:bookmarkStart w:id="343" w:name="_Toc266022137"/>
      <w:bookmarkEnd w:id="343"/>
    </w:p>
    <w:p w:rsidR="007D129F" w:rsidRPr="00F760A4" w:rsidRDefault="00972145" w:rsidP="00F760A4">
      <w:pPr>
        <w:pStyle w:val="Ttulo1"/>
        <w:numPr>
          <w:ilvl w:val="0"/>
          <w:numId w:val="0"/>
        </w:numPr>
        <w:rPr>
          <w:rFonts w:eastAsia="Calibri"/>
        </w:rPr>
      </w:pPr>
      <w:bookmarkStart w:id="344" w:name="_Toc266428111"/>
      <w:r>
        <w:rPr>
          <w:rFonts w:eastAsia="Calibri"/>
        </w:rPr>
        <w:lastRenderedPageBreak/>
        <w:t>Anexos</w:t>
      </w:r>
      <w:bookmarkEnd w:id="344"/>
    </w:p>
    <w:p w:rsidR="00972145" w:rsidRDefault="00972145" w:rsidP="00972145">
      <w:pPr>
        <w:pStyle w:val="Ttulo2"/>
        <w:numPr>
          <w:ilvl w:val="0"/>
          <w:numId w:val="0"/>
        </w:numPr>
        <w:rPr>
          <w:rFonts w:eastAsia="Calibri"/>
        </w:rPr>
      </w:pPr>
      <w:bookmarkStart w:id="345" w:name="_Toc266428112"/>
      <w:r>
        <w:rPr>
          <w:rFonts w:eastAsia="Calibri"/>
        </w:rPr>
        <w:t xml:space="preserve">Anexo </w:t>
      </w:r>
      <w:r w:rsidR="00F760A4">
        <w:rPr>
          <w:rFonts w:eastAsia="Calibri"/>
        </w:rPr>
        <w:t>A</w:t>
      </w:r>
      <w:r>
        <w:rPr>
          <w:rFonts w:eastAsia="Calibri"/>
        </w:rPr>
        <w:t xml:space="preserve"> – Questionários de Avaliação</w:t>
      </w:r>
      <w:bookmarkEnd w:id="345"/>
    </w:p>
    <w:p w:rsidR="00972145" w:rsidRDefault="00972145" w:rsidP="00992F65">
      <w:pPr>
        <w:pStyle w:val="Ttulo3"/>
        <w:numPr>
          <w:ilvl w:val="0"/>
          <w:numId w:val="0"/>
        </w:numPr>
        <w:rPr>
          <w:rFonts w:eastAsia="Calibri"/>
        </w:rPr>
      </w:pPr>
      <w:bookmarkStart w:id="346" w:name="_Toc266428113"/>
      <w:r>
        <w:rPr>
          <w:rFonts w:eastAsia="Calibri"/>
        </w:rPr>
        <w:t>Administrador</w:t>
      </w:r>
      <w:bookmarkEnd w:id="346"/>
    </w:p>
    <w:p w:rsidR="00972145" w:rsidRPr="000B34AF" w:rsidRDefault="00972145" w:rsidP="00972145">
      <w:pPr>
        <w:jc w:val="center"/>
        <w:rPr>
          <w:rFonts w:cs="Arial"/>
          <w:b/>
          <w:sz w:val="48"/>
          <w:szCs w:val="48"/>
        </w:rPr>
      </w:pPr>
      <w:r w:rsidRPr="000B34AF">
        <w:rPr>
          <w:rFonts w:cs="Arial"/>
          <w:b/>
          <w:sz w:val="48"/>
          <w:szCs w:val="48"/>
        </w:rPr>
        <w:t>Questionário para Avaliação da Qualidade do Sistema</w:t>
      </w:r>
    </w:p>
    <w:p w:rsidR="00972145" w:rsidRPr="000B34AF" w:rsidRDefault="00972145" w:rsidP="00972145">
      <w:pPr>
        <w:rPr>
          <w:rFonts w:cs="Arial"/>
          <w:sz w:val="32"/>
          <w:szCs w:val="32"/>
        </w:rPr>
      </w:pPr>
      <w:r w:rsidRPr="000B34AF">
        <w:rPr>
          <w:rFonts w:cs="Arial"/>
          <w:sz w:val="32"/>
          <w:szCs w:val="32"/>
        </w:rPr>
        <w:t xml:space="preserve">Perfil: </w:t>
      </w:r>
      <w:r>
        <w:rPr>
          <w:rFonts w:cs="Arial"/>
          <w:sz w:val="32"/>
          <w:szCs w:val="32"/>
        </w:rPr>
        <w:t>Administrador</w:t>
      </w:r>
    </w:p>
    <w:p w:rsidR="00972145" w:rsidRDefault="00972145" w:rsidP="00B1205B">
      <w:pPr>
        <w:pStyle w:val="PargrafodaLista"/>
        <w:numPr>
          <w:ilvl w:val="0"/>
          <w:numId w:val="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Marque a opção que indica sua avaliação a respeito das funcionalidades do sistema listadas abaixo. As opções devem ser marcadas da seguinte forma:</w:t>
      </w:r>
    </w:p>
    <w:p w:rsidR="00972145" w:rsidRDefault="00972145" w:rsidP="00B1205B">
      <w:pPr>
        <w:pStyle w:val="PargrafodaLista"/>
        <w:numPr>
          <w:ilvl w:val="1"/>
          <w:numId w:val="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Correto: se a funcionalidade é útil para você e funciona corretamente</w:t>
      </w:r>
    </w:p>
    <w:p w:rsidR="00972145" w:rsidRDefault="00972145" w:rsidP="00B1205B">
      <w:pPr>
        <w:pStyle w:val="PargrafodaLista"/>
        <w:numPr>
          <w:ilvl w:val="1"/>
          <w:numId w:val="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Incorreto: se a funcionalidade é útil para você, mas ela não funciona corretamente (caso você não utilize a funcionalidade, mas passaria a usá-la se ela fosse corrigida deve marcar esta opção)</w:t>
      </w:r>
    </w:p>
    <w:p w:rsidR="00972145" w:rsidRPr="008662AD" w:rsidRDefault="00972145" w:rsidP="00B1205B">
      <w:pPr>
        <w:pStyle w:val="PargrafodaLista"/>
        <w:numPr>
          <w:ilvl w:val="1"/>
          <w:numId w:val="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Inútil: se a funcionalidade é inútil para você e possa ser removida do sistema sem afetar sua rotina de trabalho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842"/>
        <w:gridCol w:w="1134"/>
        <w:gridCol w:w="1295"/>
        <w:gridCol w:w="992"/>
      </w:tblGrid>
      <w:tr w:rsidR="00972145" w:rsidRPr="008662AD" w:rsidTr="00972145">
        <w:trPr>
          <w:jc w:val="center"/>
        </w:trPr>
        <w:tc>
          <w:tcPr>
            <w:tcW w:w="4842" w:type="dxa"/>
            <w:vMerge w:val="restart"/>
            <w:shd w:val="pct20" w:color="auto" w:fill="auto"/>
          </w:tcPr>
          <w:p w:rsidR="00972145" w:rsidRPr="008662AD" w:rsidRDefault="00972145" w:rsidP="00972145">
            <w:pPr>
              <w:ind w:firstLine="0"/>
              <w:jc w:val="center"/>
              <w:rPr>
                <w:rStyle w:val="Forte"/>
              </w:rPr>
            </w:pPr>
            <w:r w:rsidRPr="008662AD">
              <w:rPr>
                <w:rStyle w:val="Forte"/>
              </w:rPr>
              <w:t>Funcionalidade</w:t>
            </w:r>
          </w:p>
        </w:tc>
        <w:tc>
          <w:tcPr>
            <w:tcW w:w="2429" w:type="dxa"/>
            <w:gridSpan w:val="2"/>
            <w:shd w:val="pct20" w:color="auto" w:fill="auto"/>
          </w:tcPr>
          <w:p w:rsidR="00972145" w:rsidRDefault="00972145" w:rsidP="00972145">
            <w:pPr>
              <w:ind w:firstLine="34"/>
              <w:jc w:val="center"/>
              <w:rPr>
                <w:rStyle w:val="Forte"/>
              </w:rPr>
            </w:pPr>
            <w:r>
              <w:rPr>
                <w:rStyle w:val="Forte"/>
              </w:rPr>
              <w:t>Útil</w:t>
            </w:r>
          </w:p>
        </w:tc>
        <w:tc>
          <w:tcPr>
            <w:tcW w:w="992" w:type="dxa"/>
            <w:vMerge w:val="restart"/>
            <w:shd w:val="pct20" w:color="auto" w:fill="auto"/>
          </w:tcPr>
          <w:p w:rsidR="00972145" w:rsidRDefault="00972145" w:rsidP="00972145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Inútil</w:t>
            </w:r>
          </w:p>
        </w:tc>
      </w:tr>
      <w:tr w:rsidR="00972145" w:rsidRPr="008662AD" w:rsidTr="00972145">
        <w:trPr>
          <w:jc w:val="center"/>
        </w:trPr>
        <w:tc>
          <w:tcPr>
            <w:tcW w:w="4842" w:type="dxa"/>
            <w:vMerge/>
            <w:shd w:val="pct20" w:color="auto" w:fill="auto"/>
          </w:tcPr>
          <w:p w:rsidR="00972145" w:rsidRPr="008662AD" w:rsidRDefault="00972145" w:rsidP="00972145">
            <w:pPr>
              <w:ind w:firstLine="0"/>
              <w:rPr>
                <w:rStyle w:val="Forte"/>
              </w:rPr>
            </w:pPr>
          </w:p>
        </w:tc>
        <w:tc>
          <w:tcPr>
            <w:tcW w:w="1134" w:type="dxa"/>
            <w:shd w:val="pct20" w:color="auto" w:fill="auto"/>
          </w:tcPr>
          <w:p w:rsidR="00972145" w:rsidRPr="008662AD" w:rsidRDefault="00972145" w:rsidP="00972145">
            <w:pPr>
              <w:ind w:firstLine="33"/>
              <w:jc w:val="center"/>
              <w:rPr>
                <w:rStyle w:val="Forte"/>
              </w:rPr>
            </w:pPr>
            <w:r>
              <w:rPr>
                <w:rStyle w:val="Forte"/>
              </w:rPr>
              <w:t>Correto</w:t>
            </w:r>
          </w:p>
        </w:tc>
        <w:tc>
          <w:tcPr>
            <w:tcW w:w="1295" w:type="dxa"/>
            <w:shd w:val="pct20" w:color="auto" w:fill="auto"/>
          </w:tcPr>
          <w:p w:rsidR="00972145" w:rsidRPr="008662AD" w:rsidRDefault="00972145" w:rsidP="00972145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Incorreto</w:t>
            </w:r>
          </w:p>
        </w:tc>
        <w:tc>
          <w:tcPr>
            <w:tcW w:w="992" w:type="dxa"/>
            <w:vMerge/>
            <w:shd w:val="pct20" w:color="auto" w:fill="auto"/>
          </w:tcPr>
          <w:p w:rsidR="00972145" w:rsidRPr="008662AD" w:rsidRDefault="00972145" w:rsidP="00B70B36">
            <w:pPr>
              <w:rPr>
                <w:rStyle w:val="Forte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cliente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Cancelar cliente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cliente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cliente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cliente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sistema do cliente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sistema do cliente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sistema do cliente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sistema do cliente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funcionário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Cadastrar funcionário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funcionário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funcionário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usuário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usuário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usuário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usuário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técnico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técnico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técnico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técnico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área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área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área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área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OS*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parecer da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Realizar OS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venda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Efetuar venda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venda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venda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roteiro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Gerar preventivas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orçamento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orçamento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orçamento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orçamento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Gráfico de pagamentos por centro de custo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Relatório de produtividade técnica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972145" w:rsidTr="00972145">
        <w:trPr>
          <w:jc w:val="center"/>
        </w:trPr>
        <w:tc>
          <w:tcPr>
            <w:tcW w:w="4842" w:type="dxa"/>
          </w:tcPr>
          <w:p w:rsidR="00972145" w:rsidRDefault="00972145" w:rsidP="00972145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Relatório custo X benefício de clientes</w:t>
            </w:r>
          </w:p>
        </w:tc>
        <w:tc>
          <w:tcPr>
            <w:tcW w:w="1134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972145" w:rsidRDefault="00972145" w:rsidP="00B70B3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972145" w:rsidRDefault="00972145" w:rsidP="00972145">
      <w:pPr>
        <w:ind w:firstLine="709"/>
      </w:pPr>
      <w:r>
        <w:t>* A opção de trocar o técnico da OS faz parte desta funcionalidade</w:t>
      </w:r>
    </w:p>
    <w:p w:rsidR="00972145" w:rsidRPr="00E2786C" w:rsidRDefault="00972145" w:rsidP="00B1205B">
      <w:pPr>
        <w:pStyle w:val="PargrafodaLista"/>
        <w:numPr>
          <w:ilvl w:val="0"/>
          <w:numId w:val="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Existe alguma funcionalidade que você gostaria que existisse no sistema, mas atualmente o sistema não possui? Em caso afirmativo cite-as com uma breve descrição (pode usar o verso da folha se necessário).</w:t>
      </w:r>
    </w:p>
    <w:p w:rsidR="00B70B36" w:rsidRDefault="00B70B36">
      <w:pPr>
        <w:spacing w:line="276" w:lineRule="auto"/>
        <w:ind w:firstLine="0"/>
        <w:jc w:val="left"/>
        <w:rPr>
          <w:rFonts w:eastAsia="Calibri" w:cs="Times New Roman"/>
          <w:b/>
          <w:bCs/>
          <w:color w:val="000000" w:themeColor="text1"/>
          <w:sz w:val="28"/>
          <w:szCs w:val="28"/>
        </w:rPr>
      </w:pPr>
      <w:r>
        <w:rPr>
          <w:rFonts w:eastAsia="Calibri"/>
        </w:rPr>
        <w:br w:type="page"/>
      </w:r>
    </w:p>
    <w:p w:rsidR="00972145" w:rsidRDefault="005F572B" w:rsidP="00992F65">
      <w:pPr>
        <w:pStyle w:val="Ttulo3"/>
        <w:numPr>
          <w:ilvl w:val="0"/>
          <w:numId w:val="0"/>
        </w:numPr>
        <w:rPr>
          <w:rFonts w:eastAsia="Calibri"/>
        </w:rPr>
      </w:pPr>
      <w:bookmarkStart w:id="347" w:name="_Toc266428114"/>
      <w:r>
        <w:rPr>
          <w:rFonts w:eastAsia="Calibri"/>
        </w:rPr>
        <w:lastRenderedPageBreak/>
        <w:t>Almoxarifado</w:t>
      </w:r>
      <w:bookmarkEnd w:id="347"/>
    </w:p>
    <w:p w:rsidR="005F572B" w:rsidRPr="000B34AF" w:rsidRDefault="005F572B" w:rsidP="005F572B">
      <w:pPr>
        <w:jc w:val="center"/>
        <w:rPr>
          <w:rFonts w:cs="Arial"/>
          <w:b/>
          <w:sz w:val="48"/>
          <w:szCs w:val="48"/>
        </w:rPr>
      </w:pPr>
      <w:r w:rsidRPr="000B34AF">
        <w:rPr>
          <w:rFonts w:cs="Arial"/>
          <w:b/>
          <w:sz w:val="48"/>
          <w:szCs w:val="48"/>
        </w:rPr>
        <w:t>Questionário para Avaliação da Qualidade do Sistema</w:t>
      </w:r>
    </w:p>
    <w:p w:rsidR="005F572B" w:rsidRPr="000B34AF" w:rsidRDefault="005F572B" w:rsidP="005F572B">
      <w:pPr>
        <w:rPr>
          <w:rFonts w:cs="Arial"/>
          <w:sz w:val="32"/>
          <w:szCs w:val="32"/>
        </w:rPr>
      </w:pPr>
      <w:r w:rsidRPr="000B34AF">
        <w:rPr>
          <w:rFonts w:cs="Arial"/>
          <w:sz w:val="32"/>
          <w:szCs w:val="32"/>
        </w:rPr>
        <w:t xml:space="preserve">Perfil: </w:t>
      </w:r>
      <w:r>
        <w:rPr>
          <w:rFonts w:cs="Arial"/>
          <w:sz w:val="32"/>
          <w:szCs w:val="32"/>
        </w:rPr>
        <w:t>Almoxarifado</w:t>
      </w:r>
    </w:p>
    <w:p w:rsidR="005F572B" w:rsidRDefault="005F572B" w:rsidP="00B1205B">
      <w:pPr>
        <w:pStyle w:val="PargrafodaLista"/>
        <w:numPr>
          <w:ilvl w:val="0"/>
          <w:numId w:val="9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Marque a opção que indica sua avaliação a respeito das funcionalidades do sistema listadas abaixo. As opções devem ser marcadas da seguinte forma:</w:t>
      </w:r>
    </w:p>
    <w:p w:rsidR="005F572B" w:rsidRDefault="005F572B" w:rsidP="00B1205B">
      <w:pPr>
        <w:pStyle w:val="PargrafodaLista"/>
        <w:numPr>
          <w:ilvl w:val="1"/>
          <w:numId w:val="9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Correto: se a funcionalidade é útil para você e funciona corretamente</w:t>
      </w:r>
    </w:p>
    <w:p w:rsidR="005F572B" w:rsidRDefault="005F572B" w:rsidP="00B1205B">
      <w:pPr>
        <w:pStyle w:val="PargrafodaLista"/>
        <w:numPr>
          <w:ilvl w:val="1"/>
          <w:numId w:val="9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Incorreto: se a funcionalidade é útil para você, mas ela não funciona corretamente (caso você não utilize a funcionalidade, mas passaria a usá-la se ela fosse corrigida deve marcar esta opção)</w:t>
      </w:r>
    </w:p>
    <w:p w:rsidR="005F572B" w:rsidRPr="008662AD" w:rsidRDefault="005F572B" w:rsidP="00B1205B">
      <w:pPr>
        <w:pStyle w:val="PargrafodaLista"/>
        <w:numPr>
          <w:ilvl w:val="1"/>
          <w:numId w:val="9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Inútil: se a funcionalidade é inútil para você e possa ser removida do sistema sem afetar sua rotina de trabalho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836"/>
        <w:gridCol w:w="1230"/>
        <w:gridCol w:w="1244"/>
        <w:gridCol w:w="1024"/>
      </w:tblGrid>
      <w:tr w:rsidR="005F572B" w:rsidRPr="008662AD" w:rsidTr="005F572B">
        <w:trPr>
          <w:jc w:val="center"/>
        </w:trPr>
        <w:tc>
          <w:tcPr>
            <w:tcW w:w="4836" w:type="dxa"/>
            <w:vMerge w:val="restart"/>
            <w:shd w:val="pct20" w:color="auto" w:fill="auto"/>
          </w:tcPr>
          <w:p w:rsidR="005F572B" w:rsidRPr="008662AD" w:rsidRDefault="005F572B" w:rsidP="005F572B">
            <w:pPr>
              <w:ind w:hanging="27"/>
              <w:jc w:val="center"/>
              <w:rPr>
                <w:rStyle w:val="Forte"/>
              </w:rPr>
            </w:pPr>
            <w:r w:rsidRPr="008662AD">
              <w:rPr>
                <w:rStyle w:val="Forte"/>
              </w:rPr>
              <w:t>Funcionalidade</w:t>
            </w:r>
          </w:p>
        </w:tc>
        <w:tc>
          <w:tcPr>
            <w:tcW w:w="2474" w:type="dxa"/>
            <w:gridSpan w:val="2"/>
            <w:shd w:val="pct20" w:color="auto" w:fill="auto"/>
          </w:tcPr>
          <w:p w:rsidR="005F572B" w:rsidRDefault="005F572B" w:rsidP="005F572B">
            <w:pPr>
              <w:ind w:hanging="12"/>
              <w:jc w:val="center"/>
              <w:rPr>
                <w:rStyle w:val="Forte"/>
              </w:rPr>
            </w:pPr>
            <w:r>
              <w:rPr>
                <w:rStyle w:val="Forte"/>
              </w:rPr>
              <w:t>Útil</w:t>
            </w:r>
          </w:p>
        </w:tc>
        <w:tc>
          <w:tcPr>
            <w:tcW w:w="1024" w:type="dxa"/>
            <w:vMerge w:val="restart"/>
            <w:shd w:val="pct20" w:color="auto" w:fill="auto"/>
          </w:tcPr>
          <w:p w:rsidR="005F572B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Inútil</w:t>
            </w:r>
          </w:p>
        </w:tc>
      </w:tr>
      <w:tr w:rsidR="005F572B" w:rsidRPr="008662AD" w:rsidTr="005F572B">
        <w:trPr>
          <w:jc w:val="center"/>
        </w:trPr>
        <w:tc>
          <w:tcPr>
            <w:tcW w:w="4836" w:type="dxa"/>
            <w:vMerge/>
            <w:shd w:val="pct20" w:color="auto" w:fill="auto"/>
          </w:tcPr>
          <w:p w:rsidR="005F572B" w:rsidRPr="008662AD" w:rsidRDefault="005F572B" w:rsidP="005F572B">
            <w:pPr>
              <w:ind w:hanging="27"/>
              <w:rPr>
                <w:rStyle w:val="Forte"/>
              </w:rPr>
            </w:pPr>
          </w:p>
        </w:tc>
        <w:tc>
          <w:tcPr>
            <w:tcW w:w="1230" w:type="dxa"/>
            <w:shd w:val="pct20" w:color="auto" w:fill="auto"/>
          </w:tcPr>
          <w:p w:rsidR="005F572B" w:rsidRPr="008662AD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Correto</w:t>
            </w:r>
          </w:p>
        </w:tc>
        <w:tc>
          <w:tcPr>
            <w:tcW w:w="1244" w:type="dxa"/>
            <w:shd w:val="pct20" w:color="auto" w:fill="auto"/>
          </w:tcPr>
          <w:p w:rsidR="005F572B" w:rsidRPr="008662AD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Incorreto</w:t>
            </w:r>
          </w:p>
        </w:tc>
        <w:tc>
          <w:tcPr>
            <w:tcW w:w="1024" w:type="dxa"/>
            <w:vMerge/>
            <w:shd w:val="pct20" w:color="auto" w:fill="auto"/>
          </w:tcPr>
          <w:p w:rsidR="005F572B" w:rsidRPr="008662AD" w:rsidRDefault="005F572B" w:rsidP="00B70B36">
            <w:pPr>
              <w:rPr>
                <w:rStyle w:val="Forte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hanging="2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cliente</w:t>
            </w:r>
          </w:p>
        </w:tc>
        <w:tc>
          <w:tcPr>
            <w:tcW w:w="1230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02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hanging="2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Cancelar cliente</w:t>
            </w:r>
          </w:p>
        </w:tc>
        <w:tc>
          <w:tcPr>
            <w:tcW w:w="1230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02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hanging="2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OS</w:t>
            </w:r>
          </w:p>
        </w:tc>
        <w:tc>
          <w:tcPr>
            <w:tcW w:w="1230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02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hanging="2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OS</w:t>
            </w:r>
          </w:p>
        </w:tc>
        <w:tc>
          <w:tcPr>
            <w:tcW w:w="1230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02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hanging="27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venda</w:t>
            </w:r>
          </w:p>
        </w:tc>
        <w:tc>
          <w:tcPr>
            <w:tcW w:w="1230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24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024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5F572B" w:rsidRDefault="005F572B" w:rsidP="005F572B">
      <w:pPr>
        <w:ind w:firstLine="709"/>
      </w:pPr>
    </w:p>
    <w:p w:rsidR="005F572B" w:rsidRPr="00E2786C" w:rsidRDefault="005F572B" w:rsidP="00B1205B">
      <w:pPr>
        <w:pStyle w:val="PargrafodaLista"/>
        <w:numPr>
          <w:ilvl w:val="0"/>
          <w:numId w:val="9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Existe alguma funcionalidade que você gostaria que existisse no sistema, mas atualmente o sistema não possui? Em caso afirmativo cite-as com uma breve descrição (pode usar o verso da folha se necessário).</w:t>
      </w:r>
    </w:p>
    <w:p w:rsidR="00B70B36" w:rsidRDefault="00B70B36">
      <w:pPr>
        <w:spacing w:line="276" w:lineRule="auto"/>
        <w:ind w:firstLine="0"/>
        <w:jc w:val="left"/>
        <w:rPr>
          <w:rFonts w:eastAsia="Calibri" w:cs="Times New Roman"/>
          <w:b/>
          <w:bCs/>
          <w:color w:val="000000" w:themeColor="text1"/>
          <w:sz w:val="28"/>
          <w:szCs w:val="28"/>
        </w:rPr>
      </w:pPr>
      <w:r>
        <w:rPr>
          <w:rFonts w:eastAsia="Calibri"/>
        </w:rPr>
        <w:br w:type="page"/>
      </w:r>
    </w:p>
    <w:p w:rsidR="005F572B" w:rsidRDefault="005F572B" w:rsidP="00992F65">
      <w:pPr>
        <w:pStyle w:val="Ttulo3"/>
        <w:numPr>
          <w:ilvl w:val="0"/>
          <w:numId w:val="0"/>
        </w:numPr>
        <w:rPr>
          <w:rFonts w:eastAsia="Calibri"/>
        </w:rPr>
      </w:pPr>
      <w:bookmarkStart w:id="348" w:name="_Toc266428115"/>
      <w:r>
        <w:rPr>
          <w:rFonts w:eastAsia="Calibri"/>
        </w:rPr>
        <w:lastRenderedPageBreak/>
        <w:t>Atendimento</w:t>
      </w:r>
      <w:bookmarkEnd w:id="348"/>
    </w:p>
    <w:p w:rsidR="005F572B" w:rsidRPr="000B34AF" w:rsidRDefault="005F572B" w:rsidP="005F572B">
      <w:pPr>
        <w:jc w:val="center"/>
        <w:rPr>
          <w:rFonts w:cs="Arial"/>
          <w:b/>
          <w:sz w:val="48"/>
          <w:szCs w:val="48"/>
        </w:rPr>
      </w:pPr>
      <w:r w:rsidRPr="000B34AF">
        <w:rPr>
          <w:rFonts w:cs="Arial"/>
          <w:b/>
          <w:sz w:val="48"/>
          <w:szCs w:val="48"/>
        </w:rPr>
        <w:t>Questionário para Avaliação da Qualidade do Sistema</w:t>
      </w:r>
    </w:p>
    <w:p w:rsidR="005F572B" w:rsidRPr="000B34AF" w:rsidRDefault="005F572B" w:rsidP="005F572B">
      <w:pPr>
        <w:rPr>
          <w:rFonts w:cs="Arial"/>
          <w:sz w:val="32"/>
          <w:szCs w:val="32"/>
        </w:rPr>
      </w:pPr>
      <w:r w:rsidRPr="000B34AF">
        <w:rPr>
          <w:rFonts w:cs="Arial"/>
          <w:sz w:val="32"/>
          <w:szCs w:val="32"/>
        </w:rPr>
        <w:t>Perfil: Atendimento</w:t>
      </w:r>
    </w:p>
    <w:p w:rsidR="005F572B" w:rsidRDefault="005F572B" w:rsidP="00B1205B">
      <w:pPr>
        <w:pStyle w:val="PargrafodaLista"/>
        <w:numPr>
          <w:ilvl w:val="0"/>
          <w:numId w:val="10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Marque a opção que indica sua avaliação a respeito das funcionalidades do sistema listadas abaixo. As opções devem ser marcadas da seguinte forma:</w:t>
      </w:r>
    </w:p>
    <w:p w:rsidR="005F572B" w:rsidRDefault="005F572B" w:rsidP="00B1205B">
      <w:pPr>
        <w:pStyle w:val="PargrafodaLista"/>
        <w:numPr>
          <w:ilvl w:val="1"/>
          <w:numId w:val="10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Correto: se a funcionalidade é útil para você e funciona corretamente</w:t>
      </w:r>
    </w:p>
    <w:p w:rsidR="005F572B" w:rsidRDefault="005F572B" w:rsidP="00B1205B">
      <w:pPr>
        <w:pStyle w:val="PargrafodaLista"/>
        <w:numPr>
          <w:ilvl w:val="1"/>
          <w:numId w:val="10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Incorreto: se a funcionalidade é útil para você, mas ela não funciona corretamente (caso você não utilize a funcionalidade, mas passaria a usá-la se ela fosse corrigida deve marcar esta opção)</w:t>
      </w:r>
    </w:p>
    <w:p w:rsidR="005F572B" w:rsidRPr="008662AD" w:rsidRDefault="005F572B" w:rsidP="00B1205B">
      <w:pPr>
        <w:pStyle w:val="PargrafodaLista"/>
        <w:numPr>
          <w:ilvl w:val="1"/>
          <w:numId w:val="10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Inútil: se a funcionalidade é inútil para você e possa ser removida do sistema sem afetar sua rotina de trabalho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836"/>
        <w:gridCol w:w="1233"/>
        <w:gridCol w:w="1247"/>
        <w:gridCol w:w="1191"/>
      </w:tblGrid>
      <w:tr w:rsidR="005F572B" w:rsidRPr="008662AD" w:rsidTr="005F572B">
        <w:trPr>
          <w:jc w:val="center"/>
        </w:trPr>
        <w:tc>
          <w:tcPr>
            <w:tcW w:w="4836" w:type="dxa"/>
            <w:vMerge w:val="restart"/>
            <w:shd w:val="pct20" w:color="auto" w:fill="auto"/>
          </w:tcPr>
          <w:p w:rsidR="005F572B" w:rsidRPr="008662AD" w:rsidRDefault="005F572B" w:rsidP="005F572B">
            <w:pPr>
              <w:ind w:firstLine="0"/>
              <w:jc w:val="center"/>
              <w:rPr>
                <w:rStyle w:val="Forte"/>
              </w:rPr>
            </w:pPr>
            <w:r w:rsidRPr="008662AD">
              <w:rPr>
                <w:rStyle w:val="Forte"/>
              </w:rPr>
              <w:t>Funcionalidade</w:t>
            </w:r>
          </w:p>
        </w:tc>
        <w:tc>
          <w:tcPr>
            <w:tcW w:w="2480" w:type="dxa"/>
            <w:gridSpan w:val="2"/>
            <w:shd w:val="pct20" w:color="auto" w:fill="auto"/>
          </w:tcPr>
          <w:p w:rsidR="005F572B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Útil</w:t>
            </w:r>
          </w:p>
        </w:tc>
        <w:tc>
          <w:tcPr>
            <w:tcW w:w="1191" w:type="dxa"/>
            <w:vMerge w:val="restart"/>
            <w:shd w:val="pct20" w:color="auto" w:fill="auto"/>
          </w:tcPr>
          <w:p w:rsidR="005F572B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Inútil</w:t>
            </w:r>
          </w:p>
        </w:tc>
      </w:tr>
      <w:tr w:rsidR="005F572B" w:rsidRPr="008662AD" w:rsidTr="005F572B">
        <w:trPr>
          <w:jc w:val="center"/>
        </w:trPr>
        <w:tc>
          <w:tcPr>
            <w:tcW w:w="4836" w:type="dxa"/>
            <w:vMerge/>
            <w:shd w:val="pct20" w:color="auto" w:fill="auto"/>
          </w:tcPr>
          <w:p w:rsidR="005F572B" w:rsidRPr="008662AD" w:rsidRDefault="005F572B" w:rsidP="005F572B">
            <w:pPr>
              <w:ind w:firstLine="0"/>
              <w:rPr>
                <w:rStyle w:val="Forte"/>
              </w:rPr>
            </w:pPr>
          </w:p>
        </w:tc>
        <w:tc>
          <w:tcPr>
            <w:tcW w:w="1233" w:type="dxa"/>
            <w:shd w:val="pct20" w:color="auto" w:fill="auto"/>
          </w:tcPr>
          <w:p w:rsidR="005F572B" w:rsidRPr="008662AD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Correto</w:t>
            </w:r>
          </w:p>
        </w:tc>
        <w:tc>
          <w:tcPr>
            <w:tcW w:w="1247" w:type="dxa"/>
            <w:shd w:val="pct20" w:color="auto" w:fill="auto"/>
          </w:tcPr>
          <w:p w:rsidR="005F572B" w:rsidRPr="008662AD" w:rsidRDefault="005F572B" w:rsidP="005F572B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Incorreto</w:t>
            </w:r>
          </w:p>
        </w:tc>
        <w:tc>
          <w:tcPr>
            <w:tcW w:w="1191" w:type="dxa"/>
            <w:vMerge/>
            <w:shd w:val="pct20" w:color="auto" w:fill="auto"/>
          </w:tcPr>
          <w:p w:rsidR="005F572B" w:rsidRPr="008662AD" w:rsidRDefault="005F572B" w:rsidP="00B70B36">
            <w:pPr>
              <w:rPr>
                <w:rStyle w:val="Forte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cliente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Cancelar cliente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sistema do cliente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OS*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parecer da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Realizar OS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venda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roteiro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Gerar preventivas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5F572B" w:rsidTr="005F572B">
        <w:trPr>
          <w:jc w:val="center"/>
        </w:trPr>
        <w:tc>
          <w:tcPr>
            <w:tcW w:w="4836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orçamento</w:t>
            </w:r>
          </w:p>
        </w:tc>
        <w:tc>
          <w:tcPr>
            <w:tcW w:w="1233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47" w:type="dxa"/>
          </w:tcPr>
          <w:p w:rsidR="005F572B" w:rsidRDefault="005F572B" w:rsidP="005F572B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91" w:type="dxa"/>
          </w:tcPr>
          <w:p w:rsidR="005F572B" w:rsidRDefault="005F572B" w:rsidP="00B70B3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5F572B" w:rsidRDefault="005F572B" w:rsidP="005F572B">
      <w:pPr>
        <w:ind w:firstLine="709"/>
      </w:pPr>
      <w:r>
        <w:t>* A opção de trocar o técnico da OS faz parte desta funcionalidade</w:t>
      </w:r>
    </w:p>
    <w:p w:rsidR="005F572B" w:rsidRPr="00E2786C" w:rsidRDefault="005F572B" w:rsidP="00B1205B">
      <w:pPr>
        <w:pStyle w:val="PargrafodaLista"/>
        <w:numPr>
          <w:ilvl w:val="0"/>
          <w:numId w:val="10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lastRenderedPageBreak/>
        <w:t>Existe alguma funcionalidade que você gostaria que existisse no sistema, mas atualmente o sistema não possui? Em caso afirmativo cite-as com uma breve descrição (pode usar o verso da folha se necessário).</w:t>
      </w:r>
    </w:p>
    <w:p w:rsidR="00B70B36" w:rsidRDefault="00B70B36">
      <w:pPr>
        <w:spacing w:line="276" w:lineRule="auto"/>
        <w:ind w:firstLine="0"/>
        <w:jc w:val="left"/>
        <w:rPr>
          <w:rFonts w:eastAsia="Calibri" w:cs="Times New Roman"/>
          <w:b/>
          <w:bCs/>
          <w:color w:val="000000" w:themeColor="text1"/>
          <w:sz w:val="28"/>
          <w:szCs w:val="28"/>
        </w:rPr>
      </w:pPr>
      <w:r>
        <w:rPr>
          <w:rFonts w:eastAsia="Calibri"/>
        </w:rPr>
        <w:br w:type="page"/>
      </w:r>
    </w:p>
    <w:p w:rsidR="005F572B" w:rsidRDefault="00B70B36" w:rsidP="00992F65">
      <w:pPr>
        <w:pStyle w:val="Ttulo3"/>
        <w:numPr>
          <w:ilvl w:val="0"/>
          <w:numId w:val="0"/>
        </w:numPr>
        <w:rPr>
          <w:rFonts w:eastAsia="Calibri"/>
        </w:rPr>
      </w:pPr>
      <w:bookmarkStart w:id="349" w:name="_Toc266428116"/>
      <w:r>
        <w:rPr>
          <w:rFonts w:eastAsia="Calibri"/>
        </w:rPr>
        <w:lastRenderedPageBreak/>
        <w:t>Central</w:t>
      </w:r>
      <w:bookmarkEnd w:id="349"/>
    </w:p>
    <w:p w:rsidR="00B70B36" w:rsidRPr="000B34AF" w:rsidRDefault="00B70B36" w:rsidP="00B70B36">
      <w:pPr>
        <w:jc w:val="center"/>
        <w:rPr>
          <w:rFonts w:cs="Arial"/>
          <w:b/>
          <w:sz w:val="48"/>
          <w:szCs w:val="48"/>
        </w:rPr>
      </w:pPr>
      <w:r w:rsidRPr="000B34AF">
        <w:rPr>
          <w:rFonts w:cs="Arial"/>
          <w:b/>
          <w:sz w:val="48"/>
          <w:szCs w:val="48"/>
        </w:rPr>
        <w:t>Questionário para Avaliação da Qualidade do Sistema</w:t>
      </w:r>
    </w:p>
    <w:p w:rsidR="00B70B36" w:rsidRPr="000B34AF" w:rsidRDefault="00B70B36" w:rsidP="00B70B36">
      <w:pPr>
        <w:rPr>
          <w:rFonts w:cs="Arial"/>
          <w:sz w:val="32"/>
          <w:szCs w:val="32"/>
        </w:rPr>
      </w:pPr>
      <w:r w:rsidRPr="000B34AF">
        <w:rPr>
          <w:rFonts w:cs="Arial"/>
          <w:sz w:val="32"/>
          <w:szCs w:val="32"/>
        </w:rPr>
        <w:t xml:space="preserve">Perfil: </w:t>
      </w:r>
      <w:r>
        <w:rPr>
          <w:rFonts w:cs="Arial"/>
          <w:sz w:val="32"/>
          <w:szCs w:val="32"/>
        </w:rPr>
        <w:t>Central</w:t>
      </w:r>
    </w:p>
    <w:p w:rsidR="00B70B36" w:rsidRDefault="00B70B36" w:rsidP="00B1205B">
      <w:pPr>
        <w:pStyle w:val="PargrafodaLista"/>
        <w:numPr>
          <w:ilvl w:val="0"/>
          <w:numId w:val="11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Marque a opção que indica sua avaliação a respeito das funcionalidades do sistema listadas abaixo. As opções devem ser marcadas da seguinte forma:</w:t>
      </w:r>
    </w:p>
    <w:p w:rsidR="00B70B36" w:rsidRDefault="00B70B36" w:rsidP="00B1205B">
      <w:pPr>
        <w:pStyle w:val="PargrafodaLista"/>
        <w:numPr>
          <w:ilvl w:val="1"/>
          <w:numId w:val="11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Correto: se a funcionalidade é útil para você e funciona corretamente</w:t>
      </w:r>
    </w:p>
    <w:p w:rsidR="00B70B36" w:rsidRDefault="00B70B36" w:rsidP="00B1205B">
      <w:pPr>
        <w:pStyle w:val="PargrafodaLista"/>
        <w:numPr>
          <w:ilvl w:val="1"/>
          <w:numId w:val="11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Incorreto: se a funcionalidade é útil para você, mas ela não funciona corretamente (caso você não utilize a funcionalidade, mas passaria a usá-la se ela fosse corrigida deve marcar esta opção)</w:t>
      </w:r>
    </w:p>
    <w:p w:rsidR="00B70B36" w:rsidRPr="008662AD" w:rsidRDefault="00B70B36" w:rsidP="00B1205B">
      <w:pPr>
        <w:pStyle w:val="PargrafodaLista"/>
        <w:numPr>
          <w:ilvl w:val="1"/>
          <w:numId w:val="11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Inútil: se a funcionalidade é inútil para você e possa ser removida do sistema sem afetar sua rotina de trabalho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836"/>
        <w:gridCol w:w="1104"/>
        <w:gridCol w:w="1275"/>
        <w:gridCol w:w="1166"/>
      </w:tblGrid>
      <w:tr w:rsidR="00B70B36" w:rsidRPr="008662AD" w:rsidTr="00B70B36">
        <w:trPr>
          <w:jc w:val="center"/>
        </w:trPr>
        <w:tc>
          <w:tcPr>
            <w:tcW w:w="4836" w:type="dxa"/>
            <w:vMerge w:val="restart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 w:rsidRPr="008662AD">
              <w:rPr>
                <w:rStyle w:val="Forte"/>
              </w:rPr>
              <w:t>Funcionalidade</w:t>
            </w:r>
          </w:p>
        </w:tc>
        <w:tc>
          <w:tcPr>
            <w:tcW w:w="2379" w:type="dxa"/>
            <w:gridSpan w:val="2"/>
            <w:shd w:val="pct20" w:color="auto" w:fill="auto"/>
          </w:tcPr>
          <w:p w:rsidR="00B70B36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Útil</w:t>
            </w:r>
          </w:p>
        </w:tc>
        <w:tc>
          <w:tcPr>
            <w:tcW w:w="1166" w:type="dxa"/>
            <w:vMerge w:val="restart"/>
            <w:shd w:val="pct20" w:color="auto" w:fill="auto"/>
          </w:tcPr>
          <w:p w:rsidR="00B70B36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Inútil</w:t>
            </w:r>
          </w:p>
        </w:tc>
      </w:tr>
      <w:tr w:rsidR="00B70B36" w:rsidRPr="008662AD" w:rsidTr="00B70B36">
        <w:trPr>
          <w:jc w:val="center"/>
        </w:trPr>
        <w:tc>
          <w:tcPr>
            <w:tcW w:w="4836" w:type="dxa"/>
            <w:vMerge/>
            <w:shd w:val="pct20" w:color="auto" w:fill="auto"/>
          </w:tcPr>
          <w:p w:rsidR="00B70B36" w:rsidRPr="008662AD" w:rsidRDefault="00B70B36" w:rsidP="00B70B36">
            <w:pPr>
              <w:ind w:firstLine="0"/>
              <w:rPr>
                <w:rStyle w:val="Forte"/>
              </w:rPr>
            </w:pPr>
          </w:p>
        </w:tc>
        <w:tc>
          <w:tcPr>
            <w:tcW w:w="1104" w:type="dxa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Correto</w:t>
            </w:r>
          </w:p>
        </w:tc>
        <w:tc>
          <w:tcPr>
            <w:tcW w:w="1275" w:type="dxa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Incorreto</w:t>
            </w:r>
          </w:p>
        </w:tc>
        <w:tc>
          <w:tcPr>
            <w:tcW w:w="1166" w:type="dxa"/>
            <w:vMerge/>
            <w:shd w:val="pct20" w:color="auto" w:fill="auto"/>
          </w:tcPr>
          <w:p w:rsidR="00B70B36" w:rsidRPr="008662AD" w:rsidRDefault="00B70B36" w:rsidP="00B70B36">
            <w:pPr>
              <w:rPr>
                <w:rStyle w:val="Forte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cliente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Cancelar cliente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sistema do cliente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OS*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parecer da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Realizar OS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venda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roteiro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Gerar preventivas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orçamento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lastRenderedPageBreak/>
              <w:t>Gráfico de pagamentos por centro de custo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Relatório de produtividade técnica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Relatório custo X benefício de clientes</w:t>
            </w:r>
          </w:p>
        </w:tc>
        <w:tc>
          <w:tcPr>
            <w:tcW w:w="1104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166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B70B36" w:rsidRDefault="00B70B36" w:rsidP="00B70B36">
      <w:pPr>
        <w:ind w:firstLine="709"/>
      </w:pPr>
      <w:r>
        <w:t>* A opção de trocar o técnico da OS faz parte desta funcionalidade</w:t>
      </w:r>
    </w:p>
    <w:p w:rsidR="00B70B36" w:rsidRPr="00E2786C" w:rsidRDefault="00B70B36" w:rsidP="00B1205B">
      <w:pPr>
        <w:pStyle w:val="PargrafodaLista"/>
        <w:numPr>
          <w:ilvl w:val="0"/>
          <w:numId w:val="11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Existe alguma funcionalidade que você gostaria que existisse no sistema, mas atualmente o sistema não possui? Em caso afirmativo cite-as com uma breve descrição (pode usar o verso da folha se necessário).</w:t>
      </w:r>
    </w:p>
    <w:p w:rsidR="00B70B36" w:rsidRDefault="00B70B36">
      <w:pPr>
        <w:spacing w:line="276" w:lineRule="auto"/>
        <w:ind w:firstLine="0"/>
        <w:jc w:val="left"/>
        <w:rPr>
          <w:rFonts w:eastAsia="Calibri" w:cs="Times New Roman"/>
          <w:b/>
          <w:bCs/>
          <w:color w:val="000000" w:themeColor="text1"/>
          <w:sz w:val="28"/>
          <w:szCs w:val="28"/>
        </w:rPr>
      </w:pPr>
      <w:r>
        <w:rPr>
          <w:rFonts w:eastAsia="Calibri"/>
        </w:rPr>
        <w:br w:type="page"/>
      </w:r>
    </w:p>
    <w:p w:rsidR="00B70B36" w:rsidRDefault="00B70B36" w:rsidP="00992F65">
      <w:pPr>
        <w:pStyle w:val="Ttulo3"/>
        <w:numPr>
          <w:ilvl w:val="0"/>
          <w:numId w:val="0"/>
        </w:numPr>
        <w:rPr>
          <w:rFonts w:eastAsia="Calibri"/>
        </w:rPr>
      </w:pPr>
      <w:bookmarkStart w:id="350" w:name="_Toc266428117"/>
      <w:r>
        <w:rPr>
          <w:rFonts w:eastAsia="Calibri"/>
        </w:rPr>
        <w:lastRenderedPageBreak/>
        <w:t>Financeiro</w:t>
      </w:r>
      <w:bookmarkEnd w:id="350"/>
    </w:p>
    <w:p w:rsidR="00B70B36" w:rsidRPr="000B34AF" w:rsidRDefault="00B70B36" w:rsidP="00B70B36">
      <w:pPr>
        <w:jc w:val="center"/>
        <w:rPr>
          <w:rFonts w:cs="Arial"/>
          <w:b/>
          <w:sz w:val="48"/>
          <w:szCs w:val="48"/>
        </w:rPr>
      </w:pPr>
      <w:r w:rsidRPr="000B34AF">
        <w:rPr>
          <w:rFonts w:cs="Arial"/>
          <w:b/>
          <w:sz w:val="48"/>
          <w:szCs w:val="48"/>
        </w:rPr>
        <w:t>Questionário para Avaliação da Qualidade do Sistema</w:t>
      </w:r>
    </w:p>
    <w:p w:rsidR="00B70B36" w:rsidRPr="000B34AF" w:rsidRDefault="00B70B36" w:rsidP="00B70B36">
      <w:pPr>
        <w:rPr>
          <w:rFonts w:cs="Arial"/>
          <w:sz w:val="32"/>
          <w:szCs w:val="32"/>
        </w:rPr>
      </w:pPr>
      <w:r w:rsidRPr="000B34AF">
        <w:rPr>
          <w:rFonts w:cs="Arial"/>
          <w:sz w:val="32"/>
          <w:szCs w:val="32"/>
        </w:rPr>
        <w:t xml:space="preserve">Perfil: </w:t>
      </w:r>
      <w:r>
        <w:rPr>
          <w:rFonts w:cs="Arial"/>
          <w:sz w:val="32"/>
          <w:szCs w:val="32"/>
        </w:rPr>
        <w:t>Financeiro</w:t>
      </w:r>
    </w:p>
    <w:p w:rsidR="00B70B36" w:rsidRDefault="00B70B36" w:rsidP="00B1205B">
      <w:pPr>
        <w:pStyle w:val="PargrafodaLista"/>
        <w:numPr>
          <w:ilvl w:val="0"/>
          <w:numId w:val="1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Marque a opção que indica sua avaliação a respeito das funcionalidades do sistema listadas abaixo. As opções devem ser marcadas da seguinte forma:</w:t>
      </w:r>
    </w:p>
    <w:p w:rsidR="00B70B36" w:rsidRDefault="00B70B36" w:rsidP="00B1205B">
      <w:pPr>
        <w:pStyle w:val="PargrafodaLista"/>
        <w:numPr>
          <w:ilvl w:val="1"/>
          <w:numId w:val="1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Correto: se a funcionalidade é útil para você e funciona corretamente</w:t>
      </w:r>
    </w:p>
    <w:p w:rsidR="00B70B36" w:rsidRDefault="00B70B36" w:rsidP="00B1205B">
      <w:pPr>
        <w:pStyle w:val="PargrafodaLista"/>
        <w:numPr>
          <w:ilvl w:val="1"/>
          <w:numId w:val="1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Incorreto: se a funcionalidade é útil para você, mas ela não funciona corretamente (caso você não utilize a funcionalidade, mas passaria a usá-la se ela fosse corrigida deve marcar esta opção)</w:t>
      </w:r>
    </w:p>
    <w:p w:rsidR="00B70B36" w:rsidRPr="008662AD" w:rsidRDefault="00B70B36" w:rsidP="00B1205B">
      <w:pPr>
        <w:pStyle w:val="PargrafodaLista"/>
        <w:numPr>
          <w:ilvl w:val="1"/>
          <w:numId w:val="1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t>Inútil: se a funcionalidade é inútil para você e possa ser removida do sistema sem afetar sua rotina de trabalho</w:t>
      </w:r>
    </w:p>
    <w:tbl>
      <w:tblPr>
        <w:tblStyle w:val="Tabelacomgrade"/>
        <w:tblW w:w="0" w:type="auto"/>
        <w:jc w:val="center"/>
        <w:tblLayout w:type="fixed"/>
        <w:tblLook w:val="04A0"/>
      </w:tblPr>
      <w:tblGrid>
        <w:gridCol w:w="4836"/>
        <w:gridCol w:w="1340"/>
        <w:gridCol w:w="1295"/>
        <w:gridCol w:w="949"/>
      </w:tblGrid>
      <w:tr w:rsidR="00B70B36" w:rsidRPr="008662AD" w:rsidTr="00B70B36">
        <w:trPr>
          <w:jc w:val="center"/>
        </w:trPr>
        <w:tc>
          <w:tcPr>
            <w:tcW w:w="4836" w:type="dxa"/>
            <w:vMerge w:val="restart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 w:rsidRPr="008662AD">
              <w:rPr>
                <w:rStyle w:val="Forte"/>
              </w:rPr>
              <w:t>Funcionalidade</w:t>
            </w:r>
          </w:p>
        </w:tc>
        <w:tc>
          <w:tcPr>
            <w:tcW w:w="2635" w:type="dxa"/>
            <w:gridSpan w:val="2"/>
            <w:shd w:val="pct20" w:color="auto" w:fill="auto"/>
          </w:tcPr>
          <w:p w:rsidR="00B70B36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Útil</w:t>
            </w:r>
          </w:p>
        </w:tc>
        <w:tc>
          <w:tcPr>
            <w:tcW w:w="949" w:type="dxa"/>
            <w:vMerge w:val="restart"/>
            <w:shd w:val="pct20" w:color="auto" w:fill="auto"/>
          </w:tcPr>
          <w:p w:rsidR="00B70B36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Inútil</w:t>
            </w:r>
          </w:p>
        </w:tc>
      </w:tr>
      <w:tr w:rsidR="00B70B36" w:rsidRPr="008662AD" w:rsidTr="00B70B36">
        <w:trPr>
          <w:jc w:val="center"/>
        </w:trPr>
        <w:tc>
          <w:tcPr>
            <w:tcW w:w="4836" w:type="dxa"/>
            <w:vMerge/>
            <w:shd w:val="pct20" w:color="auto" w:fill="auto"/>
          </w:tcPr>
          <w:p w:rsidR="00B70B36" w:rsidRPr="008662AD" w:rsidRDefault="00B70B36" w:rsidP="00B70B36">
            <w:pPr>
              <w:ind w:firstLine="0"/>
              <w:rPr>
                <w:rStyle w:val="Forte"/>
              </w:rPr>
            </w:pPr>
          </w:p>
        </w:tc>
        <w:tc>
          <w:tcPr>
            <w:tcW w:w="1340" w:type="dxa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Correto</w:t>
            </w:r>
          </w:p>
        </w:tc>
        <w:tc>
          <w:tcPr>
            <w:tcW w:w="1295" w:type="dxa"/>
            <w:shd w:val="pct20" w:color="auto" w:fill="auto"/>
          </w:tcPr>
          <w:p w:rsidR="00B70B36" w:rsidRPr="008662AD" w:rsidRDefault="00B70B36" w:rsidP="00B70B36">
            <w:pPr>
              <w:ind w:firstLine="0"/>
              <w:jc w:val="center"/>
              <w:rPr>
                <w:rStyle w:val="Forte"/>
              </w:rPr>
            </w:pPr>
            <w:r>
              <w:rPr>
                <w:rStyle w:val="Forte"/>
              </w:rPr>
              <w:t>Incorreto</w:t>
            </w:r>
          </w:p>
        </w:tc>
        <w:tc>
          <w:tcPr>
            <w:tcW w:w="949" w:type="dxa"/>
            <w:vMerge/>
            <w:shd w:val="pct20" w:color="auto" w:fill="auto"/>
          </w:tcPr>
          <w:p w:rsidR="00B70B36" w:rsidRPr="008662AD" w:rsidRDefault="00B70B36" w:rsidP="00B70B36">
            <w:pPr>
              <w:rPr>
                <w:rStyle w:val="Forte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cliente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Cancelar cliente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sistema do cliente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Alterar OS*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Excluir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Cadastrar parecer da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Realizar OS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venda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Imprimir roteiro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Gerar preventivas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  <w:tr w:rsidR="00B70B36" w:rsidTr="00B70B36">
        <w:trPr>
          <w:jc w:val="center"/>
        </w:trPr>
        <w:tc>
          <w:tcPr>
            <w:tcW w:w="4836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Consultar orçamento</w:t>
            </w:r>
          </w:p>
        </w:tc>
        <w:tc>
          <w:tcPr>
            <w:tcW w:w="1340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1295" w:type="dxa"/>
          </w:tcPr>
          <w:p w:rsidR="00B70B36" w:rsidRDefault="00B70B36" w:rsidP="00B70B36">
            <w:pPr>
              <w:ind w:firstLine="0"/>
              <w:rPr>
                <w:rFonts w:cs="Arial"/>
                <w:sz w:val="24"/>
                <w:szCs w:val="24"/>
              </w:rPr>
            </w:pPr>
          </w:p>
        </w:tc>
        <w:tc>
          <w:tcPr>
            <w:tcW w:w="949" w:type="dxa"/>
          </w:tcPr>
          <w:p w:rsidR="00B70B36" w:rsidRDefault="00B70B36" w:rsidP="00B70B3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B70B36" w:rsidRDefault="00B70B36" w:rsidP="00B70B36">
      <w:pPr>
        <w:ind w:firstLine="709"/>
      </w:pPr>
      <w:r>
        <w:t>* A opção de trocar o técnico da OS faz parte desta funcionalidade</w:t>
      </w:r>
    </w:p>
    <w:p w:rsidR="00B70B36" w:rsidRDefault="00B70B36" w:rsidP="00B1205B">
      <w:pPr>
        <w:pStyle w:val="PargrafodaLista"/>
        <w:numPr>
          <w:ilvl w:val="0"/>
          <w:numId w:val="18"/>
        </w:numPr>
        <w:spacing w:line="276" w:lineRule="auto"/>
        <w:contextualSpacing/>
        <w:rPr>
          <w:rFonts w:cs="Arial"/>
          <w:szCs w:val="24"/>
        </w:rPr>
      </w:pPr>
      <w:r>
        <w:rPr>
          <w:rFonts w:cs="Arial"/>
          <w:szCs w:val="24"/>
        </w:rPr>
        <w:lastRenderedPageBreak/>
        <w:t>Existe alguma funcionalidade que você gostaria que existisse no sistema, mas atualmente o sistema não possui? Em caso afirmativo cite-as com uma breve descrição (pode usar o verso da folha se necessário).</w:t>
      </w:r>
    </w:p>
    <w:p w:rsidR="00E72A18" w:rsidRDefault="00E72A18">
      <w:pPr>
        <w:spacing w:line="276" w:lineRule="auto"/>
        <w:ind w:firstLine="0"/>
        <w:jc w:val="left"/>
        <w:rPr>
          <w:rFonts w:cs="Times New Roman"/>
          <w:b/>
          <w:bCs/>
          <w:color w:val="000000"/>
          <w:sz w:val="32"/>
          <w:szCs w:val="28"/>
        </w:rPr>
      </w:pPr>
      <w:r>
        <w:br w:type="page"/>
      </w:r>
    </w:p>
    <w:p w:rsidR="00074FB9" w:rsidRDefault="00F760A4" w:rsidP="00074FB9">
      <w:pPr>
        <w:pStyle w:val="Ttulo2"/>
        <w:numPr>
          <w:ilvl w:val="0"/>
          <w:numId w:val="0"/>
        </w:numPr>
      </w:pPr>
      <w:bookmarkStart w:id="351" w:name="_Toc266428118"/>
      <w:r>
        <w:lastRenderedPageBreak/>
        <w:t>Anexo B</w:t>
      </w:r>
      <w:r w:rsidR="00E72A18">
        <w:t xml:space="preserve"> </w:t>
      </w:r>
      <w:r w:rsidR="00E72A18">
        <w:rPr>
          <w:rFonts w:eastAsia="Calibri"/>
        </w:rPr>
        <w:t xml:space="preserve">– </w:t>
      </w:r>
      <w:r w:rsidR="002B0611">
        <w:t>Diagramas de casos de uso</w:t>
      </w:r>
      <w:bookmarkEnd w:id="351"/>
    </w:p>
    <w:p w:rsidR="002B0611" w:rsidRDefault="002B0611" w:rsidP="002B0611">
      <w:pPr>
        <w:pStyle w:val="Ttulo4"/>
        <w:numPr>
          <w:ilvl w:val="0"/>
          <w:numId w:val="0"/>
        </w:numPr>
      </w:pPr>
      <w:r>
        <w:t>Administrador</w:t>
      </w:r>
    </w:p>
    <w:p w:rsidR="002B0611" w:rsidRDefault="002B0611" w:rsidP="002B0611">
      <w:r>
        <w:t>Como o Administrador tem acesso a todas as funcionalidades do sistema, não serão elaborados diagramas de casos de uso específicos apenas para o perfil de usuário Administrador, pois as alterações para este perfil equivalem às alterações para o sistema em si.</w:t>
      </w:r>
    </w:p>
    <w:p w:rsidR="002B0611" w:rsidRPr="008B728F" w:rsidRDefault="002B0611" w:rsidP="002B0611">
      <w:pPr>
        <w:pStyle w:val="Ttulo4"/>
        <w:numPr>
          <w:ilvl w:val="0"/>
          <w:numId w:val="0"/>
        </w:numPr>
      </w:pPr>
      <w:r w:rsidRPr="008B728F">
        <w:t>Almoxarifado</w:t>
      </w:r>
    </w:p>
    <w:p w:rsidR="002B0611" w:rsidRDefault="002B0611" w:rsidP="002B0611">
      <w:r>
        <w:t>De acordo com o questionário compilado para os usuários do perfil Almoxarifado, o diagrama de casos de uso para este perfil deixaria de ser o diagrama apresentado na Figura B-1 e passaria a ser o diagrama apresentado na Figura B-2.</w:t>
      </w:r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086712" cy="2328385"/>
            <wp:effectExtent l="19050" t="0" r="0" b="0"/>
            <wp:docPr id="11" name="Imagem 0" descr="almoxarifado_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oxarifado_uc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12" cy="23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2" w:name="_Toc266397515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1</w:t>
        </w:r>
      </w:fldSimple>
      <w:r>
        <w:t xml:space="preserve"> - Diagrama de casos de uso para o perfil de usuário Almoxarifado</w:t>
      </w:r>
      <w:bookmarkEnd w:id="352"/>
    </w:p>
    <w:p w:rsidR="001673E6" w:rsidRDefault="002B0611" w:rsidP="001673E6">
      <w:pPr>
        <w:keepNext/>
        <w:ind w:left="-993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697797" cy="4680000"/>
            <wp:effectExtent l="19050" t="0" r="7803" b="0"/>
            <wp:docPr id="14" name="Imagem 1" descr="almoxarifado_uc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oxarifado_uc_novo.png"/>
                    <pic:cNvPicPr/>
                  </pic:nvPicPr>
                  <pic:blipFill>
                    <a:blip r:embed="rId24" cstate="print"/>
                    <a:srcRect r="1029"/>
                    <a:stretch>
                      <a:fillRect/>
                    </a:stretch>
                  </pic:blipFill>
                  <pic:spPr>
                    <a:xfrm>
                      <a:off x="0" y="0"/>
                      <a:ext cx="669779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3" w:name="_Toc266397516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2</w:t>
        </w:r>
      </w:fldSimple>
      <w:r>
        <w:t xml:space="preserve"> - Novo diagrama de casos de uso para o perfil de usuário Almoxarifado</w:t>
      </w:r>
      <w:bookmarkEnd w:id="353"/>
    </w:p>
    <w:p w:rsidR="002B0611" w:rsidRDefault="002B0611" w:rsidP="002B0611">
      <w:pPr>
        <w:pStyle w:val="Ttulo4"/>
        <w:numPr>
          <w:ilvl w:val="0"/>
          <w:numId w:val="0"/>
        </w:numPr>
      </w:pPr>
      <w:r>
        <w:t>Atendimento</w:t>
      </w:r>
    </w:p>
    <w:p w:rsidR="002B0611" w:rsidRDefault="002B0611" w:rsidP="002B0611">
      <w:r>
        <w:t>De acordo com o questionário compilado para os usuários do perfil Atendimento, o diagrama de casos de uso para este perfil deixaria de ser o diagrama apresentado na Figura B-3 e passaria a ser o diagrama apresentado na Figura B-4.</w:t>
      </w:r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418924" cy="3710763"/>
            <wp:effectExtent l="19050" t="0" r="676" b="0"/>
            <wp:docPr id="15" name="Imagem 2" descr="atendimento_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ndimento_uc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081" cy="372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4" w:name="_Toc266397517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3</w:t>
        </w:r>
      </w:fldSimple>
      <w:r>
        <w:t xml:space="preserve"> - Diagrama de casos de uso para o perfil de usuário Atendimento</w:t>
      </w:r>
      <w:bookmarkEnd w:id="354"/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3691713" cy="2975141"/>
            <wp:effectExtent l="19050" t="0" r="3987" b="0"/>
            <wp:docPr id="16" name="Imagem 4" descr="atendimento_uc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ndimento_uc_novo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713" cy="297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5" w:name="_Toc266397518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4</w:t>
        </w:r>
      </w:fldSimple>
      <w:r>
        <w:t xml:space="preserve"> - Novo diagrama de casos de uso para o perfil de usuário Atendimento</w:t>
      </w:r>
      <w:bookmarkEnd w:id="355"/>
    </w:p>
    <w:p w:rsidR="002B0611" w:rsidRDefault="002B0611" w:rsidP="002B0611">
      <w:pPr>
        <w:pStyle w:val="Ttulo4"/>
        <w:numPr>
          <w:ilvl w:val="0"/>
          <w:numId w:val="0"/>
        </w:numPr>
      </w:pPr>
      <w:r>
        <w:t>Central</w:t>
      </w:r>
    </w:p>
    <w:p w:rsidR="002B0611" w:rsidRDefault="002B0611" w:rsidP="002B0611">
      <w:r>
        <w:t>De acordo com o questionário compilado para os usuários do perfil Central, o diagrama de casos de uso para este perfil deixaria de ser o diagrama apresentado na Figura B-5 e passaria a ser o diagrama apresentado na Figura B-6.</w:t>
      </w:r>
    </w:p>
    <w:p w:rsidR="001673E6" w:rsidRDefault="002B0611" w:rsidP="001673E6">
      <w:pPr>
        <w:keepNext/>
        <w:ind w:left="-567" w:firstLine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43575" cy="4210660"/>
            <wp:effectExtent l="19050" t="0" r="9525" b="0"/>
            <wp:docPr id="17" name="Imagem 6" descr="central_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_uc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2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6" w:name="_Toc266397519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5</w:t>
        </w:r>
      </w:fldSimple>
      <w:r>
        <w:t xml:space="preserve"> - Diagrama de casos de uso para o perfil de usuário Central</w:t>
      </w:r>
      <w:bookmarkEnd w:id="356"/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287113" cy="3724795"/>
            <wp:effectExtent l="19050" t="0" r="8787" b="0"/>
            <wp:docPr id="18" name="Imagem 7" descr="central_uc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tral_uc_novo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7" w:name="_Toc266397520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6</w:t>
        </w:r>
      </w:fldSimple>
      <w:r>
        <w:t xml:space="preserve"> - Novo diagrama de casos de uso para o perfil de usuário Central</w:t>
      </w:r>
      <w:bookmarkEnd w:id="357"/>
    </w:p>
    <w:p w:rsidR="002B0611" w:rsidRDefault="002B0611" w:rsidP="002B0611">
      <w:pPr>
        <w:pStyle w:val="Ttulo4"/>
        <w:numPr>
          <w:ilvl w:val="0"/>
          <w:numId w:val="0"/>
        </w:numPr>
      </w:pPr>
      <w:r>
        <w:lastRenderedPageBreak/>
        <w:t>Financeiro</w:t>
      </w:r>
    </w:p>
    <w:p w:rsidR="002B0611" w:rsidRDefault="002B0611" w:rsidP="002B0611">
      <w:r>
        <w:t>De acordo com o questionário compilado para os usuários do perfil Financeiro, o diagrama de casos de uso para este perfil deixaria de ser o diagrama apresentado na Figura B-7 e passaria a ser o diagrama apresentado na Figura B-8.</w:t>
      </w:r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5052680" cy="3296451"/>
            <wp:effectExtent l="19050" t="0" r="0" b="0"/>
            <wp:docPr id="19" name="Imagem 8" descr="financeiro_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eiro_uc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80" cy="329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8" w:name="_Toc266397521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7</w:t>
        </w:r>
      </w:fldSimple>
      <w:r>
        <w:t xml:space="preserve"> - Diagrama de casos de uso para o perfil de usuário Financeiro</w:t>
      </w:r>
      <w:bookmarkEnd w:id="358"/>
    </w:p>
    <w:p w:rsidR="001673E6" w:rsidRDefault="002B0611" w:rsidP="001673E6">
      <w:pPr>
        <w:keepNext/>
        <w:ind w:firstLine="0"/>
        <w:jc w:val="center"/>
      </w:pPr>
      <w:r>
        <w:rPr>
          <w:noProof/>
          <w:lang w:eastAsia="pt-BR"/>
        </w:rPr>
        <w:drawing>
          <wp:inline distT="0" distB="0" distL="0" distR="0">
            <wp:extent cx="4265871" cy="3164304"/>
            <wp:effectExtent l="19050" t="0" r="1329" b="0"/>
            <wp:docPr id="20" name="Imagem 9" descr="financeiro_uc_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eiro_uc_novo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30" cy="31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611" w:rsidRDefault="001673E6" w:rsidP="001673E6">
      <w:pPr>
        <w:pStyle w:val="Legenda"/>
      </w:pPr>
      <w:bookmarkStart w:id="359" w:name="_Toc266397522"/>
      <w:r>
        <w:t xml:space="preserve">Figura </w:t>
      </w:r>
      <w:r w:rsidR="007B7C84">
        <w:t>B</w:t>
      </w:r>
      <w:r>
        <w:noBreakHyphen/>
      </w:r>
      <w:fldSimple w:instr=" SEQ Figura \* ARABIC \s 1 ">
        <w:r>
          <w:rPr>
            <w:noProof/>
          </w:rPr>
          <w:t>8</w:t>
        </w:r>
      </w:fldSimple>
      <w:r>
        <w:t xml:space="preserve"> - Novo diagrama de casos de uso para o perfil de usuário Financeiro</w:t>
      </w:r>
      <w:bookmarkEnd w:id="359"/>
    </w:p>
    <w:p w:rsidR="00AA3D0C" w:rsidRDefault="00AA3D0C" w:rsidP="00CF2FF2">
      <w:pPr>
        <w:pStyle w:val="Ttulo1"/>
        <w:numPr>
          <w:ilvl w:val="0"/>
          <w:numId w:val="0"/>
        </w:numPr>
        <w:rPr>
          <w:rFonts w:eastAsia="Calibri"/>
        </w:rPr>
      </w:pPr>
      <w:bookmarkStart w:id="360" w:name="_Toc266428119"/>
      <w:r>
        <w:rPr>
          <w:rFonts w:eastAsia="Calibri"/>
        </w:rPr>
        <w:lastRenderedPageBreak/>
        <w:t>Referência</w:t>
      </w:r>
      <w:r w:rsidR="00917AE5">
        <w:rPr>
          <w:rFonts w:eastAsia="Calibri"/>
        </w:rPr>
        <w:t>s</w:t>
      </w:r>
      <w:r>
        <w:rPr>
          <w:rFonts w:eastAsia="Calibri"/>
        </w:rPr>
        <w:t xml:space="preserve"> Bibliográfica</w:t>
      </w:r>
      <w:r w:rsidR="00917AE5">
        <w:rPr>
          <w:rFonts w:eastAsia="Calibri"/>
        </w:rPr>
        <w:t>s</w:t>
      </w:r>
      <w:bookmarkEnd w:id="360"/>
    </w:p>
    <w:p w:rsidR="00991824" w:rsidRDefault="00991824" w:rsidP="00A04849">
      <w:pPr>
        <w:pStyle w:val="Refernciabibliogrfica"/>
        <w:rPr>
          <w:lang w:val="en-US"/>
        </w:rPr>
      </w:pPr>
      <w:r w:rsidRPr="00696760">
        <w:t>[</w:t>
      </w:r>
      <w:r w:rsidR="00D83FFF" w:rsidRPr="00696760">
        <w:t>1</w:t>
      </w:r>
      <w:r w:rsidRPr="00696760">
        <w:t>]</w:t>
      </w:r>
      <w:r w:rsidRPr="00696760">
        <w:tab/>
        <w:t xml:space="preserve">ISO/IEC 9126-1:2001, International Standard. </w:t>
      </w:r>
      <w:r w:rsidRPr="00991824">
        <w:rPr>
          <w:lang w:val="en-US"/>
        </w:rPr>
        <w:t xml:space="preserve">Information Technology – Software engineering </w:t>
      </w:r>
      <w:r w:rsidR="00B6560C" w:rsidRPr="00991824">
        <w:rPr>
          <w:lang w:val="en-US"/>
        </w:rPr>
        <w:t>–</w:t>
      </w:r>
      <w:r w:rsidRPr="00991824">
        <w:rPr>
          <w:lang w:val="en-US"/>
        </w:rPr>
        <w:t xml:space="preserve"> Product quality </w:t>
      </w:r>
      <w:r w:rsidR="00B6560C">
        <w:rPr>
          <w:lang w:val="en-US"/>
        </w:rPr>
        <w:t>-</w:t>
      </w:r>
      <w:r w:rsidRPr="00991824">
        <w:rPr>
          <w:lang w:val="en-US"/>
        </w:rPr>
        <w:t xml:space="preserve"> Part 1: Quality model</w:t>
      </w:r>
      <w:r w:rsidR="003F735D">
        <w:rPr>
          <w:lang w:val="en-US"/>
        </w:rPr>
        <w:t>.</w:t>
      </w:r>
    </w:p>
    <w:p w:rsidR="00991824" w:rsidRDefault="00991824" w:rsidP="00991824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D83FFF">
        <w:rPr>
          <w:lang w:val="en-US"/>
        </w:rPr>
        <w:t>2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9126-</w:t>
      </w:r>
      <w:r>
        <w:rPr>
          <w:lang w:val="en-US"/>
        </w:rPr>
        <w:t>2</w:t>
      </w:r>
      <w:r w:rsidRPr="00991824">
        <w:rPr>
          <w:lang w:val="en-US"/>
        </w:rPr>
        <w:t>:200</w:t>
      </w:r>
      <w:r>
        <w:rPr>
          <w:lang w:val="en-US"/>
        </w:rPr>
        <w:t>3</w:t>
      </w:r>
      <w:r w:rsidRPr="00991824">
        <w:rPr>
          <w:lang w:val="en-US"/>
        </w:rPr>
        <w:t xml:space="preserve">, International Standard. Information Technology – Software engineering </w:t>
      </w:r>
      <w:r w:rsidR="00B6560C" w:rsidRPr="00991824">
        <w:rPr>
          <w:lang w:val="en-US"/>
        </w:rPr>
        <w:t>–</w:t>
      </w:r>
      <w:r w:rsidRPr="00991824">
        <w:rPr>
          <w:lang w:val="en-US"/>
        </w:rPr>
        <w:t xml:space="preserve"> Product quality </w:t>
      </w:r>
      <w:r w:rsidR="00B6560C">
        <w:rPr>
          <w:lang w:val="en-US"/>
        </w:rPr>
        <w:t xml:space="preserve">- </w:t>
      </w:r>
      <w:r w:rsidRPr="00991824">
        <w:rPr>
          <w:lang w:val="en-US"/>
        </w:rPr>
        <w:t xml:space="preserve">Part </w:t>
      </w:r>
      <w:r>
        <w:rPr>
          <w:lang w:val="en-US"/>
        </w:rPr>
        <w:t>2</w:t>
      </w:r>
      <w:r w:rsidRPr="00991824">
        <w:rPr>
          <w:lang w:val="en-US"/>
        </w:rPr>
        <w:t xml:space="preserve">: </w:t>
      </w:r>
      <w:r>
        <w:rPr>
          <w:lang w:val="en-US"/>
        </w:rPr>
        <w:t>External metrics</w:t>
      </w:r>
      <w:r w:rsidR="003F735D">
        <w:rPr>
          <w:lang w:val="en-US"/>
        </w:rPr>
        <w:t>.</w:t>
      </w:r>
    </w:p>
    <w:p w:rsidR="00991824" w:rsidRPr="00991824" w:rsidRDefault="00991824" w:rsidP="00991824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D83FFF">
        <w:rPr>
          <w:lang w:val="en-US"/>
        </w:rPr>
        <w:t>3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9126-</w:t>
      </w:r>
      <w:r>
        <w:rPr>
          <w:lang w:val="en-US"/>
        </w:rPr>
        <w:t>3</w:t>
      </w:r>
      <w:r w:rsidRPr="00991824">
        <w:rPr>
          <w:lang w:val="en-US"/>
        </w:rPr>
        <w:t>:200</w:t>
      </w:r>
      <w:r>
        <w:rPr>
          <w:lang w:val="en-US"/>
        </w:rPr>
        <w:t>3</w:t>
      </w:r>
      <w:r w:rsidRPr="00991824">
        <w:rPr>
          <w:lang w:val="en-US"/>
        </w:rPr>
        <w:t xml:space="preserve">, International Standard. Information Technology – Software engineering </w:t>
      </w:r>
      <w:r w:rsidR="00B6560C" w:rsidRPr="00991824">
        <w:rPr>
          <w:lang w:val="en-US"/>
        </w:rPr>
        <w:t>–</w:t>
      </w:r>
      <w:r w:rsidRPr="00991824">
        <w:rPr>
          <w:lang w:val="en-US"/>
        </w:rPr>
        <w:t xml:space="preserve"> Product quality </w:t>
      </w:r>
      <w:r w:rsidR="00B6560C">
        <w:rPr>
          <w:lang w:val="en-US"/>
        </w:rPr>
        <w:t>-</w:t>
      </w:r>
      <w:r w:rsidRPr="00991824">
        <w:rPr>
          <w:lang w:val="en-US"/>
        </w:rPr>
        <w:t xml:space="preserve"> Part </w:t>
      </w:r>
      <w:r w:rsidR="0035030B">
        <w:rPr>
          <w:lang w:val="en-US"/>
        </w:rPr>
        <w:t>3</w:t>
      </w:r>
      <w:r w:rsidRPr="00991824">
        <w:rPr>
          <w:lang w:val="en-US"/>
        </w:rPr>
        <w:t xml:space="preserve">: </w:t>
      </w:r>
      <w:r w:rsidR="0035030B">
        <w:rPr>
          <w:lang w:val="en-US"/>
        </w:rPr>
        <w:t>Internal</w:t>
      </w:r>
      <w:r>
        <w:rPr>
          <w:lang w:val="en-US"/>
        </w:rPr>
        <w:t xml:space="preserve"> metrics</w:t>
      </w:r>
      <w:r w:rsidR="003F735D">
        <w:rPr>
          <w:lang w:val="en-US"/>
        </w:rPr>
        <w:t>.</w:t>
      </w:r>
    </w:p>
    <w:p w:rsidR="00991824" w:rsidRPr="00991824" w:rsidRDefault="0035030B" w:rsidP="001F4A3F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D83FFF">
        <w:rPr>
          <w:lang w:val="en-US"/>
        </w:rPr>
        <w:t>4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9126-</w:t>
      </w:r>
      <w:r>
        <w:rPr>
          <w:lang w:val="en-US"/>
        </w:rPr>
        <w:t>4</w:t>
      </w:r>
      <w:r w:rsidRPr="00991824">
        <w:rPr>
          <w:lang w:val="en-US"/>
        </w:rPr>
        <w:t>:200</w:t>
      </w:r>
      <w:r>
        <w:rPr>
          <w:lang w:val="en-US"/>
        </w:rPr>
        <w:t>4</w:t>
      </w:r>
      <w:r w:rsidRPr="00991824">
        <w:rPr>
          <w:lang w:val="en-US"/>
        </w:rPr>
        <w:t xml:space="preserve">, International Standard. Information Technology – Software engineering </w:t>
      </w:r>
      <w:r w:rsidR="00B6560C" w:rsidRPr="00991824">
        <w:rPr>
          <w:lang w:val="en-US"/>
        </w:rPr>
        <w:t>–</w:t>
      </w:r>
      <w:r w:rsidRPr="00991824">
        <w:rPr>
          <w:lang w:val="en-US"/>
        </w:rPr>
        <w:t xml:space="preserve"> Product quality </w:t>
      </w:r>
      <w:r w:rsidR="00B6560C">
        <w:rPr>
          <w:lang w:val="en-US"/>
        </w:rPr>
        <w:t>-</w:t>
      </w:r>
      <w:r w:rsidRPr="00991824">
        <w:rPr>
          <w:lang w:val="en-US"/>
        </w:rPr>
        <w:t xml:space="preserve"> Part </w:t>
      </w:r>
      <w:r>
        <w:rPr>
          <w:lang w:val="en-US"/>
        </w:rPr>
        <w:t>4</w:t>
      </w:r>
      <w:r w:rsidRPr="00991824">
        <w:rPr>
          <w:lang w:val="en-US"/>
        </w:rPr>
        <w:t xml:space="preserve">: </w:t>
      </w:r>
      <w:r>
        <w:rPr>
          <w:lang w:val="en-US"/>
        </w:rPr>
        <w:t>Quality in use metrics</w:t>
      </w:r>
      <w:r w:rsidR="003F735D">
        <w:rPr>
          <w:lang w:val="en-US"/>
        </w:rPr>
        <w:t>.</w:t>
      </w:r>
    </w:p>
    <w:p w:rsidR="003B14ED" w:rsidRPr="00991824" w:rsidRDefault="003B14ED" w:rsidP="003B14ED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9575D2">
        <w:rPr>
          <w:lang w:val="en-US"/>
        </w:rPr>
        <w:t>5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14598-1</w:t>
      </w:r>
      <w:r w:rsidR="0035030B">
        <w:rPr>
          <w:lang w:val="en-US"/>
        </w:rPr>
        <w:t>:1999</w:t>
      </w:r>
      <w:r w:rsidRPr="00991824">
        <w:rPr>
          <w:lang w:val="en-US"/>
        </w:rPr>
        <w:t>, International Standard. Information Technology – Software Product Evaluation - Part 1: General Overview.</w:t>
      </w:r>
    </w:p>
    <w:p w:rsidR="003B14ED" w:rsidRPr="00991824" w:rsidRDefault="003B14ED" w:rsidP="003B14ED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9575D2">
        <w:rPr>
          <w:lang w:val="en-US"/>
        </w:rPr>
        <w:t>6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14598-2</w:t>
      </w:r>
      <w:r w:rsidR="0035030B">
        <w:rPr>
          <w:lang w:val="en-US"/>
        </w:rPr>
        <w:t>:2000</w:t>
      </w:r>
      <w:r w:rsidRPr="00991824">
        <w:rPr>
          <w:lang w:val="en-US"/>
        </w:rPr>
        <w:t>, International Standard. Information Technology – Software Product Evaluation - Part 2: Planning and Management.</w:t>
      </w:r>
    </w:p>
    <w:p w:rsidR="003B14ED" w:rsidRPr="00991824" w:rsidRDefault="003B14ED" w:rsidP="003B14ED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9575D2">
        <w:rPr>
          <w:lang w:val="en-US"/>
        </w:rPr>
        <w:t>7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14598-3</w:t>
      </w:r>
      <w:r w:rsidR="0035030B">
        <w:rPr>
          <w:lang w:val="en-US"/>
        </w:rPr>
        <w:t>:2000</w:t>
      </w:r>
      <w:r w:rsidRPr="00991824">
        <w:rPr>
          <w:lang w:val="en-US"/>
        </w:rPr>
        <w:t>, International Standard. Information Technology – Software Product Evaluation - Part 3: Process for Developers</w:t>
      </w:r>
      <w:r w:rsidR="003F735D">
        <w:rPr>
          <w:lang w:val="en-US"/>
        </w:rPr>
        <w:t>.</w:t>
      </w:r>
    </w:p>
    <w:p w:rsidR="003B14ED" w:rsidRPr="00991824" w:rsidRDefault="003B14ED" w:rsidP="003B14ED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9575D2">
        <w:rPr>
          <w:lang w:val="en-US"/>
        </w:rPr>
        <w:t>8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14598-4</w:t>
      </w:r>
      <w:r w:rsidR="0035030B">
        <w:rPr>
          <w:lang w:val="en-US"/>
        </w:rPr>
        <w:t>:1999</w:t>
      </w:r>
      <w:r w:rsidRPr="00991824">
        <w:rPr>
          <w:lang w:val="en-US"/>
        </w:rPr>
        <w:t>, International Standard. Information Technology – Software Product Evaluation - Part 4: Process for Acquirers</w:t>
      </w:r>
      <w:r w:rsidR="003F735D">
        <w:rPr>
          <w:lang w:val="en-US"/>
        </w:rPr>
        <w:t>.</w:t>
      </w:r>
    </w:p>
    <w:p w:rsidR="003B14ED" w:rsidRPr="00991824" w:rsidRDefault="003B14ED" w:rsidP="003B14ED">
      <w:pPr>
        <w:pStyle w:val="Refernciabibliogrfica"/>
        <w:rPr>
          <w:lang w:val="en-US"/>
        </w:rPr>
      </w:pPr>
      <w:r w:rsidRPr="00991824">
        <w:rPr>
          <w:lang w:val="en-US"/>
        </w:rPr>
        <w:t>[</w:t>
      </w:r>
      <w:r w:rsidR="009575D2">
        <w:rPr>
          <w:lang w:val="en-US"/>
        </w:rPr>
        <w:t>9</w:t>
      </w:r>
      <w:r w:rsidRPr="00991824">
        <w:rPr>
          <w:lang w:val="en-US"/>
        </w:rPr>
        <w:t>]</w:t>
      </w:r>
      <w:r w:rsidRPr="00991824">
        <w:rPr>
          <w:lang w:val="en-US"/>
        </w:rPr>
        <w:tab/>
        <w:t>ISO/IEC 14598-5</w:t>
      </w:r>
      <w:r w:rsidR="0035030B">
        <w:rPr>
          <w:lang w:val="en-US"/>
        </w:rPr>
        <w:t>:1998</w:t>
      </w:r>
      <w:r w:rsidRPr="00991824">
        <w:rPr>
          <w:lang w:val="en-US"/>
        </w:rPr>
        <w:t>, International Standard. Information Technology – Software Product Evaluation - Part 5: Process for Evaluators.</w:t>
      </w:r>
    </w:p>
    <w:p w:rsidR="003B14ED" w:rsidRPr="00CC4247" w:rsidRDefault="003B14ED" w:rsidP="003B14ED">
      <w:pPr>
        <w:pStyle w:val="Refernciabibliogrfica"/>
        <w:rPr>
          <w:lang w:val="en-US"/>
        </w:rPr>
      </w:pPr>
      <w:r w:rsidRPr="00CC4247">
        <w:rPr>
          <w:lang w:val="en-US"/>
        </w:rPr>
        <w:t>[</w:t>
      </w:r>
      <w:r w:rsidR="009575D2" w:rsidRPr="00CC4247">
        <w:rPr>
          <w:lang w:val="en-US"/>
        </w:rPr>
        <w:t>10</w:t>
      </w:r>
      <w:r w:rsidRPr="00CC4247">
        <w:rPr>
          <w:lang w:val="en-US"/>
        </w:rPr>
        <w:t>]</w:t>
      </w:r>
      <w:r w:rsidRPr="00CC4247">
        <w:rPr>
          <w:lang w:val="en-US"/>
        </w:rPr>
        <w:tab/>
        <w:t>ISO/IEC 14598-6</w:t>
      </w:r>
      <w:r w:rsidR="0035030B" w:rsidRPr="00CC4247">
        <w:rPr>
          <w:lang w:val="en-US"/>
        </w:rPr>
        <w:t>:2001</w:t>
      </w:r>
      <w:r w:rsidRPr="00CC4247">
        <w:rPr>
          <w:lang w:val="en-US"/>
        </w:rPr>
        <w:t>, International Standard. Information Technology – Software Product Evaluation - Part 6: Evaluation Modules.</w:t>
      </w:r>
    </w:p>
    <w:p w:rsidR="003B14ED" w:rsidRPr="0015096B" w:rsidRDefault="0015096B" w:rsidP="0015096B">
      <w:pPr>
        <w:pStyle w:val="Refernciabibliogrfica"/>
      </w:pPr>
      <w:r w:rsidRPr="0015096B">
        <w:t>[</w:t>
      </w:r>
      <w:r w:rsidR="009575D2">
        <w:t>11</w:t>
      </w:r>
      <w:r w:rsidRPr="0015096B">
        <w:t>]</w:t>
      </w:r>
      <w:r w:rsidRPr="0015096B">
        <w:tab/>
        <w:t>EMBIRUÇÚ, David Lopes, 2009, Avaliação de Ferramentas de Apoio ao Gerenciamento de Projetos com Foco no Nível G do MPS.BR. UFPE</w:t>
      </w:r>
      <w:r w:rsidR="003F735D">
        <w:t>.</w:t>
      </w:r>
    </w:p>
    <w:p w:rsidR="0015096B" w:rsidRDefault="0015096B" w:rsidP="00D76DDF">
      <w:pPr>
        <w:pStyle w:val="Refernciabibliogrfica"/>
      </w:pPr>
      <w:r w:rsidRPr="0015096B">
        <w:t>[</w:t>
      </w:r>
      <w:r w:rsidR="009575D2">
        <w:t>12</w:t>
      </w:r>
      <w:r w:rsidRPr="0015096B">
        <w:t>]</w:t>
      </w:r>
      <w:r w:rsidRPr="0015096B">
        <w:tab/>
        <w:t>VILAS BOAS, A. L. C., 2004, Qualidade e Avaliação de Produto de Software. UFLA/FAEPE</w:t>
      </w:r>
      <w:r w:rsidR="003F735D">
        <w:t>.</w:t>
      </w:r>
    </w:p>
    <w:p w:rsidR="0015096B" w:rsidRPr="00CC4247" w:rsidRDefault="00D76DDF" w:rsidP="00D76DDF">
      <w:pPr>
        <w:pStyle w:val="Refernciabibliogrfica"/>
        <w:rPr>
          <w:lang w:val="en-US"/>
        </w:rPr>
      </w:pPr>
      <w:r>
        <w:t>[1</w:t>
      </w:r>
      <w:r w:rsidR="009575D2">
        <w:t>3</w:t>
      </w:r>
      <w:r w:rsidR="005E1D8A">
        <w:t>]</w:t>
      </w:r>
      <w:r>
        <w:tab/>
        <w:t xml:space="preserve">DANTAS, Marinas, 2004, Qualidade e Avaliação de Produto de Software Jurídico. </w:t>
      </w:r>
      <w:r w:rsidRPr="00CC4247">
        <w:rPr>
          <w:lang w:val="en-US"/>
        </w:rPr>
        <w:t>UFPE</w:t>
      </w:r>
      <w:r w:rsidR="00417C23">
        <w:rPr>
          <w:lang w:val="en-US"/>
        </w:rPr>
        <w:t>.</w:t>
      </w:r>
    </w:p>
    <w:p w:rsidR="009575D2" w:rsidRPr="00CC4247" w:rsidRDefault="009575D2" w:rsidP="00D76DDF">
      <w:pPr>
        <w:pStyle w:val="Refernciabibliogrfica"/>
        <w:rPr>
          <w:lang w:val="en-US"/>
        </w:rPr>
      </w:pPr>
      <w:r w:rsidRPr="00CC4247">
        <w:rPr>
          <w:lang w:val="en-US"/>
        </w:rPr>
        <w:t>[14]</w:t>
      </w:r>
      <w:r w:rsidRPr="00CC4247">
        <w:rPr>
          <w:lang w:val="en-US"/>
        </w:rPr>
        <w:tab/>
        <w:t>PUNTER, T., SOLINGER, R.V., TRIENEKENS, J., 1997, Software Product Evaluation – Current status and future needs for customers and industry.</w:t>
      </w:r>
    </w:p>
    <w:p w:rsidR="0028085E" w:rsidRPr="00CC4247" w:rsidRDefault="0028085E" w:rsidP="003F735D">
      <w:pPr>
        <w:pStyle w:val="Refernciabibliogrfica"/>
        <w:rPr>
          <w:lang w:val="en-US"/>
        </w:rPr>
      </w:pPr>
      <w:r w:rsidRPr="00CC4247">
        <w:rPr>
          <w:lang w:val="en-US"/>
        </w:rPr>
        <w:t>[1</w:t>
      </w:r>
      <w:r w:rsidR="005E1D8A" w:rsidRPr="00CC4247">
        <w:rPr>
          <w:lang w:val="en-US"/>
        </w:rPr>
        <w:t>5</w:t>
      </w:r>
      <w:r w:rsidRPr="00CC4247">
        <w:rPr>
          <w:lang w:val="en-US"/>
        </w:rPr>
        <w:t>]</w:t>
      </w:r>
      <w:r w:rsidRPr="00CC4247">
        <w:rPr>
          <w:lang w:val="en-US"/>
        </w:rPr>
        <w:tab/>
        <w:t>ISO/IEC 12119, 1998, Information technology – Software packages – Quality requirements and testing.</w:t>
      </w:r>
    </w:p>
    <w:p w:rsidR="003F735D" w:rsidRDefault="003F735D" w:rsidP="003F735D">
      <w:pPr>
        <w:pStyle w:val="Refernciabibliogrfica"/>
      </w:pPr>
      <w:r w:rsidRPr="003F735D">
        <w:t>[16]</w:t>
      </w:r>
      <w:r w:rsidRPr="003F735D">
        <w:tab/>
      </w:r>
      <w:bookmarkStart w:id="361" w:name="_Toc95794875"/>
      <w:bookmarkStart w:id="362" w:name="_Toc95795384"/>
      <w:bookmarkStart w:id="363" w:name="_Toc95797801"/>
      <w:bookmarkStart w:id="364" w:name="_Toc95798282"/>
      <w:bookmarkStart w:id="365" w:name="_Toc95923387"/>
      <w:bookmarkStart w:id="366" w:name="_Toc95930022"/>
      <w:bookmarkStart w:id="367" w:name="_Toc95930092"/>
      <w:bookmarkStart w:id="368" w:name="_Toc95982618"/>
      <w:bookmarkStart w:id="369" w:name="_Toc96053151"/>
      <w:bookmarkStart w:id="370" w:name="_Toc96067470"/>
      <w:bookmarkStart w:id="371" w:name="_Toc96067681"/>
      <w:bookmarkStart w:id="372" w:name="_Toc96067760"/>
      <w:bookmarkStart w:id="373" w:name="_Toc96361440"/>
      <w:bookmarkStart w:id="374" w:name="_Toc96398160"/>
      <w:bookmarkStart w:id="375" w:name="_Toc96400327"/>
      <w:bookmarkStart w:id="376" w:name="_Toc96677284"/>
      <w:bookmarkStart w:id="377" w:name="_Toc96677356"/>
      <w:bookmarkStart w:id="378" w:name="_Toc96830208"/>
      <w:bookmarkStart w:id="379" w:name="_Toc96877570"/>
      <w:bookmarkStart w:id="380" w:name="_Toc97308124"/>
      <w:bookmarkStart w:id="381" w:name="_Toc97807618"/>
      <w:bookmarkStart w:id="382" w:name="_Toc97890828"/>
      <w:bookmarkStart w:id="383" w:name="_Toc97916577"/>
      <w:bookmarkStart w:id="384" w:name="_Toc98084202"/>
      <w:bookmarkStart w:id="385" w:name="_Toc98091385"/>
      <w:r w:rsidRPr="003F735D">
        <w:t>TELES, Fabrício de Siqueira, 2005, Um Processo para Análise de Desempenho de Produtos de Software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r w:rsidRPr="003F735D">
        <w:t>.</w:t>
      </w:r>
      <w:r>
        <w:t xml:space="preserve"> UFPE.</w:t>
      </w:r>
    </w:p>
    <w:p w:rsidR="00436B5A" w:rsidRPr="003F735D" w:rsidRDefault="00436B5A" w:rsidP="003F735D">
      <w:pPr>
        <w:pStyle w:val="Refernciabibliogrfica"/>
      </w:pPr>
      <w:r>
        <w:t>[17]</w:t>
      </w:r>
      <w:r>
        <w:tab/>
        <w:t>GUERRA, A. C., COLOMBO, R. T., 2009,</w:t>
      </w:r>
      <w:r w:rsidRPr="00436B5A">
        <w:t xml:space="preserve"> Quali</w:t>
      </w:r>
      <w:r>
        <w:t>dade de Produto de software</w:t>
      </w:r>
      <w:r w:rsidRPr="00436B5A">
        <w:t xml:space="preserve">. </w:t>
      </w:r>
      <w:r>
        <w:t>E</w:t>
      </w:r>
      <w:r w:rsidRPr="00436B5A">
        <w:t>d. BRASILIA: PBQP/SEPIN/MCT</w:t>
      </w:r>
      <w:r>
        <w:t xml:space="preserve">. </w:t>
      </w:r>
      <w:r w:rsidRPr="00436B5A">
        <w:t>432 p.</w:t>
      </w:r>
    </w:p>
    <w:sectPr w:rsidR="00436B5A" w:rsidRPr="003F735D" w:rsidSect="00B810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5B3" w:rsidRDefault="009745B3" w:rsidP="000657D5">
      <w:pPr>
        <w:spacing w:after="0" w:line="240" w:lineRule="auto"/>
      </w:pPr>
      <w:r>
        <w:separator/>
      </w:r>
    </w:p>
  </w:endnote>
  <w:endnote w:type="continuationSeparator" w:id="0">
    <w:p w:rsidR="009745B3" w:rsidRDefault="009745B3" w:rsidP="0006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5B3" w:rsidRDefault="009745B3" w:rsidP="000657D5">
      <w:pPr>
        <w:spacing w:after="0" w:line="240" w:lineRule="auto"/>
      </w:pPr>
      <w:r>
        <w:separator/>
      </w:r>
    </w:p>
  </w:footnote>
  <w:footnote w:type="continuationSeparator" w:id="0">
    <w:p w:rsidR="009745B3" w:rsidRDefault="009745B3" w:rsidP="000657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551F"/>
    <w:multiLevelType w:val="hybridMultilevel"/>
    <w:tmpl w:val="28D86F06"/>
    <w:lvl w:ilvl="0" w:tplc="73D4F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A217B"/>
    <w:multiLevelType w:val="hybridMultilevel"/>
    <w:tmpl w:val="45D463A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D4C57A9"/>
    <w:multiLevelType w:val="multilevel"/>
    <w:tmpl w:val="9ABEFB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E2600A1"/>
    <w:multiLevelType w:val="hybridMultilevel"/>
    <w:tmpl w:val="7E40F65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15522AC"/>
    <w:multiLevelType w:val="hybridMultilevel"/>
    <w:tmpl w:val="9800A91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6D34E2E"/>
    <w:multiLevelType w:val="hybridMultilevel"/>
    <w:tmpl w:val="16DEB7B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A653CE6"/>
    <w:multiLevelType w:val="hybridMultilevel"/>
    <w:tmpl w:val="EE46B486"/>
    <w:lvl w:ilvl="0" w:tplc="7362E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61514"/>
    <w:multiLevelType w:val="hybridMultilevel"/>
    <w:tmpl w:val="C046E21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D5F05D4"/>
    <w:multiLevelType w:val="hybridMultilevel"/>
    <w:tmpl w:val="15FE0FA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6636C4"/>
    <w:multiLevelType w:val="hybridMultilevel"/>
    <w:tmpl w:val="5494063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9E579D8"/>
    <w:multiLevelType w:val="hybridMultilevel"/>
    <w:tmpl w:val="6A48AD9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A163F80"/>
    <w:multiLevelType w:val="hybridMultilevel"/>
    <w:tmpl w:val="C1649410"/>
    <w:lvl w:ilvl="0" w:tplc="D9F2B16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55770"/>
    <w:multiLevelType w:val="multilevel"/>
    <w:tmpl w:val="CD4C5AB0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34FC5FE7"/>
    <w:multiLevelType w:val="multilevel"/>
    <w:tmpl w:val="C2303B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61929E7"/>
    <w:multiLevelType w:val="hybridMultilevel"/>
    <w:tmpl w:val="CF94E2CC"/>
    <w:lvl w:ilvl="0" w:tplc="6276B92E">
      <w:start w:val="1"/>
      <w:numFmt w:val="decimal"/>
      <w:pStyle w:val="PargrafodaLista"/>
      <w:lvlText w:val="%1."/>
      <w:lvlJc w:val="left"/>
      <w:pPr>
        <w:ind w:left="1571" w:hanging="360"/>
      </w:pPr>
    </w:lvl>
    <w:lvl w:ilvl="1" w:tplc="32F65826">
      <w:start w:val="1"/>
      <w:numFmt w:val="lowerLetter"/>
      <w:pStyle w:val="Sublistaordenada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7DA7494"/>
    <w:multiLevelType w:val="hybridMultilevel"/>
    <w:tmpl w:val="1D5E0850"/>
    <w:lvl w:ilvl="0" w:tplc="0416000F">
      <w:start w:val="1"/>
      <w:numFmt w:val="decimal"/>
      <w:lvlText w:val="%1."/>
      <w:lvlJc w:val="left"/>
      <w:pPr>
        <w:ind w:left="222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42" w:hanging="360"/>
      </w:pPr>
    </w:lvl>
    <w:lvl w:ilvl="2" w:tplc="0416001B" w:tentative="1">
      <w:start w:val="1"/>
      <w:numFmt w:val="lowerRoman"/>
      <w:lvlText w:val="%3."/>
      <w:lvlJc w:val="right"/>
      <w:pPr>
        <w:ind w:left="3662" w:hanging="180"/>
      </w:pPr>
    </w:lvl>
    <w:lvl w:ilvl="3" w:tplc="0416000F" w:tentative="1">
      <w:start w:val="1"/>
      <w:numFmt w:val="decimal"/>
      <w:lvlText w:val="%4."/>
      <w:lvlJc w:val="left"/>
      <w:pPr>
        <w:ind w:left="4382" w:hanging="360"/>
      </w:pPr>
    </w:lvl>
    <w:lvl w:ilvl="4" w:tplc="04160019" w:tentative="1">
      <w:start w:val="1"/>
      <w:numFmt w:val="lowerLetter"/>
      <w:lvlText w:val="%5."/>
      <w:lvlJc w:val="left"/>
      <w:pPr>
        <w:ind w:left="5102" w:hanging="360"/>
      </w:pPr>
    </w:lvl>
    <w:lvl w:ilvl="5" w:tplc="0416001B" w:tentative="1">
      <w:start w:val="1"/>
      <w:numFmt w:val="lowerRoman"/>
      <w:lvlText w:val="%6."/>
      <w:lvlJc w:val="right"/>
      <w:pPr>
        <w:ind w:left="5822" w:hanging="180"/>
      </w:pPr>
    </w:lvl>
    <w:lvl w:ilvl="6" w:tplc="0416000F" w:tentative="1">
      <w:start w:val="1"/>
      <w:numFmt w:val="decimal"/>
      <w:lvlText w:val="%7."/>
      <w:lvlJc w:val="left"/>
      <w:pPr>
        <w:ind w:left="6542" w:hanging="360"/>
      </w:pPr>
    </w:lvl>
    <w:lvl w:ilvl="7" w:tplc="04160019" w:tentative="1">
      <w:start w:val="1"/>
      <w:numFmt w:val="lowerLetter"/>
      <w:lvlText w:val="%8."/>
      <w:lvlJc w:val="left"/>
      <w:pPr>
        <w:ind w:left="7262" w:hanging="360"/>
      </w:pPr>
    </w:lvl>
    <w:lvl w:ilvl="8" w:tplc="0416001B" w:tentative="1">
      <w:start w:val="1"/>
      <w:numFmt w:val="lowerRoman"/>
      <w:lvlText w:val="%9."/>
      <w:lvlJc w:val="right"/>
      <w:pPr>
        <w:ind w:left="7982" w:hanging="180"/>
      </w:pPr>
    </w:lvl>
  </w:abstractNum>
  <w:abstractNum w:abstractNumId="16">
    <w:nsid w:val="3AFA4C0E"/>
    <w:multiLevelType w:val="hybridMultilevel"/>
    <w:tmpl w:val="0780275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D3290"/>
    <w:multiLevelType w:val="multilevel"/>
    <w:tmpl w:val="9ABEFB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07C0915"/>
    <w:multiLevelType w:val="hybridMultilevel"/>
    <w:tmpl w:val="2162017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08C6CD1"/>
    <w:multiLevelType w:val="hybridMultilevel"/>
    <w:tmpl w:val="DB12DE2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1145B5D"/>
    <w:multiLevelType w:val="hybridMultilevel"/>
    <w:tmpl w:val="F55C649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3780F69"/>
    <w:multiLevelType w:val="hybridMultilevel"/>
    <w:tmpl w:val="A0102CD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5A7317"/>
    <w:multiLevelType w:val="hybridMultilevel"/>
    <w:tmpl w:val="FE5CC8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8AF36CE"/>
    <w:multiLevelType w:val="hybridMultilevel"/>
    <w:tmpl w:val="7340EA5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5ED29FF"/>
    <w:multiLevelType w:val="hybridMultilevel"/>
    <w:tmpl w:val="AA90F7B2"/>
    <w:lvl w:ilvl="0" w:tplc="55AE8D64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5D4D56"/>
    <w:multiLevelType w:val="hybridMultilevel"/>
    <w:tmpl w:val="4BEAC484"/>
    <w:lvl w:ilvl="0" w:tplc="9D36A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F3BD7"/>
    <w:multiLevelType w:val="hybridMultilevel"/>
    <w:tmpl w:val="EBCC8F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5B9478ED"/>
    <w:multiLevelType w:val="hybridMultilevel"/>
    <w:tmpl w:val="C5E476B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BAA62D4"/>
    <w:multiLevelType w:val="hybridMultilevel"/>
    <w:tmpl w:val="7536366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5ED00A83"/>
    <w:multiLevelType w:val="hybridMultilevel"/>
    <w:tmpl w:val="A118A10A"/>
    <w:lvl w:ilvl="0" w:tplc="E82EB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100193"/>
    <w:multiLevelType w:val="hybridMultilevel"/>
    <w:tmpl w:val="BFC69642"/>
    <w:lvl w:ilvl="0" w:tplc="E3840452">
      <w:start w:val="1"/>
      <w:numFmt w:val="bullet"/>
      <w:pStyle w:val="Listanoordenad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CD0EC2"/>
    <w:multiLevelType w:val="hybridMultilevel"/>
    <w:tmpl w:val="998636F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66C78A4"/>
    <w:multiLevelType w:val="hybridMultilevel"/>
    <w:tmpl w:val="E51E735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C1E0A2E"/>
    <w:multiLevelType w:val="hybridMultilevel"/>
    <w:tmpl w:val="5E24E61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E9E04F0"/>
    <w:multiLevelType w:val="hybridMultilevel"/>
    <w:tmpl w:val="4762D8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16F6D"/>
    <w:multiLevelType w:val="hybridMultilevel"/>
    <w:tmpl w:val="7C18495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1C43BB1"/>
    <w:multiLevelType w:val="multilevel"/>
    <w:tmpl w:val="FAAE692C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upperLetter"/>
      <w:lvlText w:val="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>
    <w:nsid w:val="74E1355A"/>
    <w:multiLevelType w:val="hybridMultilevel"/>
    <w:tmpl w:val="1B469AE8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77B40D3F"/>
    <w:multiLevelType w:val="hybridMultilevel"/>
    <w:tmpl w:val="C32C21D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CF935A1"/>
    <w:multiLevelType w:val="hybridMultilevel"/>
    <w:tmpl w:val="6598D7F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7DB97B70"/>
    <w:multiLevelType w:val="hybridMultilevel"/>
    <w:tmpl w:val="354885A8"/>
    <w:lvl w:ilvl="0" w:tplc="0416000F">
      <w:start w:val="1"/>
      <w:numFmt w:val="decimal"/>
      <w:lvlText w:val="%1."/>
      <w:lvlJc w:val="left"/>
      <w:pPr>
        <w:ind w:left="2422" w:hanging="360"/>
      </w:p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7E207129"/>
    <w:multiLevelType w:val="hybridMultilevel"/>
    <w:tmpl w:val="EE1423C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FCA41CB"/>
    <w:multiLevelType w:val="hybridMultilevel"/>
    <w:tmpl w:val="B20C06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2"/>
  </w:num>
  <w:num w:numId="2">
    <w:abstractNumId w:val="24"/>
  </w:num>
  <w:num w:numId="3">
    <w:abstractNumId w:val="14"/>
  </w:num>
  <w:num w:numId="4">
    <w:abstractNumId w:val="30"/>
  </w:num>
  <w:num w:numId="5">
    <w:abstractNumId w:val="40"/>
  </w:num>
  <w:num w:numId="6">
    <w:abstractNumId w:val="17"/>
  </w:num>
  <w:num w:numId="7">
    <w:abstractNumId w:val="2"/>
  </w:num>
  <w:num w:numId="8">
    <w:abstractNumId w:val="34"/>
  </w:num>
  <w:num w:numId="9">
    <w:abstractNumId w:val="25"/>
  </w:num>
  <w:num w:numId="10">
    <w:abstractNumId w:val="29"/>
  </w:num>
  <w:num w:numId="11">
    <w:abstractNumId w:val="0"/>
  </w:num>
  <w:num w:numId="12">
    <w:abstractNumId w:val="36"/>
  </w:num>
  <w:num w:numId="13">
    <w:abstractNumId w:val="37"/>
  </w:num>
  <w:num w:numId="14">
    <w:abstractNumId w:val="11"/>
  </w:num>
  <w:num w:numId="15">
    <w:abstractNumId w:val="13"/>
  </w:num>
  <w:num w:numId="16">
    <w:abstractNumId w:val="38"/>
  </w:num>
  <w:num w:numId="17">
    <w:abstractNumId w:val="3"/>
  </w:num>
  <w:num w:numId="18">
    <w:abstractNumId w:val="6"/>
  </w:num>
  <w:num w:numId="19">
    <w:abstractNumId w:val="15"/>
  </w:num>
  <w:num w:numId="20">
    <w:abstractNumId w:val="21"/>
  </w:num>
  <w:num w:numId="21">
    <w:abstractNumId w:val="9"/>
  </w:num>
  <w:num w:numId="22">
    <w:abstractNumId w:val="31"/>
  </w:num>
  <w:num w:numId="23">
    <w:abstractNumId w:val="1"/>
  </w:num>
  <w:num w:numId="24">
    <w:abstractNumId w:val="5"/>
  </w:num>
  <w:num w:numId="25">
    <w:abstractNumId w:val="10"/>
  </w:num>
  <w:num w:numId="26">
    <w:abstractNumId w:val="42"/>
  </w:num>
  <w:num w:numId="27">
    <w:abstractNumId w:val="19"/>
  </w:num>
  <w:num w:numId="28">
    <w:abstractNumId w:val="26"/>
  </w:num>
  <w:num w:numId="29">
    <w:abstractNumId w:val="39"/>
  </w:num>
  <w:num w:numId="30">
    <w:abstractNumId w:val="28"/>
  </w:num>
  <w:num w:numId="31">
    <w:abstractNumId w:val="20"/>
  </w:num>
  <w:num w:numId="32">
    <w:abstractNumId w:val="27"/>
  </w:num>
  <w:num w:numId="33">
    <w:abstractNumId w:val="4"/>
  </w:num>
  <w:num w:numId="34">
    <w:abstractNumId w:val="8"/>
  </w:num>
  <w:num w:numId="35">
    <w:abstractNumId w:val="18"/>
  </w:num>
  <w:num w:numId="36">
    <w:abstractNumId w:val="22"/>
  </w:num>
  <w:num w:numId="37">
    <w:abstractNumId w:val="33"/>
  </w:num>
  <w:num w:numId="38">
    <w:abstractNumId w:val="7"/>
  </w:num>
  <w:num w:numId="39">
    <w:abstractNumId w:val="41"/>
  </w:num>
  <w:num w:numId="40">
    <w:abstractNumId w:val="23"/>
  </w:num>
  <w:num w:numId="41">
    <w:abstractNumId w:val="16"/>
  </w:num>
  <w:num w:numId="42">
    <w:abstractNumId w:val="35"/>
  </w:num>
  <w:num w:numId="43">
    <w:abstractNumId w:val="32"/>
  </w:num>
  <w:num w:numId="44">
    <w:abstractNumId w:val="14"/>
  </w:num>
  <w:num w:numId="45">
    <w:abstractNumId w:val="14"/>
  </w:num>
  <w:num w:numId="46">
    <w:abstractNumId w:val="14"/>
  </w:num>
  <w:num w:numId="47">
    <w:abstractNumId w:val="14"/>
  </w:num>
  <w:num w:numId="48">
    <w:abstractNumId w:val="14"/>
  </w:num>
  <w:num w:numId="49">
    <w:abstractNumId w:val="14"/>
  </w:num>
  <w:num w:numId="50">
    <w:abstractNumId w:val="1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57D5"/>
    <w:rsid w:val="00001400"/>
    <w:rsid w:val="00006F56"/>
    <w:rsid w:val="000102D4"/>
    <w:rsid w:val="00012F3D"/>
    <w:rsid w:val="000141BD"/>
    <w:rsid w:val="00015224"/>
    <w:rsid w:val="00015F65"/>
    <w:rsid w:val="00022E38"/>
    <w:rsid w:val="0002629A"/>
    <w:rsid w:val="00026942"/>
    <w:rsid w:val="00026E7C"/>
    <w:rsid w:val="000302BA"/>
    <w:rsid w:val="00030398"/>
    <w:rsid w:val="00037D44"/>
    <w:rsid w:val="000410B5"/>
    <w:rsid w:val="0004630F"/>
    <w:rsid w:val="000466E4"/>
    <w:rsid w:val="00061B85"/>
    <w:rsid w:val="000657D5"/>
    <w:rsid w:val="000719E5"/>
    <w:rsid w:val="00072842"/>
    <w:rsid w:val="00073AC5"/>
    <w:rsid w:val="00073C47"/>
    <w:rsid w:val="00073D9F"/>
    <w:rsid w:val="00074C1B"/>
    <w:rsid w:val="00074FB9"/>
    <w:rsid w:val="000773E6"/>
    <w:rsid w:val="00081024"/>
    <w:rsid w:val="00083DDC"/>
    <w:rsid w:val="00090830"/>
    <w:rsid w:val="00091099"/>
    <w:rsid w:val="0009455E"/>
    <w:rsid w:val="000A4CD1"/>
    <w:rsid w:val="000A6C50"/>
    <w:rsid w:val="000B02CF"/>
    <w:rsid w:val="000B1E83"/>
    <w:rsid w:val="000B5E4D"/>
    <w:rsid w:val="000C141D"/>
    <w:rsid w:val="000C16E9"/>
    <w:rsid w:val="000C17A1"/>
    <w:rsid w:val="000C2684"/>
    <w:rsid w:val="000C441E"/>
    <w:rsid w:val="000D07A6"/>
    <w:rsid w:val="000D1D8C"/>
    <w:rsid w:val="000D5C53"/>
    <w:rsid w:val="000E0D38"/>
    <w:rsid w:val="000E1E40"/>
    <w:rsid w:val="000E353F"/>
    <w:rsid w:val="000E4359"/>
    <w:rsid w:val="000E4DE9"/>
    <w:rsid w:val="000E56FB"/>
    <w:rsid w:val="000E7836"/>
    <w:rsid w:val="000F3051"/>
    <w:rsid w:val="000F41BB"/>
    <w:rsid w:val="000F7FC7"/>
    <w:rsid w:val="00100FBF"/>
    <w:rsid w:val="00101301"/>
    <w:rsid w:val="001068E1"/>
    <w:rsid w:val="00107B40"/>
    <w:rsid w:val="001128F0"/>
    <w:rsid w:val="0011464F"/>
    <w:rsid w:val="00130619"/>
    <w:rsid w:val="00135536"/>
    <w:rsid w:val="001371BC"/>
    <w:rsid w:val="0014159F"/>
    <w:rsid w:val="0014343B"/>
    <w:rsid w:val="00147D2F"/>
    <w:rsid w:val="0015003B"/>
    <w:rsid w:val="0015096B"/>
    <w:rsid w:val="00150994"/>
    <w:rsid w:val="00151B5D"/>
    <w:rsid w:val="00152EDA"/>
    <w:rsid w:val="00155074"/>
    <w:rsid w:val="001561DA"/>
    <w:rsid w:val="0016344B"/>
    <w:rsid w:val="00164ACD"/>
    <w:rsid w:val="00165295"/>
    <w:rsid w:val="00165EAA"/>
    <w:rsid w:val="001673E6"/>
    <w:rsid w:val="001748AE"/>
    <w:rsid w:val="001768FA"/>
    <w:rsid w:val="001769EE"/>
    <w:rsid w:val="00176C96"/>
    <w:rsid w:val="00180C34"/>
    <w:rsid w:val="0018110D"/>
    <w:rsid w:val="00181385"/>
    <w:rsid w:val="00182C75"/>
    <w:rsid w:val="00184F6E"/>
    <w:rsid w:val="00191AA2"/>
    <w:rsid w:val="00193494"/>
    <w:rsid w:val="001A1DD8"/>
    <w:rsid w:val="001A6D11"/>
    <w:rsid w:val="001B396B"/>
    <w:rsid w:val="001C3AC9"/>
    <w:rsid w:val="001C5DF1"/>
    <w:rsid w:val="001C6A10"/>
    <w:rsid w:val="001D1B8E"/>
    <w:rsid w:val="001D3C08"/>
    <w:rsid w:val="001D5ADC"/>
    <w:rsid w:val="001E0CA1"/>
    <w:rsid w:val="001E5487"/>
    <w:rsid w:val="001E7479"/>
    <w:rsid w:val="001F4A3F"/>
    <w:rsid w:val="001F54BA"/>
    <w:rsid w:val="00202399"/>
    <w:rsid w:val="002029AB"/>
    <w:rsid w:val="00204F32"/>
    <w:rsid w:val="00207C35"/>
    <w:rsid w:val="00207FE0"/>
    <w:rsid w:val="00210034"/>
    <w:rsid w:val="00216C2E"/>
    <w:rsid w:val="002207E3"/>
    <w:rsid w:val="00221104"/>
    <w:rsid w:val="00222A68"/>
    <w:rsid w:val="00225143"/>
    <w:rsid w:val="002257D2"/>
    <w:rsid w:val="002259E8"/>
    <w:rsid w:val="002266D3"/>
    <w:rsid w:val="00232C19"/>
    <w:rsid w:val="00233480"/>
    <w:rsid w:val="00243DC2"/>
    <w:rsid w:val="002475CB"/>
    <w:rsid w:val="00247BB5"/>
    <w:rsid w:val="002518CC"/>
    <w:rsid w:val="00252F28"/>
    <w:rsid w:val="00262222"/>
    <w:rsid w:val="00270F58"/>
    <w:rsid w:val="0027665E"/>
    <w:rsid w:val="0028085E"/>
    <w:rsid w:val="002808A0"/>
    <w:rsid w:val="0028279D"/>
    <w:rsid w:val="002835D5"/>
    <w:rsid w:val="00283A10"/>
    <w:rsid w:val="002842F8"/>
    <w:rsid w:val="0028446D"/>
    <w:rsid w:val="00284981"/>
    <w:rsid w:val="00291960"/>
    <w:rsid w:val="0029200F"/>
    <w:rsid w:val="002A0E40"/>
    <w:rsid w:val="002A5919"/>
    <w:rsid w:val="002A6EB8"/>
    <w:rsid w:val="002B01C0"/>
    <w:rsid w:val="002B0611"/>
    <w:rsid w:val="002B0887"/>
    <w:rsid w:val="002B50FC"/>
    <w:rsid w:val="002B795D"/>
    <w:rsid w:val="002B7B13"/>
    <w:rsid w:val="002C43C0"/>
    <w:rsid w:val="002C5B4A"/>
    <w:rsid w:val="002C6792"/>
    <w:rsid w:val="002D12B8"/>
    <w:rsid w:val="002D1D69"/>
    <w:rsid w:val="002F25CB"/>
    <w:rsid w:val="002F5A92"/>
    <w:rsid w:val="002F7261"/>
    <w:rsid w:val="003039B1"/>
    <w:rsid w:val="003112FD"/>
    <w:rsid w:val="003141DC"/>
    <w:rsid w:val="003235CB"/>
    <w:rsid w:val="00323DAB"/>
    <w:rsid w:val="00324D93"/>
    <w:rsid w:val="00326060"/>
    <w:rsid w:val="00326107"/>
    <w:rsid w:val="003275C6"/>
    <w:rsid w:val="003279D2"/>
    <w:rsid w:val="00327E23"/>
    <w:rsid w:val="003361C7"/>
    <w:rsid w:val="0033649D"/>
    <w:rsid w:val="00336590"/>
    <w:rsid w:val="00340574"/>
    <w:rsid w:val="003474B6"/>
    <w:rsid w:val="0035030B"/>
    <w:rsid w:val="00353E93"/>
    <w:rsid w:val="003562A8"/>
    <w:rsid w:val="0037222D"/>
    <w:rsid w:val="0037538D"/>
    <w:rsid w:val="00377902"/>
    <w:rsid w:val="00381416"/>
    <w:rsid w:val="00381A06"/>
    <w:rsid w:val="0038220E"/>
    <w:rsid w:val="003849BA"/>
    <w:rsid w:val="0039390E"/>
    <w:rsid w:val="00396680"/>
    <w:rsid w:val="003A0EA3"/>
    <w:rsid w:val="003A68F0"/>
    <w:rsid w:val="003B14ED"/>
    <w:rsid w:val="003B197C"/>
    <w:rsid w:val="003B63BB"/>
    <w:rsid w:val="003C15FA"/>
    <w:rsid w:val="003C2316"/>
    <w:rsid w:val="003D59D0"/>
    <w:rsid w:val="003D701A"/>
    <w:rsid w:val="003E0CF5"/>
    <w:rsid w:val="003E19D8"/>
    <w:rsid w:val="003E7F13"/>
    <w:rsid w:val="003F4248"/>
    <w:rsid w:val="003F735D"/>
    <w:rsid w:val="003F77BD"/>
    <w:rsid w:val="00404158"/>
    <w:rsid w:val="00405CB9"/>
    <w:rsid w:val="00414834"/>
    <w:rsid w:val="004174E1"/>
    <w:rsid w:val="00417C23"/>
    <w:rsid w:val="004210BC"/>
    <w:rsid w:val="004318AF"/>
    <w:rsid w:val="00434915"/>
    <w:rsid w:val="00436B5A"/>
    <w:rsid w:val="004379DB"/>
    <w:rsid w:val="004379FB"/>
    <w:rsid w:val="00447E60"/>
    <w:rsid w:val="00456395"/>
    <w:rsid w:val="00462905"/>
    <w:rsid w:val="0047319A"/>
    <w:rsid w:val="00474D0F"/>
    <w:rsid w:val="00475337"/>
    <w:rsid w:val="00475B4D"/>
    <w:rsid w:val="00483FCE"/>
    <w:rsid w:val="004874E8"/>
    <w:rsid w:val="00493840"/>
    <w:rsid w:val="00494FC3"/>
    <w:rsid w:val="00497648"/>
    <w:rsid w:val="004A2260"/>
    <w:rsid w:val="004A5DF0"/>
    <w:rsid w:val="004A60A0"/>
    <w:rsid w:val="004A7132"/>
    <w:rsid w:val="004B1045"/>
    <w:rsid w:val="004B29EF"/>
    <w:rsid w:val="004B33CB"/>
    <w:rsid w:val="004C1583"/>
    <w:rsid w:val="004C2080"/>
    <w:rsid w:val="004C2D90"/>
    <w:rsid w:val="004C6630"/>
    <w:rsid w:val="004E4120"/>
    <w:rsid w:val="004E6C68"/>
    <w:rsid w:val="004E7AFA"/>
    <w:rsid w:val="004F6199"/>
    <w:rsid w:val="00504C03"/>
    <w:rsid w:val="00505F3C"/>
    <w:rsid w:val="005073EE"/>
    <w:rsid w:val="00511AE1"/>
    <w:rsid w:val="00526926"/>
    <w:rsid w:val="00526B7E"/>
    <w:rsid w:val="00527015"/>
    <w:rsid w:val="00527D26"/>
    <w:rsid w:val="0053225B"/>
    <w:rsid w:val="00534E03"/>
    <w:rsid w:val="00545A3F"/>
    <w:rsid w:val="00554AF3"/>
    <w:rsid w:val="005600F8"/>
    <w:rsid w:val="00561F64"/>
    <w:rsid w:val="00563CCE"/>
    <w:rsid w:val="00572537"/>
    <w:rsid w:val="00573082"/>
    <w:rsid w:val="00573D04"/>
    <w:rsid w:val="00576461"/>
    <w:rsid w:val="0058063A"/>
    <w:rsid w:val="00581555"/>
    <w:rsid w:val="00583B51"/>
    <w:rsid w:val="00583D40"/>
    <w:rsid w:val="005913B3"/>
    <w:rsid w:val="005928B6"/>
    <w:rsid w:val="0059538D"/>
    <w:rsid w:val="005971F2"/>
    <w:rsid w:val="005A183B"/>
    <w:rsid w:val="005A2B08"/>
    <w:rsid w:val="005B0022"/>
    <w:rsid w:val="005B0110"/>
    <w:rsid w:val="005B10EF"/>
    <w:rsid w:val="005B167E"/>
    <w:rsid w:val="005B2EC4"/>
    <w:rsid w:val="005B5010"/>
    <w:rsid w:val="005B7514"/>
    <w:rsid w:val="005C0051"/>
    <w:rsid w:val="005C3C8D"/>
    <w:rsid w:val="005C6086"/>
    <w:rsid w:val="005C67F8"/>
    <w:rsid w:val="005C7A8A"/>
    <w:rsid w:val="005D13A4"/>
    <w:rsid w:val="005D405A"/>
    <w:rsid w:val="005D62C3"/>
    <w:rsid w:val="005D6B4A"/>
    <w:rsid w:val="005E18C0"/>
    <w:rsid w:val="005E1D8A"/>
    <w:rsid w:val="005E604D"/>
    <w:rsid w:val="005E710D"/>
    <w:rsid w:val="005F572B"/>
    <w:rsid w:val="00612000"/>
    <w:rsid w:val="0061570E"/>
    <w:rsid w:val="00615E54"/>
    <w:rsid w:val="00620D09"/>
    <w:rsid w:val="006229BE"/>
    <w:rsid w:val="00623084"/>
    <w:rsid w:val="00623E05"/>
    <w:rsid w:val="00624091"/>
    <w:rsid w:val="006331C6"/>
    <w:rsid w:val="006361B3"/>
    <w:rsid w:val="00640023"/>
    <w:rsid w:val="006432FD"/>
    <w:rsid w:val="006442A0"/>
    <w:rsid w:val="00651479"/>
    <w:rsid w:val="00652A0A"/>
    <w:rsid w:val="00653A24"/>
    <w:rsid w:val="00656288"/>
    <w:rsid w:val="00656582"/>
    <w:rsid w:val="00660002"/>
    <w:rsid w:val="00664E9A"/>
    <w:rsid w:val="006707CC"/>
    <w:rsid w:val="00671816"/>
    <w:rsid w:val="00671CFD"/>
    <w:rsid w:val="00673D5B"/>
    <w:rsid w:val="0067613C"/>
    <w:rsid w:val="0068075A"/>
    <w:rsid w:val="00682500"/>
    <w:rsid w:val="006903F0"/>
    <w:rsid w:val="0069276E"/>
    <w:rsid w:val="00692C4D"/>
    <w:rsid w:val="006933B2"/>
    <w:rsid w:val="006938F0"/>
    <w:rsid w:val="00696760"/>
    <w:rsid w:val="00697A59"/>
    <w:rsid w:val="006A1FA0"/>
    <w:rsid w:val="006A35A5"/>
    <w:rsid w:val="006A5336"/>
    <w:rsid w:val="006B6525"/>
    <w:rsid w:val="006C1330"/>
    <w:rsid w:val="006C24BA"/>
    <w:rsid w:val="006C7459"/>
    <w:rsid w:val="006C7C32"/>
    <w:rsid w:val="006E0293"/>
    <w:rsid w:val="006E1EBA"/>
    <w:rsid w:val="006E4B5B"/>
    <w:rsid w:val="006E5388"/>
    <w:rsid w:val="006F22CE"/>
    <w:rsid w:val="006F6A3A"/>
    <w:rsid w:val="00700951"/>
    <w:rsid w:val="00704ECD"/>
    <w:rsid w:val="00711FD2"/>
    <w:rsid w:val="007151C8"/>
    <w:rsid w:val="007169E4"/>
    <w:rsid w:val="00726F9B"/>
    <w:rsid w:val="007275F0"/>
    <w:rsid w:val="00727B4E"/>
    <w:rsid w:val="00733F22"/>
    <w:rsid w:val="0073556D"/>
    <w:rsid w:val="00742E92"/>
    <w:rsid w:val="00744093"/>
    <w:rsid w:val="0074558C"/>
    <w:rsid w:val="00745B61"/>
    <w:rsid w:val="00751794"/>
    <w:rsid w:val="007538A8"/>
    <w:rsid w:val="00756341"/>
    <w:rsid w:val="00760535"/>
    <w:rsid w:val="00760F3E"/>
    <w:rsid w:val="007677AE"/>
    <w:rsid w:val="0077127C"/>
    <w:rsid w:val="0077439B"/>
    <w:rsid w:val="00775F8F"/>
    <w:rsid w:val="00776415"/>
    <w:rsid w:val="00780A1E"/>
    <w:rsid w:val="00782727"/>
    <w:rsid w:val="00782EDA"/>
    <w:rsid w:val="00784107"/>
    <w:rsid w:val="007875B6"/>
    <w:rsid w:val="00794D56"/>
    <w:rsid w:val="00797691"/>
    <w:rsid w:val="00797932"/>
    <w:rsid w:val="007A077F"/>
    <w:rsid w:val="007A4847"/>
    <w:rsid w:val="007A7AF8"/>
    <w:rsid w:val="007B1ECF"/>
    <w:rsid w:val="007B389B"/>
    <w:rsid w:val="007B7C84"/>
    <w:rsid w:val="007C0CCC"/>
    <w:rsid w:val="007C1908"/>
    <w:rsid w:val="007C4565"/>
    <w:rsid w:val="007C5CDE"/>
    <w:rsid w:val="007C6A15"/>
    <w:rsid w:val="007C70D3"/>
    <w:rsid w:val="007D129F"/>
    <w:rsid w:val="007D3AFE"/>
    <w:rsid w:val="007D4C56"/>
    <w:rsid w:val="007D7876"/>
    <w:rsid w:val="007E284C"/>
    <w:rsid w:val="007E4B48"/>
    <w:rsid w:val="007E74ED"/>
    <w:rsid w:val="007F3D69"/>
    <w:rsid w:val="007F5A5E"/>
    <w:rsid w:val="00800659"/>
    <w:rsid w:val="00800F55"/>
    <w:rsid w:val="00804101"/>
    <w:rsid w:val="00806B09"/>
    <w:rsid w:val="00810C28"/>
    <w:rsid w:val="00812177"/>
    <w:rsid w:val="00815E0E"/>
    <w:rsid w:val="008207AE"/>
    <w:rsid w:val="008273DC"/>
    <w:rsid w:val="0082742D"/>
    <w:rsid w:val="00827730"/>
    <w:rsid w:val="00834DD6"/>
    <w:rsid w:val="00835051"/>
    <w:rsid w:val="00835C9B"/>
    <w:rsid w:val="00841373"/>
    <w:rsid w:val="00846749"/>
    <w:rsid w:val="00851B18"/>
    <w:rsid w:val="008544AD"/>
    <w:rsid w:val="00856611"/>
    <w:rsid w:val="00861394"/>
    <w:rsid w:val="008614F2"/>
    <w:rsid w:val="00864FB9"/>
    <w:rsid w:val="0086538E"/>
    <w:rsid w:val="00867F36"/>
    <w:rsid w:val="00870A52"/>
    <w:rsid w:val="00873931"/>
    <w:rsid w:val="008759A4"/>
    <w:rsid w:val="008761FD"/>
    <w:rsid w:val="0088281B"/>
    <w:rsid w:val="00883117"/>
    <w:rsid w:val="008834AF"/>
    <w:rsid w:val="00887FE4"/>
    <w:rsid w:val="00892F61"/>
    <w:rsid w:val="008964A8"/>
    <w:rsid w:val="0089726C"/>
    <w:rsid w:val="008A3856"/>
    <w:rsid w:val="008A3D25"/>
    <w:rsid w:val="008B1120"/>
    <w:rsid w:val="008B146B"/>
    <w:rsid w:val="008B396D"/>
    <w:rsid w:val="008B459B"/>
    <w:rsid w:val="008B53DE"/>
    <w:rsid w:val="008B728F"/>
    <w:rsid w:val="008C65DB"/>
    <w:rsid w:val="008C65FB"/>
    <w:rsid w:val="008C6BF9"/>
    <w:rsid w:val="008D2389"/>
    <w:rsid w:val="008D28F7"/>
    <w:rsid w:val="008D449E"/>
    <w:rsid w:val="008E48A6"/>
    <w:rsid w:val="008E4F61"/>
    <w:rsid w:val="00901482"/>
    <w:rsid w:val="00901857"/>
    <w:rsid w:val="00902B03"/>
    <w:rsid w:val="0091137E"/>
    <w:rsid w:val="00913A2F"/>
    <w:rsid w:val="009140E9"/>
    <w:rsid w:val="0091469C"/>
    <w:rsid w:val="00917AE5"/>
    <w:rsid w:val="009201C4"/>
    <w:rsid w:val="0092674E"/>
    <w:rsid w:val="009270E7"/>
    <w:rsid w:val="00927E3A"/>
    <w:rsid w:val="00930FF5"/>
    <w:rsid w:val="009332D1"/>
    <w:rsid w:val="00946EA9"/>
    <w:rsid w:val="009471AE"/>
    <w:rsid w:val="00950B8A"/>
    <w:rsid w:val="009547DD"/>
    <w:rsid w:val="009575D2"/>
    <w:rsid w:val="00963FB2"/>
    <w:rsid w:val="00967A0E"/>
    <w:rsid w:val="00972145"/>
    <w:rsid w:val="009730A9"/>
    <w:rsid w:val="009745B3"/>
    <w:rsid w:val="00974FEF"/>
    <w:rsid w:val="00980DBF"/>
    <w:rsid w:val="00986A11"/>
    <w:rsid w:val="009875BA"/>
    <w:rsid w:val="00990AD4"/>
    <w:rsid w:val="00991824"/>
    <w:rsid w:val="00991DF9"/>
    <w:rsid w:val="00992E59"/>
    <w:rsid w:val="00992F65"/>
    <w:rsid w:val="00994307"/>
    <w:rsid w:val="00995952"/>
    <w:rsid w:val="009A1B0C"/>
    <w:rsid w:val="009A3D8B"/>
    <w:rsid w:val="009A544E"/>
    <w:rsid w:val="009A55BE"/>
    <w:rsid w:val="009A7EFF"/>
    <w:rsid w:val="009B14A1"/>
    <w:rsid w:val="009B3C41"/>
    <w:rsid w:val="009B566C"/>
    <w:rsid w:val="009B6756"/>
    <w:rsid w:val="009B7A8E"/>
    <w:rsid w:val="009C1AF1"/>
    <w:rsid w:val="009C1C93"/>
    <w:rsid w:val="009C5636"/>
    <w:rsid w:val="009C7EE6"/>
    <w:rsid w:val="009D100B"/>
    <w:rsid w:val="009D1E4F"/>
    <w:rsid w:val="009D7446"/>
    <w:rsid w:val="009E1119"/>
    <w:rsid w:val="009E430C"/>
    <w:rsid w:val="009E6617"/>
    <w:rsid w:val="009E7A1D"/>
    <w:rsid w:val="009E7ED1"/>
    <w:rsid w:val="009F530D"/>
    <w:rsid w:val="009F612A"/>
    <w:rsid w:val="009F7BCB"/>
    <w:rsid w:val="00A00120"/>
    <w:rsid w:val="00A015C7"/>
    <w:rsid w:val="00A04849"/>
    <w:rsid w:val="00A051B3"/>
    <w:rsid w:val="00A070C8"/>
    <w:rsid w:val="00A073EC"/>
    <w:rsid w:val="00A10DE9"/>
    <w:rsid w:val="00A13F84"/>
    <w:rsid w:val="00A16C4B"/>
    <w:rsid w:val="00A25F2A"/>
    <w:rsid w:val="00A263C0"/>
    <w:rsid w:val="00A325C4"/>
    <w:rsid w:val="00A42887"/>
    <w:rsid w:val="00A44ED7"/>
    <w:rsid w:val="00A54678"/>
    <w:rsid w:val="00A54815"/>
    <w:rsid w:val="00A56719"/>
    <w:rsid w:val="00A658B2"/>
    <w:rsid w:val="00A705BE"/>
    <w:rsid w:val="00A80A1B"/>
    <w:rsid w:val="00A816A0"/>
    <w:rsid w:val="00A83C9B"/>
    <w:rsid w:val="00A8568C"/>
    <w:rsid w:val="00A85707"/>
    <w:rsid w:val="00A8603F"/>
    <w:rsid w:val="00A90E21"/>
    <w:rsid w:val="00A97E4A"/>
    <w:rsid w:val="00AA0F13"/>
    <w:rsid w:val="00AA3D0C"/>
    <w:rsid w:val="00AB0393"/>
    <w:rsid w:val="00AB2CF6"/>
    <w:rsid w:val="00AB67A2"/>
    <w:rsid w:val="00AC354F"/>
    <w:rsid w:val="00AC3F5E"/>
    <w:rsid w:val="00AC4323"/>
    <w:rsid w:val="00AC716C"/>
    <w:rsid w:val="00AD267E"/>
    <w:rsid w:val="00AD3B0F"/>
    <w:rsid w:val="00AD498B"/>
    <w:rsid w:val="00AD6515"/>
    <w:rsid w:val="00AD7866"/>
    <w:rsid w:val="00AE2A22"/>
    <w:rsid w:val="00AF04E2"/>
    <w:rsid w:val="00AF71B0"/>
    <w:rsid w:val="00AF7879"/>
    <w:rsid w:val="00B006C7"/>
    <w:rsid w:val="00B00F8C"/>
    <w:rsid w:val="00B101B5"/>
    <w:rsid w:val="00B1205B"/>
    <w:rsid w:val="00B226A8"/>
    <w:rsid w:val="00B23E5A"/>
    <w:rsid w:val="00B2530D"/>
    <w:rsid w:val="00B2600E"/>
    <w:rsid w:val="00B30EC1"/>
    <w:rsid w:val="00B320CA"/>
    <w:rsid w:val="00B33B05"/>
    <w:rsid w:val="00B40EC3"/>
    <w:rsid w:val="00B41BEB"/>
    <w:rsid w:val="00B44D8E"/>
    <w:rsid w:val="00B46540"/>
    <w:rsid w:val="00B613A7"/>
    <w:rsid w:val="00B61D5E"/>
    <w:rsid w:val="00B63BBB"/>
    <w:rsid w:val="00B6560C"/>
    <w:rsid w:val="00B65C3A"/>
    <w:rsid w:val="00B65C7F"/>
    <w:rsid w:val="00B70B36"/>
    <w:rsid w:val="00B71EFA"/>
    <w:rsid w:val="00B768BF"/>
    <w:rsid w:val="00B77486"/>
    <w:rsid w:val="00B80FB4"/>
    <w:rsid w:val="00B810B1"/>
    <w:rsid w:val="00B8426C"/>
    <w:rsid w:val="00B87B04"/>
    <w:rsid w:val="00B87DED"/>
    <w:rsid w:val="00BA032F"/>
    <w:rsid w:val="00BB41FE"/>
    <w:rsid w:val="00BB69FD"/>
    <w:rsid w:val="00BC37CE"/>
    <w:rsid w:val="00BC4B36"/>
    <w:rsid w:val="00BC5B12"/>
    <w:rsid w:val="00BD0AE3"/>
    <w:rsid w:val="00BD0D8F"/>
    <w:rsid w:val="00BE1CDF"/>
    <w:rsid w:val="00BF0007"/>
    <w:rsid w:val="00BF06FE"/>
    <w:rsid w:val="00BF6F8A"/>
    <w:rsid w:val="00C06087"/>
    <w:rsid w:val="00C06D8B"/>
    <w:rsid w:val="00C14480"/>
    <w:rsid w:val="00C1684F"/>
    <w:rsid w:val="00C22886"/>
    <w:rsid w:val="00C26110"/>
    <w:rsid w:val="00C2670E"/>
    <w:rsid w:val="00C32646"/>
    <w:rsid w:val="00C32DC4"/>
    <w:rsid w:val="00C358DE"/>
    <w:rsid w:val="00C3685A"/>
    <w:rsid w:val="00C414FD"/>
    <w:rsid w:val="00C4158F"/>
    <w:rsid w:val="00C450E8"/>
    <w:rsid w:val="00C4668A"/>
    <w:rsid w:val="00C5406D"/>
    <w:rsid w:val="00C54119"/>
    <w:rsid w:val="00C55937"/>
    <w:rsid w:val="00C60629"/>
    <w:rsid w:val="00C60B67"/>
    <w:rsid w:val="00C62DC9"/>
    <w:rsid w:val="00C73362"/>
    <w:rsid w:val="00C75DE4"/>
    <w:rsid w:val="00C803D4"/>
    <w:rsid w:val="00C820E0"/>
    <w:rsid w:val="00C87ADC"/>
    <w:rsid w:val="00C90EB2"/>
    <w:rsid w:val="00C97BCD"/>
    <w:rsid w:val="00CA0496"/>
    <w:rsid w:val="00CA14A9"/>
    <w:rsid w:val="00CA2630"/>
    <w:rsid w:val="00CA2A5A"/>
    <w:rsid w:val="00CA370F"/>
    <w:rsid w:val="00CA42C8"/>
    <w:rsid w:val="00CA4580"/>
    <w:rsid w:val="00CA514B"/>
    <w:rsid w:val="00CB2A96"/>
    <w:rsid w:val="00CB3874"/>
    <w:rsid w:val="00CB4E60"/>
    <w:rsid w:val="00CC155B"/>
    <w:rsid w:val="00CC161E"/>
    <w:rsid w:val="00CC372B"/>
    <w:rsid w:val="00CC4247"/>
    <w:rsid w:val="00CC5689"/>
    <w:rsid w:val="00CD26EC"/>
    <w:rsid w:val="00CD292B"/>
    <w:rsid w:val="00CD2C8B"/>
    <w:rsid w:val="00CD62EF"/>
    <w:rsid w:val="00CD6560"/>
    <w:rsid w:val="00CE17AC"/>
    <w:rsid w:val="00CE53AB"/>
    <w:rsid w:val="00CE72D2"/>
    <w:rsid w:val="00CF2FF2"/>
    <w:rsid w:val="00CF4036"/>
    <w:rsid w:val="00CF50D3"/>
    <w:rsid w:val="00D06BF4"/>
    <w:rsid w:val="00D10034"/>
    <w:rsid w:val="00D114DC"/>
    <w:rsid w:val="00D1593F"/>
    <w:rsid w:val="00D16C31"/>
    <w:rsid w:val="00D16CD9"/>
    <w:rsid w:val="00D17959"/>
    <w:rsid w:val="00D209F1"/>
    <w:rsid w:val="00D21426"/>
    <w:rsid w:val="00D22A50"/>
    <w:rsid w:val="00D2359E"/>
    <w:rsid w:val="00D24294"/>
    <w:rsid w:val="00D24F0D"/>
    <w:rsid w:val="00D26ECF"/>
    <w:rsid w:val="00D340A2"/>
    <w:rsid w:val="00D43CDD"/>
    <w:rsid w:val="00D45D78"/>
    <w:rsid w:val="00D52D0B"/>
    <w:rsid w:val="00D5340C"/>
    <w:rsid w:val="00D56CC3"/>
    <w:rsid w:val="00D60179"/>
    <w:rsid w:val="00D612D3"/>
    <w:rsid w:val="00D646EC"/>
    <w:rsid w:val="00D6537A"/>
    <w:rsid w:val="00D7047E"/>
    <w:rsid w:val="00D74D52"/>
    <w:rsid w:val="00D7587B"/>
    <w:rsid w:val="00D76DDF"/>
    <w:rsid w:val="00D83FFF"/>
    <w:rsid w:val="00D84BA6"/>
    <w:rsid w:val="00D85F79"/>
    <w:rsid w:val="00D97FA6"/>
    <w:rsid w:val="00DA103F"/>
    <w:rsid w:val="00DA73FF"/>
    <w:rsid w:val="00DB14FC"/>
    <w:rsid w:val="00DB67BC"/>
    <w:rsid w:val="00DB68F1"/>
    <w:rsid w:val="00DB7A27"/>
    <w:rsid w:val="00DB7E89"/>
    <w:rsid w:val="00DC356E"/>
    <w:rsid w:val="00DC53F9"/>
    <w:rsid w:val="00DD40FC"/>
    <w:rsid w:val="00DE588D"/>
    <w:rsid w:val="00DF18BC"/>
    <w:rsid w:val="00DF1E8B"/>
    <w:rsid w:val="00DF1FBB"/>
    <w:rsid w:val="00E135A3"/>
    <w:rsid w:val="00E178FC"/>
    <w:rsid w:val="00E2194E"/>
    <w:rsid w:val="00E22BE0"/>
    <w:rsid w:val="00E23E75"/>
    <w:rsid w:val="00E34491"/>
    <w:rsid w:val="00E349B1"/>
    <w:rsid w:val="00E3643D"/>
    <w:rsid w:val="00E423DE"/>
    <w:rsid w:val="00E4305F"/>
    <w:rsid w:val="00E52746"/>
    <w:rsid w:val="00E654F6"/>
    <w:rsid w:val="00E676CA"/>
    <w:rsid w:val="00E71321"/>
    <w:rsid w:val="00E7240C"/>
    <w:rsid w:val="00E72A18"/>
    <w:rsid w:val="00E74DC4"/>
    <w:rsid w:val="00E753E8"/>
    <w:rsid w:val="00E81827"/>
    <w:rsid w:val="00EA103C"/>
    <w:rsid w:val="00EA1695"/>
    <w:rsid w:val="00EA16E4"/>
    <w:rsid w:val="00EA5015"/>
    <w:rsid w:val="00EA5BFD"/>
    <w:rsid w:val="00EA6E68"/>
    <w:rsid w:val="00EB068C"/>
    <w:rsid w:val="00EB0DF7"/>
    <w:rsid w:val="00EB15EC"/>
    <w:rsid w:val="00EB36D3"/>
    <w:rsid w:val="00EC410D"/>
    <w:rsid w:val="00EC45E9"/>
    <w:rsid w:val="00EC5321"/>
    <w:rsid w:val="00EC5FD0"/>
    <w:rsid w:val="00ED0E9D"/>
    <w:rsid w:val="00ED38B3"/>
    <w:rsid w:val="00ED4EA5"/>
    <w:rsid w:val="00EE1C1F"/>
    <w:rsid w:val="00EE2AB2"/>
    <w:rsid w:val="00EE3E7E"/>
    <w:rsid w:val="00EE431D"/>
    <w:rsid w:val="00EE7003"/>
    <w:rsid w:val="00EF24D1"/>
    <w:rsid w:val="00EF25E3"/>
    <w:rsid w:val="00EF39D2"/>
    <w:rsid w:val="00EF522B"/>
    <w:rsid w:val="00EF533C"/>
    <w:rsid w:val="00F009A6"/>
    <w:rsid w:val="00F02028"/>
    <w:rsid w:val="00F055C0"/>
    <w:rsid w:val="00F05DB6"/>
    <w:rsid w:val="00F05E29"/>
    <w:rsid w:val="00F07EB7"/>
    <w:rsid w:val="00F1169F"/>
    <w:rsid w:val="00F148F7"/>
    <w:rsid w:val="00F17508"/>
    <w:rsid w:val="00F25055"/>
    <w:rsid w:val="00F25803"/>
    <w:rsid w:val="00F301D8"/>
    <w:rsid w:val="00F36744"/>
    <w:rsid w:val="00F37056"/>
    <w:rsid w:val="00F3725F"/>
    <w:rsid w:val="00F40967"/>
    <w:rsid w:val="00F445D4"/>
    <w:rsid w:val="00F452C9"/>
    <w:rsid w:val="00F53E09"/>
    <w:rsid w:val="00F53F8C"/>
    <w:rsid w:val="00F568FF"/>
    <w:rsid w:val="00F570AC"/>
    <w:rsid w:val="00F5788C"/>
    <w:rsid w:val="00F620FE"/>
    <w:rsid w:val="00F62283"/>
    <w:rsid w:val="00F65014"/>
    <w:rsid w:val="00F67BD6"/>
    <w:rsid w:val="00F709B2"/>
    <w:rsid w:val="00F72F2B"/>
    <w:rsid w:val="00F760A4"/>
    <w:rsid w:val="00F92CF4"/>
    <w:rsid w:val="00F95B94"/>
    <w:rsid w:val="00FA71C8"/>
    <w:rsid w:val="00FB4D1D"/>
    <w:rsid w:val="00FB5070"/>
    <w:rsid w:val="00FC2BAC"/>
    <w:rsid w:val="00FC2F74"/>
    <w:rsid w:val="00FC48B6"/>
    <w:rsid w:val="00FD0912"/>
    <w:rsid w:val="00FD3127"/>
    <w:rsid w:val="00FD3875"/>
    <w:rsid w:val="00FD3A76"/>
    <w:rsid w:val="00FE021A"/>
    <w:rsid w:val="00FE0261"/>
    <w:rsid w:val="00FE3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1" w:qFormat="1"/>
    <w:lsdException w:name="heading 5" w:qFormat="1"/>
    <w:lsdException w:name="heading 6" w:qFormat="1"/>
    <w:lsdException w:name="heading 7" w:qFormat="1"/>
    <w:lsdException w:name="heading 8" w:uiPriority="7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C08"/>
    <w:pPr>
      <w:spacing w:line="360" w:lineRule="auto"/>
      <w:ind w:firstLine="851"/>
      <w:jc w:val="both"/>
    </w:pPr>
    <w:rPr>
      <w:rFonts w:ascii="Arial" w:eastAsia="Times New Roman" w:hAnsi="Arial" w:cs="Calibri"/>
      <w:sz w:val="24"/>
    </w:rPr>
  </w:style>
  <w:style w:type="paragraph" w:styleId="Ttulo1">
    <w:name w:val="heading 1"/>
    <w:basedOn w:val="Normal"/>
    <w:next w:val="Normal"/>
    <w:link w:val="Ttulo1Char"/>
    <w:qFormat/>
    <w:rsid w:val="00990AD4"/>
    <w:pPr>
      <w:keepNext/>
      <w:keepLines/>
      <w:pageBreakBefore/>
      <w:numPr>
        <w:numId w:val="2"/>
      </w:numPr>
      <w:spacing w:before="240" w:after="240" w:line="240" w:lineRule="auto"/>
      <w:ind w:left="567" w:hanging="567"/>
      <w:outlineLvl w:val="0"/>
    </w:pPr>
    <w:rPr>
      <w:rFonts w:cs="Times New Roman"/>
      <w:b/>
      <w:bCs/>
      <w:color w:val="000000"/>
      <w:sz w:val="36"/>
      <w:szCs w:val="32"/>
    </w:rPr>
  </w:style>
  <w:style w:type="paragraph" w:styleId="Ttulo2">
    <w:name w:val="heading 2"/>
    <w:basedOn w:val="Normal"/>
    <w:next w:val="Normal"/>
    <w:link w:val="Ttulo2Char"/>
    <w:qFormat/>
    <w:rsid w:val="00990AD4"/>
    <w:pPr>
      <w:keepNext/>
      <w:keepLines/>
      <w:numPr>
        <w:ilvl w:val="1"/>
        <w:numId w:val="12"/>
      </w:numPr>
      <w:spacing w:before="480" w:after="240" w:line="240" w:lineRule="auto"/>
      <w:outlineLvl w:val="1"/>
    </w:pPr>
    <w:rPr>
      <w:rFonts w:cs="Times New Roman"/>
      <w:b/>
      <w:bCs/>
      <w:color w:val="000000"/>
      <w:sz w:val="32"/>
      <w:szCs w:val="28"/>
    </w:rPr>
  </w:style>
  <w:style w:type="paragraph" w:styleId="Ttulo3">
    <w:name w:val="heading 3"/>
    <w:basedOn w:val="Normal"/>
    <w:next w:val="Normal"/>
    <w:link w:val="Ttulo3Char"/>
    <w:autoRedefine/>
    <w:qFormat/>
    <w:rsid w:val="00CA0496"/>
    <w:pPr>
      <w:keepNext/>
      <w:keepLines/>
      <w:numPr>
        <w:ilvl w:val="2"/>
        <w:numId w:val="12"/>
      </w:numPr>
      <w:spacing w:before="480" w:after="240" w:line="240" w:lineRule="auto"/>
      <w:outlineLvl w:val="2"/>
    </w:pPr>
    <w:rPr>
      <w:rFonts w:cs="Times New Roman"/>
      <w:b/>
      <w:bCs/>
      <w:color w:val="000000" w:themeColor="text1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1"/>
    <w:qFormat/>
    <w:rsid w:val="008B728F"/>
    <w:pPr>
      <w:keepNext/>
      <w:keepLines/>
      <w:numPr>
        <w:ilvl w:val="3"/>
        <w:numId w:val="15"/>
      </w:numPr>
      <w:spacing w:before="200" w:after="0"/>
      <w:ind w:left="993" w:hanging="993"/>
      <w:outlineLvl w:val="3"/>
    </w:pPr>
    <w:rPr>
      <w:rFonts w:cs="Arial"/>
      <w:b/>
      <w:bCs/>
      <w:iCs/>
    </w:rPr>
  </w:style>
  <w:style w:type="paragraph" w:styleId="Ttulo5">
    <w:name w:val="heading 5"/>
    <w:basedOn w:val="Normal"/>
    <w:next w:val="Normal"/>
    <w:link w:val="Ttulo5Char"/>
    <w:uiPriority w:val="99"/>
    <w:qFormat/>
    <w:rsid w:val="000657D5"/>
    <w:pPr>
      <w:keepNext/>
      <w:keepLines/>
      <w:numPr>
        <w:ilvl w:val="4"/>
        <w:numId w:val="12"/>
      </w:numPr>
      <w:spacing w:before="200" w:after="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har"/>
    <w:uiPriority w:val="99"/>
    <w:qFormat/>
    <w:rsid w:val="000657D5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9"/>
    <w:qFormat/>
    <w:rsid w:val="000657D5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7"/>
    <w:qFormat/>
    <w:rsid w:val="000657D5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 w:cs="Cambria"/>
      <w:color w:val="4F81BD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8"/>
    <w:qFormat/>
    <w:rsid w:val="000657D5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35C9B"/>
    <w:rPr>
      <w:rFonts w:ascii="Arial" w:eastAsia="Times New Roman" w:hAnsi="Arial" w:cs="Times New Roman"/>
      <w:b/>
      <w:bCs/>
      <w:color w:val="000000"/>
      <w:sz w:val="36"/>
      <w:szCs w:val="32"/>
    </w:rPr>
  </w:style>
  <w:style w:type="character" w:customStyle="1" w:styleId="Ttulo2Char">
    <w:name w:val="Título 2 Char"/>
    <w:basedOn w:val="Fontepargpadro"/>
    <w:link w:val="Ttulo2"/>
    <w:rsid w:val="00990AD4"/>
    <w:rPr>
      <w:rFonts w:ascii="Arial" w:eastAsia="Times New Roman" w:hAnsi="Arial" w:cs="Times New Roman"/>
      <w:b/>
      <w:bCs/>
      <w:color w:val="000000"/>
      <w:sz w:val="32"/>
      <w:szCs w:val="28"/>
    </w:rPr>
  </w:style>
  <w:style w:type="character" w:customStyle="1" w:styleId="Ttulo3Char">
    <w:name w:val="Título 3 Char"/>
    <w:basedOn w:val="Fontepargpadro"/>
    <w:link w:val="Ttulo3"/>
    <w:rsid w:val="00CA0496"/>
    <w:rPr>
      <w:rFonts w:ascii="Arial" w:eastAsia="Times New Roman" w:hAnsi="Arial" w:cs="Times New Roman"/>
      <w:b/>
      <w:bCs/>
      <w:color w:val="000000" w:themeColor="text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1"/>
    <w:rsid w:val="008B728F"/>
    <w:rPr>
      <w:rFonts w:ascii="Arial" w:eastAsia="Times New Roman" w:hAnsi="Arial" w:cs="Arial"/>
      <w:b/>
      <w:bCs/>
      <w:iCs/>
      <w:sz w:val="24"/>
    </w:rPr>
  </w:style>
  <w:style w:type="character" w:customStyle="1" w:styleId="Ttulo5Char">
    <w:name w:val="Título 5 Char"/>
    <w:basedOn w:val="Fontepargpadro"/>
    <w:link w:val="Ttulo5"/>
    <w:uiPriority w:val="99"/>
    <w:rsid w:val="000657D5"/>
    <w:rPr>
      <w:rFonts w:ascii="Cambria" w:eastAsia="Times New Roman" w:hAnsi="Cambria" w:cs="Cambria"/>
      <w:color w:val="243F60"/>
      <w:sz w:val="24"/>
    </w:rPr>
  </w:style>
  <w:style w:type="character" w:customStyle="1" w:styleId="Ttulo6Char">
    <w:name w:val="Título 6 Char"/>
    <w:basedOn w:val="Fontepargpadro"/>
    <w:link w:val="Ttulo6"/>
    <w:uiPriority w:val="99"/>
    <w:rsid w:val="000657D5"/>
    <w:rPr>
      <w:rFonts w:ascii="Cambria" w:eastAsia="Times New Roman" w:hAnsi="Cambria" w:cs="Cambria"/>
      <w:i/>
      <w:iCs/>
      <w:color w:val="243F60"/>
      <w:sz w:val="24"/>
    </w:rPr>
  </w:style>
  <w:style w:type="character" w:customStyle="1" w:styleId="Ttulo7Char">
    <w:name w:val="Título 7 Char"/>
    <w:basedOn w:val="Fontepargpadro"/>
    <w:link w:val="Ttulo7"/>
    <w:uiPriority w:val="99"/>
    <w:rsid w:val="000657D5"/>
    <w:rPr>
      <w:rFonts w:ascii="Cambria" w:eastAsia="Times New Roman" w:hAnsi="Cambria" w:cs="Cambria"/>
      <w:i/>
      <w:iCs/>
      <w:color w:val="404040"/>
      <w:sz w:val="24"/>
    </w:rPr>
  </w:style>
  <w:style w:type="character" w:customStyle="1" w:styleId="Ttulo8Char">
    <w:name w:val="Título 8 Char"/>
    <w:basedOn w:val="Fontepargpadro"/>
    <w:link w:val="Ttulo8"/>
    <w:uiPriority w:val="7"/>
    <w:rsid w:val="00835C9B"/>
    <w:rPr>
      <w:rFonts w:ascii="Cambria" w:eastAsia="Times New Roman" w:hAnsi="Cambria" w:cs="Cambria"/>
      <w:color w:val="4F81BD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8"/>
    <w:rsid w:val="00835C9B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styleId="Legenda">
    <w:name w:val="caption"/>
    <w:basedOn w:val="Normal"/>
    <w:next w:val="Normal"/>
    <w:qFormat/>
    <w:rsid w:val="00152EDA"/>
    <w:pPr>
      <w:spacing w:line="240" w:lineRule="auto"/>
      <w:ind w:firstLine="0"/>
      <w:jc w:val="center"/>
    </w:pPr>
    <w:rPr>
      <w:b/>
      <w:bCs/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1C5DF1"/>
    <w:pPr>
      <w:numPr>
        <w:numId w:val="3"/>
      </w:numPr>
    </w:pPr>
  </w:style>
  <w:style w:type="paragraph" w:styleId="Textodenotaderodap">
    <w:name w:val="footnote text"/>
    <w:basedOn w:val="Normal"/>
    <w:link w:val="TextodenotaderodapChar"/>
    <w:semiHidden/>
    <w:rsid w:val="000657D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57D5"/>
    <w:rPr>
      <w:rFonts w:ascii="Calibri" w:eastAsia="Times New Roman" w:hAnsi="Calibri" w:cs="Calibri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rsid w:val="000657D5"/>
    <w:rPr>
      <w:vertAlign w:val="superscript"/>
    </w:rPr>
  </w:style>
  <w:style w:type="table" w:customStyle="1" w:styleId="SombreamentoMdio12">
    <w:name w:val="Sombreamento Médio 12"/>
    <w:basedOn w:val="Tabelanormal"/>
    <w:uiPriority w:val="63"/>
    <w:rsid w:val="000657D5"/>
    <w:pPr>
      <w:spacing w:after="0" w:line="240" w:lineRule="auto"/>
    </w:pPr>
    <w:rPr>
      <w:rFonts w:ascii="Calibri" w:eastAsia="Calibri" w:hAnsi="Calibri" w:cs="Times New Roman"/>
      <w:lang w:eastAsia="pt-BR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3">
    <w:name w:val="Sombreamento Médio 13"/>
    <w:basedOn w:val="Tabelanormal"/>
    <w:uiPriority w:val="63"/>
    <w:rsid w:val="000657D5"/>
    <w:pPr>
      <w:spacing w:after="0" w:line="240" w:lineRule="auto"/>
    </w:pPr>
    <w:rPr>
      <w:rFonts w:ascii="Calibri" w:eastAsia="Calibri" w:hAnsi="Calibri" w:cs="Times New Roman"/>
      <w:lang w:eastAsia="pt-BR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31">
    <w:name w:val="Grade Média 31"/>
    <w:basedOn w:val="Tabelanormal"/>
    <w:uiPriority w:val="69"/>
    <w:rsid w:val="000657D5"/>
    <w:pPr>
      <w:spacing w:after="0" w:line="240" w:lineRule="auto"/>
    </w:pPr>
    <w:rPr>
      <w:rFonts w:ascii="Calibri" w:eastAsia="Calibri" w:hAnsi="Calibri" w:cs="Times New Roman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06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57D5"/>
    <w:rPr>
      <w:rFonts w:ascii="Tahoma" w:eastAsia="Times New Roman" w:hAnsi="Tahoma" w:cs="Tahoma"/>
      <w:sz w:val="16"/>
      <w:szCs w:val="16"/>
    </w:rPr>
  </w:style>
  <w:style w:type="character" w:styleId="nfase">
    <w:name w:val="Emphasis"/>
    <w:basedOn w:val="Fontepargpadro"/>
    <w:qFormat/>
    <w:rsid w:val="00CA2A5A"/>
    <w:rPr>
      <w:i/>
      <w:iCs/>
    </w:rPr>
  </w:style>
  <w:style w:type="paragraph" w:customStyle="1" w:styleId="Sublistaordenada">
    <w:name w:val="Sublista ordenada"/>
    <w:basedOn w:val="PargrafodaLista"/>
    <w:link w:val="SublistaChar"/>
    <w:uiPriority w:val="1"/>
    <w:qFormat/>
    <w:rsid w:val="00835C9B"/>
    <w:pPr>
      <w:numPr>
        <w:ilvl w:val="1"/>
      </w:numPr>
      <w:ind w:left="1276" w:hanging="425"/>
    </w:pPr>
  </w:style>
  <w:style w:type="paragraph" w:customStyle="1" w:styleId="Listanoordenada">
    <w:name w:val="Lista não ordenada"/>
    <w:basedOn w:val="Normal"/>
    <w:link w:val="ListanoordenadaChar"/>
    <w:uiPriority w:val="1"/>
    <w:qFormat/>
    <w:rsid w:val="00835C9B"/>
    <w:pPr>
      <w:numPr>
        <w:numId w:val="4"/>
      </w:numPr>
      <w:spacing w:after="0"/>
      <w:ind w:hanging="436"/>
    </w:pPr>
    <w:rPr>
      <w:rFonts w:cs="Lucida Sans Unicode"/>
      <w:lang w:eastAsia="pt-BR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1C5DF1"/>
    <w:rPr>
      <w:rFonts w:ascii="Arial" w:eastAsia="Times New Roman" w:hAnsi="Arial" w:cs="Calibri"/>
      <w:sz w:val="24"/>
    </w:rPr>
  </w:style>
  <w:style w:type="character" w:customStyle="1" w:styleId="SublistaChar">
    <w:name w:val="Sublista Char"/>
    <w:basedOn w:val="PargrafodaListaChar"/>
    <w:link w:val="Sublistaordenada"/>
    <w:uiPriority w:val="1"/>
    <w:rsid w:val="00835C9B"/>
  </w:style>
  <w:style w:type="paragraph" w:customStyle="1" w:styleId="Textodatabela">
    <w:name w:val="Texto da tabela"/>
    <w:basedOn w:val="Normal"/>
    <w:link w:val="TextodatabelaChar"/>
    <w:qFormat/>
    <w:rsid w:val="009F7BCB"/>
    <w:pPr>
      <w:spacing w:after="0"/>
      <w:ind w:firstLine="0"/>
    </w:pPr>
    <w:rPr>
      <w:rFonts w:eastAsia="Calibri"/>
      <w:b/>
      <w:bCs/>
      <w:sz w:val="20"/>
      <w:szCs w:val="20"/>
      <w:lang w:eastAsia="pt-BR"/>
    </w:rPr>
  </w:style>
  <w:style w:type="character" w:customStyle="1" w:styleId="ListanoordenadaChar">
    <w:name w:val="Lista não ordenada Char"/>
    <w:basedOn w:val="Fontepargpadro"/>
    <w:link w:val="Listanoordenada"/>
    <w:uiPriority w:val="1"/>
    <w:rsid w:val="00835C9B"/>
    <w:rPr>
      <w:rFonts w:ascii="Arial" w:eastAsia="Times New Roman" w:hAnsi="Arial" w:cs="Lucida Sans Unicode"/>
      <w:sz w:val="24"/>
      <w:lang w:eastAsia="pt-BR"/>
    </w:rPr>
  </w:style>
  <w:style w:type="character" w:styleId="Forte">
    <w:name w:val="Strong"/>
    <w:basedOn w:val="Fontepargpadro"/>
    <w:uiPriority w:val="22"/>
    <w:qFormat/>
    <w:rsid w:val="00D24294"/>
    <w:rPr>
      <w:b/>
      <w:bCs/>
    </w:rPr>
  </w:style>
  <w:style w:type="character" w:customStyle="1" w:styleId="TextodatabelaChar">
    <w:name w:val="Texto da tabela Char"/>
    <w:basedOn w:val="Fontepargpadro"/>
    <w:link w:val="Textodatabela"/>
    <w:rsid w:val="009F7BCB"/>
    <w:rPr>
      <w:rFonts w:ascii="Arial" w:eastAsia="Calibri" w:hAnsi="Arial" w:cs="Calibri"/>
      <w:b/>
      <w:bCs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8D28F7"/>
    <w:rPr>
      <w:color w:val="808080"/>
    </w:rPr>
  </w:style>
  <w:style w:type="table" w:styleId="Tabelacomgrade">
    <w:name w:val="Table Grid"/>
    <w:basedOn w:val="Tabelanormal"/>
    <w:uiPriority w:val="59"/>
    <w:rsid w:val="005600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432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432F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432FD"/>
    <w:rPr>
      <w:rFonts w:ascii="Arial" w:eastAsia="Times New Roman" w:hAnsi="Arial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432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432FD"/>
    <w:rPr>
      <w:b/>
      <w:bCs/>
    </w:rPr>
  </w:style>
  <w:style w:type="paragraph" w:customStyle="1" w:styleId="Refernciabibliogrfica">
    <w:name w:val="Referência bibliográfica"/>
    <w:basedOn w:val="Normal"/>
    <w:link w:val="RefernciabibliogrficaChar"/>
    <w:qFormat/>
    <w:rsid w:val="00A04849"/>
    <w:pPr>
      <w:spacing w:line="240" w:lineRule="auto"/>
      <w:ind w:left="426" w:hanging="426"/>
    </w:pPr>
    <w:rPr>
      <w:rFonts w:eastAsia="Calibri"/>
    </w:rPr>
  </w:style>
  <w:style w:type="paragraph" w:styleId="NormalWeb">
    <w:name w:val="Normal (Web)"/>
    <w:basedOn w:val="Normal"/>
    <w:uiPriority w:val="99"/>
    <w:rsid w:val="003B14ED"/>
    <w:pPr>
      <w:spacing w:before="100" w:beforeAutospacing="1" w:after="144" w:line="240" w:lineRule="auto"/>
      <w:ind w:firstLine="0"/>
    </w:pPr>
    <w:rPr>
      <w:rFonts w:ascii="Times New Roman" w:hAnsi="Times New Roman" w:cs="Times New Roman"/>
      <w:color w:val="000000"/>
      <w:szCs w:val="24"/>
      <w:lang w:eastAsia="pt-BR"/>
    </w:rPr>
  </w:style>
  <w:style w:type="character" w:customStyle="1" w:styleId="RefernciabibliogrficaChar">
    <w:name w:val="Referência bibliográfica Char"/>
    <w:basedOn w:val="Fontepargpadro"/>
    <w:link w:val="Refernciabibliogrfica"/>
    <w:rsid w:val="00A04849"/>
    <w:rPr>
      <w:rFonts w:ascii="Arial" w:eastAsia="Calibri" w:hAnsi="Arial" w:cs="Calibri"/>
      <w:sz w:val="24"/>
    </w:rPr>
  </w:style>
  <w:style w:type="paragraph" w:customStyle="1" w:styleId="CapaTtulo">
    <w:name w:val="Capa_Título"/>
    <w:basedOn w:val="Normal"/>
    <w:rsid w:val="0015096B"/>
    <w:pPr>
      <w:spacing w:after="0" w:line="240" w:lineRule="auto"/>
      <w:ind w:firstLine="0"/>
      <w:jc w:val="center"/>
    </w:pPr>
    <w:rPr>
      <w:rFonts w:ascii="Lucida Sans Unicode" w:hAnsi="Lucida Sans Unicode" w:cs="Times New Roman"/>
      <w:b/>
      <w:smallCaps/>
      <w:sz w:val="56"/>
      <w:szCs w:val="24"/>
    </w:rPr>
  </w:style>
  <w:style w:type="paragraph" w:styleId="Reviso">
    <w:name w:val="Revision"/>
    <w:hidden/>
    <w:uiPriority w:val="99"/>
    <w:semiHidden/>
    <w:rsid w:val="00FC2F74"/>
    <w:pPr>
      <w:spacing w:after="0" w:line="240" w:lineRule="auto"/>
    </w:pPr>
    <w:rPr>
      <w:rFonts w:ascii="Arial" w:eastAsia="Times New Roman" w:hAnsi="Arial" w:cs="Calibri"/>
      <w:sz w:val="24"/>
    </w:rPr>
  </w:style>
  <w:style w:type="paragraph" w:styleId="Cabealho">
    <w:name w:val="header"/>
    <w:basedOn w:val="Normal"/>
    <w:link w:val="CabealhoChar"/>
    <w:uiPriority w:val="99"/>
    <w:semiHidden/>
    <w:unhideWhenUsed/>
    <w:rsid w:val="009270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270E7"/>
    <w:rPr>
      <w:rFonts w:ascii="Arial" w:eastAsia="Times New Roman" w:hAnsi="Arial" w:cs="Calibri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9270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270E7"/>
    <w:rPr>
      <w:rFonts w:ascii="Arial" w:eastAsia="Times New Roman" w:hAnsi="Arial" w:cs="Calibri"/>
      <w:sz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26F9B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85F79"/>
    <w:pPr>
      <w:spacing w:after="0" w:line="240" w:lineRule="auto"/>
      <w:ind w:left="240" w:hanging="240"/>
    </w:pPr>
  </w:style>
  <w:style w:type="paragraph" w:styleId="Sumrio1">
    <w:name w:val="toc 1"/>
    <w:basedOn w:val="Normal"/>
    <w:next w:val="Normal"/>
    <w:autoRedefine/>
    <w:uiPriority w:val="39"/>
    <w:unhideWhenUsed/>
    <w:rsid w:val="00726F9B"/>
    <w:pPr>
      <w:tabs>
        <w:tab w:val="left" w:pos="567"/>
        <w:tab w:val="right" w:leader="dot" w:pos="8494"/>
      </w:tabs>
      <w:spacing w:after="100"/>
      <w:ind w:left="567" w:hanging="283"/>
    </w:pPr>
  </w:style>
  <w:style w:type="paragraph" w:styleId="Sumrio2">
    <w:name w:val="toc 2"/>
    <w:basedOn w:val="Normal"/>
    <w:next w:val="Normal"/>
    <w:autoRedefine/>
    <w:uiPriority w:val="39"/>
    <w:unhideWhenUsed/>
    <w:rsid w:val="00726F9B"/>
    <w:pPr>
      <w:tabs>
        <w:tab w:val="right" w:leader="dot" w:pos="8494"/>
      </w:tabs>
      <w:spacing w:after="100"/>
      <w:ind w:left="240" w:firstLine="327"/>
    </w:pPr>
  </w:style>
  <w:style w:type="paragraph" w:styleId="Sumrio3">
    <w:name w:val="toc 3"/>
    <w:basedOn w:val="Normal"/>
    <w:next w:val="Normal"/>
    <w:autoRedefine/>
    <w:uiPriority w:val="39"/>
    <w:unhideWhenUsed/>
    <w:rsid w:val="00B226A8"/>
    <w:pPr>
      <w:tabs>
        <w:tab w:val="right" w:leader="dot" w:pos="8494"/>
      </w:tabs>
      <w:spacing w:after="100"/>
      <w:ind w:left="1560" w:hanging="708"/>
    </w:pPr>
  </w:style>
  <w:style w:type="character" w:styleId="Hyperlink">
    <w:name w:val="Hyperlink"/>
    <w:basedOn w:val="Fontepargpadro"/>
    <w:uiPriority w:val="99"/>
    <w:unhideWhenUsed/>
    <w:rsid w:val="00726F9B"/>
    <w:rPr>
      <w:color w:val="0000FF" w:themeColor="hyperlink"/>
      <w:u w:val="single"/>
    </w:rPr>
  </w:style>
  <w:style w:type="paragraph" w:customStyle="1" w:styleId="Ttulo2LucidaSansUnicode">
    <w:name w:val="Título 2  + Lucida Sans Unicode"/>
    <w:aliases w:val="14 pt"/>
    <w:basedOn w:val="Ttulo2"/>
    <w:rsid w:val="00A705BE"/>
    <w:pPr>
      <w:keepLines w:val="0"/>
      <w:numPr>
        <w:ilvl w:val="0"/>
        <w:numId w:val="0"/>
      </w:numPr>
      <w:spacing w:before="240" w:after="60"/>
      <w:jc w:val="left"/>
    </w:pPr>
    <w:rPr>
      <w:rFonts w:cs="Arial"/>
      <w:i/>
      <w:iCs/>
      <w:color w:val="auto"/>
      <w:sz w:val="28"/>
      <w:lang w:eastAsia="pt-BR"/>
    </w:rPr>
  </w:style>
  <w:style w:type="paragraph" w:customStyle="1" w:styleId="Ttulo3LucidaSansUnicode">
    <w:name w:val="Título 3  + Lucida Sans Unicode"/>
    <w:aliases w:val="13 pt"/>
    <w:basedOn w:val="Ttulo3"/>
    <w:rsid w:val="00A705BE"/>
    <w:pPr>
      <w:keepLines w:val="0"/>
      <w:numPr>
        <w:ilvl w:val="0"/>
        <w:numId w:val="0"/>
      </w:numPr>
      <w:spacing w:before="240" w:after="60"/>
      <w:jc w:val="left"/>
    </w:pPr>
    <w:rPr>
      <w:rFonts w:cs="Arial"/>
      <w:color w:val="auto"/>
      <w:sz w:val="26"/>
      <w:szCs w:val="26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526B7E"/>
    <w:pPr>
      <w:spacing w:after="100"/>
      <w:ind w:left="720"/>
    </w:pPr>
  </w:style>
  <w:style w:type="character" w:customStyle="1" w:styleId="apple-style-span">
    <w:name w:val="apple-style-span"/>
    <w:basedOn w:val="Fontepargpadro"/>
    <w:rsid w:val="00991824"/>
  </w:style>
  <w:style w:type="character" w:customStyle="1" w:styleId="apple-converted-space">
    <w:name w:val="apple-converted-space"/>
    <w:basedOn w:val="Fontepargpadro"/>
    <w:rsid w:val="00991824"/>
  </w:style>
  <w:style w:type="paragraph" w:customStyle="1" w:styleId="CapaCabealho">
    <w:name w:val="Capa Cabeçalho"/>
    <w:basedOn w:val="Normal"/>
    <w:uiPriority w:val="99"/>
    <w:rsid w:val="00CA514B"/>
    <w:pPr>
      <w:spacing w:after="0" w:line="240" w:lineRule="auto"/>
      <w:ind w:firstLine="0"/>
      <w:jc w:val="center"/>
    </w:pPr>
    <w:rPr>
      <w:rFonts w:ascii="Times New Roman" w:hAnsi="Times New Roman" w:cs="Times New Roman"/>
      <w:sz w:val="32"/>
      <w:szCs w:val="32"/>
      <w:lang w:eastAsia="pt-BR"/>
    </w:rPr>
  </w:style>
  <w:style w:type="paragraph" w:customStyle="1" w:styleId="Normal-monografia">
    <w:name w:val="Normal - monografia"/>
    <w:next w:val="PargrafodaLista"/>
    <w:link w:val="Normal-monografiaChar"/>
    <w:autoRedefine/>
    <w:uiPriority w:val="99"/>
    <w:rsid w:val="00CA514B"/>
    <w:pPr>
      <w:tabs>
        <w:tab w:val="left" w:pos="8640"/>
      </w:tabs>
      <w:spacing w:after="0" w:line="360" w:lineRule="auto"/>
      <w:ind w:left="432" w:right="28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Normal-monografiaChar">
    <w:name w:val="Normal - monografia Char"/>
    <w:basedOn w:val="Fontepargpadro"/>
    <w:link w:val="Normal-monografia"/>
    <w:uiPriority w:val="99"/>
    <w:rsid w:val="00CA514B"/>
    <w:rPr>
      <w:rFonts w:ascii="Arial" w:eastAsia="Times New Roman" w:hAnsi="Arial" w:cs="Arial"/>
      <w:sz w:val="24"/>
      <w:szCs w:val="24"/>
      <w:lang w:eastAsia="pt-BR"/>
    </w:rPr>
  </w:style>
  <w:style w:type="paragraph" w:styleId="ndicedeilustraes">
    <w:name w:val="table of figures"/>
    <w:basedOn w:val="Normal"/>
    <w:next w:val="Normal"/>
    <w:uiPriority w:val="99"/>
    <w:unhideWhenUsed/>
    <w:rsid w:val="00CA514B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16E39-1785-4FC0-B64A-68DDB35F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75</Pages>
  <Words>14043</Words>
  <Characters>75833</Characters>
  <Application>Microsoft Office Word</Application>
  <DocSecurity>0</DocSecurity>
  <Lines>631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Metodologia de Avaliação</vt:lpstr>
    </vt:vector>
  </TitlesOfParts>
  <Company/>
  <LinksUpToDate>false</LinksUpToDate>
  <CharactersWithSpaces>89697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Avaliação da Qualidade de um Produto de Software</dc:title>
  <dc:subject>Qualidade de Software</dc:subject>
  <dc:creator>Thiago</dc:creator>
  <cp:lastModifiedBy>Thiago</cp:lastModifiedBy>
  <cp:revision>267</cp:revision>
  <dcterms:created xsi:type="dcterms:W3CDTF">2010-06-16T12:54:00Z</dcterms:created>
  <dcterms:modified xsi:type="dcterms:W3CDTF">2010-07-09T11:41:00Z</dcterms:modified>
</cp:coreProperties>
</file>